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B" w:rsidRPr="004A050A" w:rsidRDefault="00F008EB" w:rsidP="00F008EB">
      <w:pPr>
        <w:shd w:val="clear" w:color="auto" w:fill="FFFFFF"/>
        <w:spacing w:after="0"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xml:space="preserve">                                                  DECIZIE  nr. 2/                                                            </w:t>
      </w:r>
    </w:p>
    <w:p w:rsidR="00F008EB" w:rsidRPr="004A050A" w:rsidRDefault="00F008EB" w:rsidP="00F008EB">
      <w:pPr>
        <w:shd w:val="clear" w:color="auto" w:fill="FFFFFF"/>
        <w:spacing w:after="0"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din  26  mai  2017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PROIECT</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Cu privire la acţiunile de pregătire a</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instituţiilor de învăţămînt pentru activitate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în noul an de studii 2017-2018</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temeiul prevederilor art. 43, 46 ale Legii nr. 436-XVI din 28 decembrie 2006 privind administraţia publică locală, cu modificările  și completările ulterioare, art. 4(2) lit. g1) al  Legii 435-XVI din 28 decembrie 2006 privind descentralizarea administrativă, cu modificările ulterioare, Legii nr. 338-XIII din 15 decembrie 1994 privind drepturile copilului, Codului educației al Republicii Moldova nr.152 din 17 iulie 2014, în scopul asigurării condiţiilor pentru buna funcţionare a instituţiilor de învăţămînt pentru activitate în noul an de studii 2017-2018, examinînd informaţia prezentată de către Direcţia învăţămînt, avînd în vedere avizele comisiilor consultative de specialitate, Consiliul raional DECIDE:</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1.  Se aprobă Programul de acţiuni privind pregătirea instituţiilor de învăţămînt pentru funcţionare în noul an de studii 2017 - 2018, conform anexei nr. 1.</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2.  Se aprobă Regulamentul privind organizarea şi desfăşurarea concursului raional „Cea mai pregătită instituţie de învăţămînt pentru noul an de studii 2017 - 2018”, conform anexelor nr. 2.</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3.  Se aprobă Devizul de cheltuieli al concursului raional „Cea mai pregătită instituţie de învăţământ pentru noul an de studii 2017 – 2018”, conform anexei nr. 3.</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4.  Se pune în sarcina Direcţiei învăţămînt (I. Certan):</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monitorizeze și să asigure executarea lucrărilor de reparaţie a instituţiilor de învăţămînt din subordine și pregătirea acestora pentru activitate în noul an de studii   pînă la 25 august 2017, utilizînd în acest scop toate resursele materiale, financiare şi umane necesare;</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execute Programul de acţiuni nominalizat; </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asigure procesul educaţional cu cadre didactice calificate în toate instituţiile de învăţămînt şi să acorde tinerilor specialiști  indemnizaţiile şi compensaţiile stabilite de legislaţia în vigoare;</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elaboreze  pînă la 01 septembrie 2017 Proiectul reţelei de clase şi a contingentului de elevi a instituţiilor de învăţămînt preuniversitar pentru anul de studii 2017 – 2018, raționalizînd numărul de clase;</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întreprindă măsurile de rigoare în scopul școlarizării tuturor copiilor cu vîrsta de 7-16 ani;</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asigure  organizarea alimentației elevilor claselor I-IV și a celor din familii socialmente vulnerabile în conformitate cu actele normative în vigoare;</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 să asigure condiții pentru dezvoltarea educației incluzive în instituțiile de învățămînt;</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organizeze recepţia instituţiilor de învăţămînt  către noul an de studii pînă la 25 august 2017  de către comisiile speciale; </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desfăşoare concursul raional „Cea mai pregătită instituţie de învăţămînt pentru noul an de studii 2017 - 2018”;</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efectueze bilanțul concursului precitat şi să asigure premierea instituţiilor în cadrul sărbătorii profesionale ,,Ziua pedagogului”;</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informeze președintele raionului periodic despre derularea realizării Programului de acţiuni şi nivelul de pregătire a instituţiilor de învăţămînt pentru noul an şcolar;</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5.  Direcţia agricultură, dezvoltare economică şi a teritoriului (N. Sîrbu) să monitorizeze efectuarea lucrărilor de reparaţie curentă şi capitală a instituţiilor de învăţămînt.</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6.  Se pune în sarcina Direcţiei  finanţe (V. Manoli), să asigure finanţarea instituţiilor de învăţămînt  pentru efectuarea reparaţiilor curente şi capitale, achiziţionarea combustibilului, achitarea consumului energiei electrice, termice, gaze naturale,i apă  în limitele mijloacelor prevăzute în acest scop.</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7.  Se recomandă autorităţilor administraţiei publice  locale de nivelul întîi:</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asigure finanţarea instituţiilor de învăţămînt preşcolare pentru efectuarea reparaţiilor curente şi capitale, achiziţionarea combustibilului, achitarea consumului energiei electrice, termice, gaze naturale, apă,  în limitele mijloacelor prevăzute în acest scop;</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asigure pînă la 15 august 2017 pregătirea instituţiilor preşcolare din subordine pentru funcţionare în noul an de studii 2017-2018;</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să întreprindă măsurile de rigoare în scopul evidenței stricte a tuturor copiilor.</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8. Controlul executării prevederilor prezentei decizii se pune în sarcina vicepreşedintelui raionului (I. Ursu).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Preşedintele  şedinţei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Contrasemnat:</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Secretar al Consiliului raional                                                    Nina  RUSU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VIZAT:</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Vicepreședintele raionului                                 I. Ursu</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Direcția învățămînt                                            Iu. Certan</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Direcția finanțe                                                  V. Manoli</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Direcția agricultură,                                            N. Sîrbu</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Dezvoltare economică</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și a teritoriului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Serviciul juridic                                                 I. Malic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Notă informativă</w:t>
      </w:r>
    </w:p>
    <w:p w:rsidR="00F008EB" w:rsidRPr="004A050A" w:rsidRDefault="00F008EB" w:rsidP="00F008EB">
      <w:pPr>
        <w:shd w:val="clear" w:color="auto" w:fill="FFFFFF"/>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la proiectul de decizie ,,Cu privire la acțiunile de pregătire a instituţiilor de învățămînt pentru activitate în noul an de studii 2017 – 2018”</w:t>
      </w:r>
    </w:p>
    <w:p w:rsidR="00F008EB" w:rsidRPr="004A050A" w:rsidRDefault="00F008EB" w:rsidP="00F008EB">
      <w:pPr>
        <w:shd w:val="clear" w:color="auto" w:fill="FFFFFF"/>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Elaborarea prioectului propus este dictat de necesitatea:</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Identificării și utilizării eficiente a surselor bugetare pentru pregătirea instituțiilor de învățămînt către noul an de studii;</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Creării condițiilor optime pentru desfășurarea cu succes a procesului educațional în instituțiile de învățămînt în noul an școlar 2017-2018 în condițiile social-economice actuale, în contextul promovării reformelor în sistemul educațional;</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Prevenirii situațiilor de risc pentru viața și sănătatea copiilor și angajaților  instituțiilor de învățămînt.</w:t>
      </w:r>
    </w:p>
    <w:p w:rsidR="00F008EB" w:rsidRPr="004A050A" w:rsidRDefault="00F008EB" w:rsidP="00F008EB">
      <w:pPr>
        <w:shd w:val="clear" w:color="auto" w:fill="FFFFFF"/>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conformitate cu </w:t>
      </w:r>
      <w:r w:rsidRPr="004A050A">
        <w:rPr>
          <w:rFonts w:ascii="Times New Roman" w:eastAsia="Times New Roman" w:hAnsi="Times New Roman" w:cs="Times New Roman"/>
          <w:b/>
          <w:bCs/>
          <w:sz w:val="28"/>
          <w:szCs w:val="28"/>
          <w:lang w:val="ro-RO" w:eastAsia="ru-RU"/>
        </w:rPr>
        <w:t>Hotărârea Ministerului Sănătăţii</w:t>
      </w:r>
      <w:r w:rsidRPr="004A050A">
        <w:rPr>
          <w:rFonts w:ascii="Times New Roman" w:eastAsia="Times New Roman" w:hAnsi="Times New Roman" w:cs="Times New Roman"/>
          <w:sz w:val="28"/>
          <w:szCs w:val="28"/>
          <w:lang w:val="ro-RO" w:eastAsia="ru-RU"/>
        </w:rPr>
        <w:t> nr. 21 din 29 decembrie 2005  ,,Cu privire la aprobarea şi implementarea Regulilor şi normativelor sanitaro-epidemiologice de stat "Igiena instituţiilor de învăţămînt primar, gimnazial şi liceal" și a Ordinului Ministerului Sănătății nr. 638 din 12.08.2016 Cu privire la implementarea Recomandărilor pentru un regim alimentar sănătos și activitate fizică adecvată în instituțiile de învățămînt din Republica Moldova, Direcţia învăţămînt a elaborat un Program de acţiuni privind  pregătirea instituţiilor educaţionale din subordine pentru activitate în noul an de studii.</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Prin coordonarea acţiunilor cu organele decizionale: Centrul de Sănătate Publică   Strășeni, Direcţia raională pentru Siguranţa Alimentelor, Autoritățile administraţiei publice locale, Directorii instituţiilor de învăţămînt preşcolare, şcolare, complementare, s-a luat în consideraţie realizarea obiectivelor prioritare care vor permite obţinerea autorizaţiilor de funcţionare a instituţiilor. În acest scop toată activitatea de pregătire instituţională este îndreptată la executarea diverselor lucrări de construcţie, reconstrucţie, renovare, dotare şi alte asigurări necesare pentru demararea  la timp a anului şcolar.</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Au fost estimate necesităţile de urgenţă ce ţin de:</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reparaţiile capitale şi curente a blocurilor de studii (cabinete şcolare, săli de sporturi,  ateliere, laboratoare, săli de festivităţi, grupe, acoperişuri);</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reparaţiile cantinelor şcolare şi a  blocurilor alimentare;</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xml:space="preserve">- aprovizionarea instituţiilor cu apă potabilă, apă caldă și rece pentru diverse necesităţi: respectarea cerinţelor igienico-sanitare în blocurile alimentare în </w:t>
      </w:r>
      <w:r w:rsidRPr="004A050A">
        <w:rPr>
          <w:rFonts w:ascii="Times New Roman" w:eastAsia="Times New Roman" w:hAnsi="Times New Roman" w:cs="Times New Roman"/>
          <w:sz w:val="28"/>
          <w:szCs w:val="28"/>
          <w:lang w:val="ro-RO" w:eastAsia="ru-RU"/>
        </w:rPr>
        <w:lastRenderedPageBreak/>
        <w:t>procesul tehnologic de alimentaţie a copiilor, spălarea veselei, igiena personală a elevilor;</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verificarea stării sistemelor de canalizare și asigurării funcţionării stațiilor de   epurare şi a colectoarelor existente;</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ordonarea şi amenajarea  spaţiilor aferente amplasate în perimetrul instituţiilor;</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crearea condiţiilor recreaţionale pentru elevi pe teritoriul instituţiei;</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pregătirea funcţionării cazangeriilor, sistemelor de încălzire, sistemelor de       iluminare;</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dotări instituţionale: asigurarea  cu mobilier, TIC, SOFT-uri educaţionale, utilaj            experimental şi tehnologic, utilaj medical;</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dotarea bibliotecilor școlare şi completarea fondului de carte;</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aspectele organizaţional-pedagogice;</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scopul coordonării acţiunilor, consultării şi identificării surselor materiale şi financiare necesare pentru executarea diverselor lucrări planificate s-au realizat şedinţe cu managerii instituţiilor de învăţământ, inclusiv şi identificarea obiectivelor spre executare.</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Din bugetul instituţiilor de învăţământ calculate pe bază de cost standard per elev sunt planificate reparaţii curente în sumă de 515 451 mii lei.</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Pentru reparaţii capitale în 11 instituţii preuniversitare  s-au alocat surse financiare din componenta raională în sumă de 6083,0 mii lei și pentru 21 instituții:  5 870,3 mii lei din mijloacele soldului neutilizate în anul 2016.</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0"/>
        <w:gridCol w:w="2970"/>
        <w:gridCol w:w="5820"/>
      </w:tblGrid>
      <w:tr w:rsidR="00F008EB" w:rsidRPr="004A050A"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i/>
                <w:iCs/>
                <w:sz w:val="28"/>
                <w:szCs w:val="28"/>
                <w:lang w:val="ro-RO" w:eastAsia="ru-RU"/>
              </w:rPr>
              <w:t>Nr</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i/>
                <w:iCs/>
                <w:sz w:val="28"/>
                <w:szCs w:val="28"/>
                <w:lang w:val="ro-RO" w:eastAsia="ru-RU"/>
              </w:rPr>
              <w:t>Instituţia</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i/>
                <w:iCs/>
                <w:sz w:val="28"/>
                <w:szCs w:val="28"/>
                <w:lang w:val="ro-RO" w:eastAsia="ru-RU"/>
              </w:rPr>
              <w:t>Reparații planificate</w:t>
            </w:r>
          </w:p>
        </w:tc>
      </w:tr>
      <w:tr w:rsidR="00F008EB" w:rsidRPr="004A050A" w:rsidTr="00F008EB">
        <w:trPr>
          <w:trHeight w:val="30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Bucovăţ</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sălii de sport.</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6</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Roşcani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Reconstrucția și amenajarea gropii septice.</w:t>
            </w:r>
          </w:p>
        </w:tc>
      </w:tr>
      <w:tr w:rsidR="00F008EB" w:rsidRPr="004A050A"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7</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„M. Viteazul” Străşeni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Îngrădirea teritoriului.</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8</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Tătăreşti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Instalarea sistemului de scurgere de pe acoperiș.</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9</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Țigăneşti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pardoselii sălii de sport.</w:t>
            </w:r>
          </w:p>
        </w:tc>
      </w:tr>
      <w:tr w:rsidR="00F008EB" w:rsidRPr="004A050A" w:rsidTr="00F008EB">
        <w:trPr>
          <w:trHeight w:val="7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75" w:lineRule="atLeast"/>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10</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75" w:lineRule="atLeast"/>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Voinova    </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75" w:lineRule="atLeast"/>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blocului alimentar.</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11</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Pănăşeşti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capitală a acoperișului blocului central A.</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13</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Recea</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Schimbarea acoperișului și îngrădirea teritoriului.</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14</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Micăuţi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capitală a sistemului de canalizare și a blocurilor sanitare interne.</w:t>
            </w:r>
          </w:p>
        </w:tc>
      </w:tr>
      <w:tr w:rsidR="00F008EB" w:rsidRPr="004A050A"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15</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Găleşti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blocului alimentar.</w:t>
            </w:r>
          </w:p>
        </w:tc>
      </w:tr>
      <w:tr w:rsidR="00F008EB" w:rsidRPr="004A050A" w:rsidTr="00F008EB">
        <w:trPr>
          <w:trHeight w:val="31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16</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Căpriana</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Pavarea teritoriului.</w:t>
            </w:r>
          </w:p>
        </w:tc>
      </w:tr>
      <w:tr w:rsidR="00F008EB" w:rsidRPr="004A050A" w:rsidTr="00F008EB">
        <w:trPr>
          <w:trHeight w:val="31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17</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Codreanca</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sistemului de iluminare în sala de sport.</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Pavarea teritoriului.</w:t>
            </w:r>
          </w:p>
        </w:tc>
      </w:tr>
      <w:tr w:rsidR="00F008EB" w:rsidRPr="00F23469" w:rsidTr="00F008EB">
        <w:trPr>
          <w:trHeight w:val="31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18</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Gim.  Rădeni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Schimbarea ușilor din interiorul instituției.</w:t>
            </w:r>
          </w:p>
        </w:tc>
      </w:tr>
      <w:tr w:rsidR="00F008EB" w:rsidRPr="004A050A" w:rsidTr="00F008EB">
        <w:trPr>
          <w:trHeight w:val="31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19</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Zubreşti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acoperișului blocului alimentar.</w:t>
            </w:r>
          </w:p>
        </w:tc>
      </w:tr>
      <w:tr w:rsidR="00F008EB" w:rsidRPr="004A050A"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20</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„I. Creangă.” Micleuşeni </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Schimbarea ferestrelor instituției.</w:t>
            </w:r>
          </w:p>
        </w:tc>
      </w:tr>
      <w:tr w:rsidR="00F008EB" w:rsidRPr="004A050A"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21</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Romaneşti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capitală a sistemului de iluminare.</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Renovarea sistemului de încălzire.</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22</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„Universul” Scoreni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balcoanelor și a scărilor la intrare.</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Procurarea unei pompe pentru cazangerie.</w:t>
            </w:r>
          </w:p>
        </w:tc>
      </w:tr>
      <w:tr w:rsidR="00F008EB" w:rsidRPr="004A050A"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23</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„M. Eminescu” Străşeni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holului la intrare.</w:t>
            </w:r>
          </w:p>
        </w:tc>
      </w:tr>
      <w:tr w:rsidR="00F008EB" w:rsidRPr="004A050A" w:rsidTr="00F008EB">
        <w:trPr>
          <w:trHeight w:val="30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24</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„N. Nekrasov” Străşeni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Schimbarea ușilor de interior.</w:t>
            </w:r>
          </w:p>
        </w:tc>
      </w:tr>
      <w:tr w:rsidR="00F008EB" w:rsidRPr="00F23469" w:rsidTr="00F008EB">
        <w:trPr>
          <w:trHeight w:val="31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25</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„A. Russo” Cojuşna</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capitală a acoperișului.</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blocurilor sanitare interne.</w:t>
            </w:r>
          </w:p>
        </w:tc>
      </w:tr>
      <w:tr w:rsidR="00F008EB" w:rsidRPr="004A050A"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26</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,,M.N.Vornicescu”</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Lozova</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blocurilor sanitare interne.</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27</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Sireţi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capitală a sistemului de scurgere de pe acoperiș.</w:t>
            </w:r>
          </w:p>
        </w:tc>
      </w:tr>
      <w:tr w:rsidR="00F008EB" w:rsidRPr="004A050A"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28</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„I. Vatamanu” Străşeni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Schimbarea sistemului de încălzire a blocului de studiu.</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et. III</w:t>
            </w:r>
          </w:p>
        </w:tc>
      </w:tr>
      <w:tr w:rsidR="00F008EB" w:rsidRPr="00F23469" w:rsidTr="00F008EB">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29</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LT „I. Inculeţ” Vorniceni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Reparația capitală a blocului alimentar.</w:t>
            </w:r>
          </w:p>
        </w:tc>
      </w:tr>
    </w:tbl>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Buna pregătire a instituțiilor de învățământ va contribui la asigurarea calității învățământului în anul de studii 2017-2018.</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Şef  al Direcţie învăţământ                                             Iulia CERTAN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p>
    <w:p w:rsidR="00F008EB" w:rsidRPr="004A050A" w:rsidRDefault="00F008EB" w:rsidP="00F008EB">
      <w:pPr>
        <w:shd w:val="clear" w:color="auto" w:fill="FFFFFF"/>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DECIZIE nr. 2/</w:t>
      </w:r>
    </w:p>
    <w:p w:rsidR="00F008EB" w:rsidRPr="004A050A" w:rsidRDefault="00F008EB" w:rsidP="00F008EB">
      <w:pPr>
        <w:shd w:val="clear" w:color="auto" w:fill="FFFFFF"/>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din  26   mai   2017</w:t>
      </w:r>
    </w:p>
    <w:p w:rsidR="00F008EB" w:rsidRPr="004A050A" w:rsidRDefault="00F008EB" w:rsidP="00F008EB">
      <w:pPr>
        <w:shd w:val="clear" w:color="auto" w:fill="FFFFFF"/>
        <w:spacing w:before="225" w:after="225" w:line="240" w:lineRule="auto"/>
        <w:ind w:left="284"/>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PROIECT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Cu privire la completarea Deciziei Consiliului</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raional nr. 1/3 din 24 februarie 2017</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temeiul art. 43, 46 ale Legii nr. 436-XVI din 28 decembrie 2006 privind administraţia publică locală, cu modificările și completările ulterioare, Codului educației nr.152 din 17 iulie 2014, Legii nr. 317-XV din 18 iulie 2003 privind actele normative ale Guvernului și ale altor autorități ale administrației publice centrale și locale, cu modificările ulterioare, Consiliul raional DECIDE:</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1.   Se aprobă completarea Deciziei Consiliului raional nr. 1/3 din 24 februarie 2017 ,,Cu privire la organizarea odihnei elevilor în perioada estivală 2017”, după cum urmează:</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 în punctul 6 cuvintele ,,10 la sută din numărul de bilete se vor realiza cu plata integrală” se substituie  cu  cuvintele ,,10 la sută din numărul de bilete se vor acorda copiilor din țările cu care Consiliul raional deține Acorduri de colaborare ”.</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2.  Controlul asupra executării prevederilor prezentei decizii se pune în sarcina </w:t>
      </w:r>
    </w:p>
    <w:p w:rsidR="00F008EB" w:rsidRPr="004A050A" w:rsidRDefault="00F008EB" w:rsidP="00F008EB">
      <w:pPr>
        <w:shd w:val="clear" w:color="auto" w:fill="FFFFFF"/>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preşedintelui raionului (M. Popa).</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Preşedinte al şedinţei,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Contrasemnat:</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Secretar al Consiliului raional,                                         Nina RUSU</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VIZAT:</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Vicepreședintele raionului                     I. Ursu</w:t>
      </w:r>
    </w:p>
    <w:p w:rsidR="00F008EB" w:rsidRPr="004A050A" w:rsidRDefault="00F008EB" w:rsidP="00F008EB">
      <w:pPr>
        <w:shd w:val="clear" w:color="auto" w:fill="FFFFFF"/>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Direcția învățămînt                                I. Certan</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Serviciul juridic                                     I. Malic                 </w:t>
      </w:r>
    </w:p>
    <w:p w:rsidR="00F008EB" w:rsidRPr="004A050A" w:rsidRDefault="00F008EB" w:rsidP="00F008EB">
      <w:pPr>
        <w:shd w:val="clear" w:color="auto" w:fill="FFFFFF"/>
        <w:spacing w:after="0"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Notă informativă</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la proiectul de decizie ,,Cu privire la modificarea Deciziei Consiliului raional</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nr. 1/3 din 24 februarie 2017”</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temeiul Acordurilor de colaborare încheiate de Consiliul raional Strășeni cu alte state, în domeniul învățământului, asistenței-sociale, culturii, turismului, sănătății și  în scopul creării posibilităților organizării  odihnei  copiilor de peste hotare în sezonul estival  în  raionul Strășeni,  se propune  modificarea Deciziei Consiliului raional nr. 1/3 din 24 februarie 2017 ” Cu privire  la organizarea odihnei elevilor în perioada estivală 2017”  prin acordarea a 10 procente din numărul biletelor de odihnă preconizate în Centrul de Odihnă și Agrement pentru Copii și Tineret ”Divertis”  pentru copiii  din țările cu care  Consiliul raional deține acorduri de colaborare.</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Modificarea respectivă va crea posibilitatea  oferirii reciproce a biletelor de odihnă ca copii din raion să se odihnească peste hotarele țării, iar cei de peste hotare  în raionul nostru.</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acest sens se propune modificarea pct. 6 al deciziei nominalizate  prin substituirea cuvintelor ,,10 la sută din numărul de bilete se vor realiza cu plata integrală”   cu  cuvintele ,,10 la sută din numărul de bilete se vor acorda copiilor din țările cu care Consiliul raional deține Acorduri de colaborare ”.</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Proiectul deciziei se prezintă comisiei consultative de specialitate pentru avizare şi Consiliului raional pentru examinare şi adoptare în şedinţă.</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ind w:left="142"/>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Şef  al Direcţiei învăţământ                                 Iulia CERTAN</w:t>
      </w:r>
    </w:p>
    <w:p w:rsidR="00485B82" w:rsidRPr="00485B82" w:rsidRDefault="00F008EB" w:rsidP="00485B82">
      <w:pPr>
        <w:ind w:right="3684"/>
        <w:jc w:val="center"/>
        <w:rPr>
          <w:rFonts w:ascii="Times New Roman" w:eastAsia="Calibri" w:hAnsi="Times New Roman" w:cs="Times New Roman"/>
          <w:sz w:val="24"/>
          <w:szCs w:val="24"/>
          <w:lang w:val="ro-RO"/>
        </w:rPr>
      </w:pPr>
      <w:r w:rsidRPr="004A050A">
        <w:rPr>
          <w:rFonts w:ascii="Times New Roman" w:eastAsia="Times New Roman" w:hAnsi="Times New Roman" w:cs="Times New Roman"/>
          <w:sz w:val="28"/>
          <w:szCs w:val="28"/>
          <w:lang w:val="ro-RO" w:eastAsia="ru-RU"/>
        </w:rPr>
        <w:lastRenderedPageBreak/>
        <w:t xml:space="preserve">        </w:t>
      </w:r>
      <w:r w:rsidR="00485B82">
        <w:rPr>
          <w:rFonts w:ascii="Times New Roman" w:eastAsia="Times New Roman" w:hAnsi="Times New Roman" w:cs="Times New Roman"/>
          <w:sz w:val="28"/>
          <w:szCs w:val="28"/>
          <w:lang w:val="ro-RO" w:eastAsia="ru-RU"/>
        </w:rPr>
        <w:t xml:space="preserve">    </w:t>
      </w:r>
      <w:r w:rsidRPr="004A050A">
        <w:rPr>
          <w:rFonts w:ascii="Times New Roman" w:eastAsia="Times New Roman" w:hAnsi="Times New Roman" w:cs="Times New Roman"/>
          <w:sz w:val="28"/>
          <w:szCs w:val="28"/>
          <w:lang w:val="ro-RO" w:eastAsia="ru-RU"/>
        </w:rPr>
        <w:t>     </w:t>
      </w:r>
      <w:r w:rsidR="00485B82">
        <w:rPr>
          <w:rFonts w:ascii="Calibri" w:eastAsia="Calibri" w:hAnsi="Calibri" w:cs="Times New Roman"/>
          <w:sz w:val="24"/>
          <w:szCs w:val="24"/>
          <w:lang w:val="ro-RO"/>
        </w:rPr>
        <w:t xml:space="preserve">         </w:t>
      </w:r>
      <w:r w:rsidR="00485B82" w:rsidRPr="00485B82">
        <w:rPr>
          <w:rFonts w:ascii="Times New Roman" w:eastAsia="Calibri" w:hAnsi="Times New Roman" w:cs="Times New Roman"/>
          <w:sz w:val="24"/>
          <w:szCs w:val="24"/>
          <w:lang w:val="ro-RO"/>
        </w:rPr>
        <w:t xml:space="preserve">                            </w:t>
      </w:r>
      <w:r w:rsidR="00485B82">
        <w:rPr>
          <w:rFonts w:ascii="Times New Roman" w:hAnsi="Times New Roman" w:cs="Times New Roman"/>
          <w:sz w:val="24"/>
          <w:szCs w:val="24"/>
          <w:lang w:val="ro-RO"/>
        </w:rPr>
        <w:t xml:space="preserve">   </w:t>
      </w:r>
      <w:r w:rsidR="00485B82" w:rsidRPr="00485B82">
        <w:rPr>
          <w:rFonts w:ascii="Times New Roman" w:eastAsia="Calibri" w:hAnsi="Times New Roman" w:cs="Times New Roman"/>
          <w:sz w:val="24"/>
          <w:szCs w:val="24"/>
          <w:lang w:val="ro-RO"/>
        </w:rPr>
        <w:t xml:space="preserve">DECIZIE nr.                             </w:t>
      </w:r>
    </w:p>
    <w:p w:rsidR="00485B82" w:rsidRPr="00485B82" w:rsidRDefault="00485B82" w:rsidP="00485B82">
      <w:pPr>
        <w:ind w:right="282"/>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 xml:space="preserve"> din  26 mai 2017                                </w:t>
      </w:r>
    </w:p>
    <w:p w:rsidR="00485B82" w:rsidRPr="00485B82" w:rsidRDefault="00485B82" w:rsidP="00485B82">
      <w:pPr>
        <w:ind w:right="2266"/>
        <w:jc w:val="right"/>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 xml:space="preserve">                                                                                                                                                          PROIECT                                                                                      </w:t>
      </w:r>
    </w:p>
    <w:p w:rsidR="00485B82" w:rsidRPr="00485B82" w:rsidRDefault="00485B82" w:rsidP="00485B82">
      <w:pPr>
        <w:pStyle w:val="2"/>
        <w:rPr>
          <w:sz w:val="24"/>
          <w:szCs w:val="24"/>
        </w:rPr>
      </w:pPr>
      <w:r w:rsidRPr="00485B82">
        <w:rPr>
          <w:sz w:val="24"/>
          <w:szCs w:val="24"/>
        </w:rPr>
        <w:t xml:space="preserve">Cu privire la modificarea  deciziei                                                 </w:t>
      </w:r>
    </w:p>
    <w:p w:rsidR="00485B82" w:rsidRPr="00485B82" w:rsidRDefault="00485B82" w:rsidP="00485B82">
      <w:pPr>
        <w:pStyle w:val="2"/>
        <w:rPr>
          <w:sz w:val="24"/>
          <w:szCs w:val="24"/>
        </w:rPr>
      </w:pPr>
      <w:r w:rsidRPr="00485B82">
        <w:rPr>
          <w:sz w:val="24"/>
          <w:szCs w:val="24"/>
        </w:rPr>
        <w:t>Consiliului raional nr.1/20 din 24 februarie 2017</w:t>
      </w:r>
    </w:p>
    <w:p w:rsidR="00485B82" w:rsidRPr="00485B82" w:rsidRDefault="00485B82" w:rsidP="00485B82">
      <w:pPr>
        <w:rPr>
          <w:rFonts w:ascii="Times New Roman" w:eastAsia="Calibri" w:hAnsi="Times New Roman" w:cs="Times New Roman"/>
          <w:sz w:val="24"/>
          <w:szCs w:val="24"/>
          <w:lang w:val="ro-RO"/>
        </w:rPr>
      </w:pPr>
    </w:p>
    <w:p w:rsidR="00485B82" w:rsidRPr="00485B82" w:rsidRDefault="00485B82" w:rsidP="00485B82">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 xml:space="preserve">     În conformitate cu prevederile art. 46 al Legii nr. 436-XVI din 28 decembrie 2006 privind administraţia publică locală, cu modificările și completările ulterioare, Legii 317 din 18 iulie 2003 ,,Privind actele normative ale Guvernului și ale altor autorități ale administrației publice centrale și locale, Legii nr. 397-XV din 16 octombrie 2003 privind finanţele publice locale, cu modificările ulterioare, examinînd nota informativă, Consiliul raional DECIDE:</w:t>
      </w:r>
    </w:p>
    <w:p w:rsidR="00485B82" w:rsidRPr="00485B82" w:rsidRDefault="00485B82" w:rsidP="00485B82">
      <w:pPr>
        <w:pStyle w:val="a8"/>
        <w:ind w:left="0"/>
        <w:contextualSpacing/>
        <w:jc w:val="both"/>
        <w:rPr>
          <w:sz w:val="24"/>
          <w:szCs w:val="24"/>
          <w:lang w:val="ro-RO"/>
        </w:rPr>
      </w:pPr>
      <w:r w:rsidRPr="00485B82">
        <w:rPr>
          <w:sz w:val="24"/>
          <w:szCs w:val="24"/>
          <w:lang w:val="ro-RO"/>
        </w:rPr>
        <w:t xml:space="preserve">     1.  Se aprobă unele modificări în Decizia Consiliului raional nr. 1/20 din 24 februarie 2017 „Cu privire la repartizarea mijloacelor soldului neutilizat în anul 2016 instituţiilor de învăţămînt preuniversitar”, după cum urmează:</w:t>
      </w:r>
    </w:p>
    <w:p w:rsidR="00485B82" w:rsidRPr="00485B82" w:rsidRDefault="00485B82" w:rsidP="00485B82">
      <w:pPr>
        <w:pStyle w:val="a8"/>
        <w:ind w:left="0"/>
        <w:contextualSpacing/>
        <w:jc w:val="both"/>
        <w:rPr>
          <w:sz w:val="24"/>
          <w:szCs w:val="24"/>
          <w:lang w:val="ro-RO"/>
        </w:rPr>
      </w:pPr>
      <w:r w:rsidRPr="00485B82">
        <w:rPr>
          <w:sz w:val="24"/>
          <w:szCs w:val="24"/>
          <w:lang w:val="ro-RO"/>
        </w:rPr>
        <w:t xml:space="preserve">           -  în Anexă  la prezenta decizie </w:t>
      </w:r>
    </w:p>
    <w:p w:rsidR="00485B82" w:rsidRPr="00485B82" w:rsidRDefault="00485B82" w:rsidP="00485B82">
      <w:pPr>
        <w:pStyle w:val="a8"/>
        <w:ind w:left="0"/>
        <w:contextualSpacing/>
        <w:jc w:val="both"/>
        <w:rPr>
          <w:sz w:val="24"/>
          <w:szCs w:val="24"/>
          <w:lang w:val="ro-RO"/>
        </w:rPr>
      </w:pPr>
      <w:r w:rsidRPr="00485B82">
        <w:rPr>
          <w:sz w:val="24"/>
          <w:szCs w:val="24"/>
          <w:lang w:val="ro-RO"/>
        </w:rPr>
        <w:t xml:space="preserve">                - conținutul p. 9 </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3544"/>
        <w:gridCol w:w="992"/>
      </w:tblGrid>
      <w:tr w:rsidR="00485B82" w:rsidRPr="00485B82" w:rsidTr="00EE2B7D">
        <w:trPr>
          <w:trHeight w:val="304"/>
        </w:trPr>
        <w:tc>
          <w:tcPr>
            <w:tcW w:w="675" w:type="dxa"/>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9.</w:t>
            </w:r>
          </w:p>
        </w:tc>
        <w:tc>
          <w:tcPr>
            <w:tcW w:w="4111"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Gimnaziul „M. Viteazu”, or. Străşeni</w:t>
            </w:r>
          </w:p>
        </w:tc>
        <w:tc>
          <w:tcPr>
            <w:tcW w:w="3544"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Îngrădirea teritoriului</w:t>
            </w:r>
          </w:p>
        </w:tc>
        <w:tc>
          <w:tcPr>
            <w:tcW w:w="992" w:type="dxa"/>
            <w:tcBorders>
              <w:bottom w:val="single" w:sz="4" w:space="0" w:color="auto"/>
            </w:tcBorders>
            <w:shd w:val="clear" w:color="auto" w:fill="auto"/>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730,7</w:t>
            </w:r>
          </w:p>
        </w:tc>
      </w:tr>
    </w:tbl>
    <w:p w:rsidR="00485B82" w:rsidRPr="00485B82" w:rsidRDefault="00485B82" w:rsidP="00485B82">
      <w:pPr>
        <w:pStyle w:val="a8"/>
        <w:ind w:left="0"/>
        <w:contextualSpacing/>
        <w:jc w:val="both"/>
        <w:rPr>
          <w:sz w:val="24"/>
          <w:szCs w:val="24"/>
          <w:lang w:val="ro-RO"/>
        </w:rPr>
      </w:pPr>
      <w:r w:rsidRPr="00485B82">
        <w:rPr>
          <w:sz w:val="24"/>
          <w:szCs w:val="24"/>
          <w:lang w:val="ro-RO"/>
        </w:rPr>
        <w:t xml:space="preserve">                se substituie cu următorul conținut:</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3686"/>
        <w:gridCol w:w="992"/>
      </w:tblGrid>
      <w:tr w:rsidR="00485B82" w:rsidRPr="00485B82" w:rsidTr="00EE2B7D">
        <w:trPr>
          <w:trHeight w:val="304"/>
        </w:trPr>
        <w:tc>
          <w:tcPr>
            <w:tcW w:w="675" w:type="dxa"/>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9.</w:t>
            </w:r>
          </w:p>
        </w:tc>
        <w:tc>
          <w:tcPr>
            <w:tcW w:w="3969"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Gimnaziul „M. Viteazu”, or. Străşeni</w:t>
            </w:r>
          </w:p>
        </w:tc>
        <w:tc>
          <w:tcPr>
            <w:tcW w:w="3686"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Reparaţia sistemului de electricitate</w:t>
            </w:r>
          </w:p>
        </w:tc>
        <w:tc>
          <w:tcPr>
            <w:tcW w:w="992" w:type="dxa"/>
            <w:tcBorders>
              <w:bottom w:val="single" w:sz="4" w:space="0" w:color="auto"/>
            </w:tcBorders>
            <w:shd w:val="clear" w:color="auto" w:fill="auto"/>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730,7</w:t>
            </w:r>
          </w:p>
        </w:tc>
      </w:tr>
    </w:tbl>
    <w:p w:rsidR="00485B82" w:rsidRPr="00485B82" w:rsidRDefault="00485B82" w:rsidP="00485B82">
      <w:pPr>
        <w:pStyle w:val="a8"/>
        <w:ind w:left="0"/>
        <w:contextualSpacing/>
        <w:jc w:val="both"/>
        <w:rPr>
          <w:sz w:val="24"/>
          <w:szCs w:val="24"/>
          <w:lang w:val="ro-RO"/>
        </w:rPr>
      </w:pPr>
      <w:r w:rsidRPr="00485B82">
        <w:rPr>
          <w:sz w:val="24"/>
          <w:szCs w:val="24"/>
          <w:lang w:val="ro-RO"/>
        </w:rPr>
        <w:t xml:space="preserve">             conținutul punctului  12 </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3544"/>
        <w:gridCol w:w="992"/>
      </w:tblGrid>
      <w:tr w:rsidR="00485B82" w:rsidRPr="00485B82" w:rsidTr="00EE2B7D">
        <w:trPr>
          <w:trHeight w:val="292"/>
        </w:trPr>
        <w:tc>
          <w:tcPr>
            <w:tcW w:w="675" w:type="dxa"/>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12.</w:t>
            </w:r>
          </w:p>
        </w:tc>
        <w:tc>
          <w:tcPr>
            <w:tcW w:w="4111"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Gimnaziul Micăuţi</w:t>
            </w:r>
          </w:p>
        </w:tc>
        <w:tc>
          <w:tcPr>
            <w:tcW w:w="3544"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Reparaţia sistemului de încălzire</w:t>
            </w:r>
          </w:p>
        </w:tc>
        <w:tc>
          <w:tcPr>
            <w:tcW w:w="992" w:type="dxa"/>
            <w:tcBorders>
              <w:bottom w:val="single" w:sz="4" w:space="0" w:color="auto"/>
            </w:tcBorders>
            <w:shd w:val="clear" w:color="auto" w:fill="auto"/>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202,5</w:t>
            </w:r>
          </w:p>
        </w:tc>
      </w:tr>
    </w:tbl>
    <w:p w:rsidR="00485B82" w:rsidRPr="00485B82" w:rsidRDefault="00485B82" w:rsidP="00485B82">
      <w:pPr>
        <w:pStyle w:val="a8"/>
        <w:ind w:left="0"/>
        <w:contextualSpacing/>
        <w:jc w:val="both"/>
        <w:rPr>
          <w:sz w:val="24"/>
          <w:szCs w:val="24"/>
          <w:lang w:val="ro-RO"/>
        </w:rPr>
      </w:pPr>
      <w:r w:rsidRPr="00485B82">
        <w:rPr>
          <w:sz w:val="24"/>
          <w:szCs w:val="24"/>
          <w:lang w:val="ro-RO"/>
        </w:rPr>
        <w:t xml:space="preserve">               se substituie  cu următorul conținut:</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3544"/>
        <w:gridCol w:w="992"/>
      </w:tblGrid>
      <w:tr w:rsidR="00485B82" w:rsidRPr="00485B82" w:rsidTr="00EE2B7D">
        <w:trPr>
          <w:trHeight w:val="292"/>
        </w:trPr>
        <w:tc>
          <w:tcPr>
            <w:tcW w:w="675" w:type="dxa"/>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12.</w:t>
            </w:r>
          </w:p>
        </w:tc>
        <w:tc>
          <w:tcPr>
            <w:tcW w:w="4111"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Gimnaziul Micăuţi</w:t>
            </w:r>
          </w:p>
        </w:tc>
        <w:tc>
          <w:tcPr>
            <w:tcW w:w="3544"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Reparaţia sistemului de canalizare</w:t>
            </w:r>
          </w:p>
        </w:tc>
        <w:tc>
          <w:tcPr>
            <w:tcW w:w="992" w:type="dxa"/>
            <w:tcBorders>
              <w:bottom w:val="single" w:sz="4" w:space="0" w:color="auto"/>
            </w:tcBorders>
            <w:shd w:val="clear" w:color="auto" w:fill="auto"/>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202,5</w:t>
            </w:r>
          </w:p>
        </w:tc>
      </w:tr>
    </w:tbl>
    <w:p w:rsidR="00485B82" w:rsidRPr="00485B82" w:rsidRDefault="00485B82" w:rsidP="00485B82">
      <w:pPr>
        <w:pStyle w:val="a8"/>
        <w:ind w:left="0"/>
        <w:contextualSpacing/>
        <w:jc w:val="both"/>
        <w:rPr>
          <w:sz w:val="24"/>
          <w:szCs w:val="24"/>
          <w:lang w:val="ro-RO"/>
        </w:rPr>
      </w:pPr>
    </w:p>
    <w:p w:rsidR="00485B82" w:rsidRPr="00485B82" w:rsidRDefault="00485B82" w:rsidP="00485B82">
      <w:pPr>
        <w:pStyle w:val="a8"/>
        <w:ind w:left="0"/>
        <w:contextualSpacing/>
        <w:jc w:val="both"/>
        <w:rPr>
          <w:sz w:val="24"/>
          <w:szCs w:val="24"/>
          <w:lang w:val="ro-RO"/>
        </w:rPr>
      </w:pPr>
      <w:r w:rsidRPr="00485B82">
        <w:rPr>
          <w:sz w:val="24"/>
          <w:szCs w:val="24"/>
          <w:lang w:val="ro-RO"/>
        </w:rPr>
        <w:t xml:space="preserve">            -  conținutul punctului  16</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3260"/>
        <w:gridCol w:w="1276"/>
      </w:tblGrid>
      <w:tr w:rsidR="00485B82" w:rsidRPr="00485B82" w:rsidTr="00EE2B7D">
        <w:trPr>
          <w:trHeight w:val="292"/>
        </w:trPr>
        <w:tc>
          <w:tcPr>
            <w:tcW w:w="675" w:type="dxa"/>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12.</w:t>
            </w:r>
          </w:p>
        </w:tc>
        <w:tc>
          <w:tcPr>
            <w:tcW w:w="4111"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Gimnaziul Recea</w:t>
            </w:r>
          </w:p>
        </w:tc>
        <w:tc>
          <w:tcPr>
            <w:tcW w:w="3260"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Îngrădirea teritoriului</w:t>
            </w:r>
          </w:p>
        </w:tc>
        <w:tc>
          <w:tcPr>
            <w:tcW w:w="1276" w:type="dxa"/>
            <w:tcBorders>
              <w:bottom w:val="single" w:sz="4" w:space="0" w:color="auto"/>
            </w:tcBorders>
            <w:shd w:val="clear" w:color="auto" w:fill="auto"/>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394,5</w:t>
            </w:r>
          </w:p>
        </w:tc>
      </w:tr>
    </w:tbl>
    <w:p w:rsidR="00485B82" w:rsidRPr="00485B82" w:rsidRDefault="00485B82" w:rsidP="00485B82">
      <w:pPr>
        <w:pStyle w:val="a8"/>
        <w:ind w:left="0"/>
        <w:contextualSpacing/>
        <w:jc w:val="both"/>
        <w:rPr>
          <w:sz w:val="24"/>
          <w:szCs w:val="24"/>
          <w:lang w:val="ro-RO"/>
        </w:rPr>
      </w:pPr>
      <w:r w:rsidRPr="00485B82">
        <w:rPr>
          <w:sz w:val="24"/>
          <w:szCs w:val="24"/>
          <w:lang w:val="ro-RO"/>
        </w:rPr>
        <w:t xml:space="preserve">               se substituie  cu următorul conținut:</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3260"/>
        <w:gridCol w:w="1276"/>
      </w:tblGrid>
      <w:tr w:rsidR="00485B82" w:rsidRPr="00485B82" w:rsidTr="00EE2B7D">
        <w:trPr>
          <w:trHeight w:val="292"/>
        </w:trPr>
        <w:tc>
          <w:tcPr>
            <w:tcW w:w="675" w:type="dxa"/>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12.</w:t>
            </w:r>
          </w:p>
        </w:tc>
        <w:tc>
          <w:tcPr>
            <w:tcW w:w="4111"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Gimnaziul Recea</w:t>
            </w:r>
          </w:p>
        </w:tc>
        <w:tc>
          <w:tcPr>
            <w:tcW w:w="3260" w:type="dxa"/>
          </w:tcPr>
          <w:p w:rsidR="00485B82" w:rsidRPr="00485B82" w:rsidRDefault="00485B82" w:rsidP="00EE2B7D">
            <w:pP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Reparaţia acoperişului</w:t>
            </w:r>
          </w:p>
        </w:tc>
        <w:tc>
          <w:tcPr>
            <w:tcW w:w="1276" w:type="dxa"/>
            <w:tcBorders>
              <w:bottom w:val="single" w:sz="4" w:space="0" w:color="auto"/>
            </w:tcBorders>
            <w:shd w:val="clear" w:color="auto" w:fill="auto"/>
          </w:tcPr>
          <w:p w:rsidR="00485B82" w:rsidRPr="00485B82" w:rsidRDefault="00485B82" w:rsidP="00EE2B7D">
            <w:pPr>
              <w:jc w:val="center"/>
              <w:rPr>
                <w:rFonts w:ascii="Times New Roman" w:eastAsia="Calibri" w:hAnsi="Times New Roman" w:cs="Times New Roman"/>
                <w:sz w:val="24"/>
                <w:szCs w:val="24"/>
                <w:lang w:val="ro-RO"/>
              </w:rPr>
            </w:pPr>
            <w:r w:rsidRPr="00485B82">
              <w:rPr>
                <w:rFonts w:ascii="Times New Roman" w:eastAsia="Calibri" w:hAnsi="Times New Roman" w:cs="Times New Roman"/>
                <w:sz w:val="24"/>
                <w:szCs w:val="24"/>
                <w:lang w:val="ro-RO"/>
              </w:rPr>
              <w:t>394,5</w:t>
            </w:r>
          </w:p>
        </w:tc>
      </w:tr>
    </w:tbl>
    <w:p w:rsidR="00485B82" w:rsidRDefault="00485B82" w:rsidP="00485B82">
      <w:pPr>
        <w:pStyle w:val="2"/>
        <w:jc w:val="both"/>
        <w:rPr>
          <w:sz w:val="24"/>
          <w:szCs w:val="24"/>
        </w:rPr>
      </w:pPr>
    </w:p>
    <w:p w:rsidR="00485B82" w:rsidRPr="002710CC" w:rsidRDefault="00485B82" w:rsidP="00485B82">
      <w:pPr>
        <w:pStyle w:val="2"/>
        <w:jc w:val="both"/>
        <w:rPr>
          <w:sz w:val="24"/>
          <w:szCs w:val="24"/>
        </w:rPr>
      </w:pPr>
      <w:r w:rsidRPr="002710CC">
        <w:rPr>
          <w:sz w:val="24"/>
          <w:szCs w:val="24"/>
        </w:rPr>
        <w:t xml:space="preserve">    3</w:t>
      </w:r>
      <w:r>
        <w:rPr>
          <w:sz w:val="24"/>
          <w:szCs w:val="24"/>
        </w:rPr>
        <w:t xml:space="preserve">. </w:t>
      </w:r>
      <w:r w:rsidRPr="002710CC">
        <w:rPr>
          <w:sz w:val="24"/>
          <w:szCs w:val="24"/>
        </w:rPr>
        <w:t>Se numeşte responsabil pentru executarea prevederilor prezentei decizii şeful Direcţiei  învăţămînt (Iu. Certan), şeful Direcţiei agricultură, dezvoltare economică şi a teritoriului (N. Sîrbu).</w:t>
      </w:r>
    </w:p>
    <w:p w:rsidR="00485B82" w:rsidRDefault="00485B82" w:rsidP="00485B82">
      <w:pPr>
        <w:pStyle w:val="2"/>
        <w:jc w:val="both"/>
        <w:rPr>
          <w:sz w:val="24"/>
          <w:szCs w:val="24"/>
        </w:rPr>
      </w:pPr>
      <w:r w:rsidRPr="002710CC">
        <w:rPr>
          <w:sz w:val="24"/>
          <w:szCs w:val="24"/>
        </w:rPr>
        <w:t xml:space="preserve">    4. Se desemnează responsabil de controlul asupra executării prevederilor prezentei decizii preşedintele raionului (M. Popa).  </w:t>
      </w:r>
    </w:p>
    <w:p w:rsidR="00485B82" w:rsidRDefault="00485B82" w:rsidP="00485B82">
      <w:pPr>
        <w:pStyle w:val="2"/>
        <w:ind w:left="284"/>
        <w:rPr>
          <w:sz w:val="24"/>
          <w:szCs w:val="24"/>
        </w:rPr>
      </w:pPr>
    </w:p>
    <w:p w:rsidR="00485B82" w:rsidRDefault="00485B82" w:rsidP="00485B82">
      <w:pPr>
        <w:pStyle w:val="2"/>
        <w:rPr>
          <w:sz w:val="24"/>
          <w:szCs w:val="24"/>
        </w:rPr>
      </w:pPr>
      <w:r w:rsidRPr="008854C0">
        <w:rPr>
          <w:sz w:val="24"/>
          <w:szCs w:val="24"/>
        </w:rPr>
        <w:t xml:space="preserve">Preşedinte al  şedinţei,                  </w:t>
      </w:r>
      <w:r>
        <w:rPr>
          <w:sz w:val="24"/>
          <w:szCs w:val="24"/>
        </w:rPr>
        <w:t xml:space="preserve">                                                      </w:t>
      </w:r>
    </w:p>
    <w:p w:rsidR="00485B82" w:rsidRPr="008854C0" w:rsidRDefault="00485B82" w:rsidP="00485B82">
      <w:pPr>
        <w:pStyle w:val="2"/>
        <w:rPr>
          <w:sz w:val="24"/>
          <w:szCs w:val="24"/>
        </w:rPr>
      </w:pPr>
      <w:r w:rsidRPr="008854C0">
        <w:rPr>
          <w:sz w:val="24"/>
          <w:szCs w:val="24"/>
        </w:rPr>
        <w:lastRenderedPageBreak/>
        <w:tab/>
      </w:r>
      <w:r w:rsidRPr="008854C0">
        <w:rPr>
          <w:sz w:val="24"/>
          <w:szCs w:val="24"/>
        </w:rPr>
        <w:tab/>
      </w:r>
      <w:r w:rsidRPr="008854C0">
        <w:rPr>
          <w:sz w:val="24"/>
          <w:szCs w:val="24"/>
        </w:rPr>
        <w:tab/>
      </w:r>
    </w:p>
    <w:p w:rsidR="00485B82" w:rsidRPr="008854C0" w:rsidRDefault="00485B82" w:rsidP="00485B82">
      <w:pPr>
        <w:pStyle w:val="2"/>
        <w:rPr>
          <w:sz w:val="24"/>
          <w:szCs w:val="24"/>
        </w:rPr>
      </w:pPr>
      <w:r w:rsidRPr="008854C0">
        <w:rPr>
          <w:sz w:val="24"/>
          <w:szCs w:val="24"/>
        </w:rPr>
        <w:t>Contrasemnat:</w:t>
      </w:r>
    </w:p>
    <w:p w:rsidR="00485B82" w:rsidRPr="008854C0" w:rsidRDefault="00485B82" w:rsidP="00485B82">
      <w:pPr>
        <w:pStyle w:val="2"/>
        <w:rPr>
          <w:sz w:val="24"/>
          <w:szCs w:val="24"/>
        </w:rPr>
      </w:pPr>
      <w:r w:rsidRPr="008854C0">
        <w:rPr>
          <w:sz w:val="24"/>
          <w:szCs w:val="24"/>
        </w:rPr>
        <w:t xml:space="preserve">Secretar al Consiliului raional,                                      </w:t>
      </w:r>
      <w:r w:rsidRPr="008854C0">
        <w:rPr>
          <w:sz w:val="24"/>
          <w:szCs w:val="24"/>
        </w:rPr>
        <w:tab/>
      </w:r>
      <w:r w:rsidRPr="008854C0">
        <w:rPr>
          <w:sz w:val="24"/>
          <w:szCs w:val="24"/>
        </w:rPr>
        <w:tab/>
      </w:r>
      <w:r>
        <w:rPr>
          <w:sz w:val="24"/>
          <w:szCs w:val="24"/>
        </w:rPr>
        <w:t>Ni</w:t>
      </w:r>
      <w:r w:rsidRPr="008854C0">
        <w:rPr>
          <w:sz w:val="24"/>
          <w:szCs w:val="24"/>
        </w:rPr>
        <w:t>na</w:t>
      </w:r>
      <w:r>
        <w:rPr>
          <w:sz w:val="24"/>
          <w:szCs w:val="24"/>
        </w:rPr>
        <w:t xml:space="preserve"> </w:t>
      </w:r>
      <w:r w:rsidRPr="008854C0">
        <w:rPr>
          <w:sz w:val="24"/>
          <w:szCs w:val="24"/>
        </w:rPr>
        <w:t xml:space="preserve"> RUSU</w:t>
      </w:r>
    </w:p>
    <w:p w:rsidR="00485B82" w:rsidRPr="008854C0" w:rsidRDefault="00485B82" w:rsidP="00485B82">
      <w:pPr>
        <w:pStyle w:val="2"/>
        <w:ind w:left="284"/>
        <w:rPr>
          <w:sz w:val="24"/>
          <w:szCs w:val="24"/>
        </w:rPr>
      </w:pPr>
    </w:p>
    <w:p w:rsidR="00485B82" w:rsidRDefault="00485B82" w:rsidP="00485B82">
      <w:pPr>
        <w:pStyle w:val="2"/>
        <w:ind w:left="284"/>
        <w:rPr>
          <w:sz w:val="24"/>
          <w:szCs w:val="24"/>
        </w:rPr>
      </w:pPr>
      <w:r>
        <w:rPr>
          <w:sz w:val="24"/>
          <w:szCs w:val="24"/>
        </w:rPr>
        <w:t>VIZAT:</w:t>
      </w:r>
    </w:p>
    <w:p w:rsidR="00485B82" w:rsidRDefault="00485B82" w:rsidP="00485B82">
      <w:pPr>
        <w:pStyle w:val="2"/>
        <w:ind w:left="284"/>
        <w:rPr>
          <w:sz w:val="24"/>
          <w:szCs w:val="24"/>
        </w:rPr>
      </w:pPr>
      <w:r>
        <w:rPr>
          <w:sz w:val="24"/>
          <w:szCs w:val="24"/>
        </w:rPr>
        <w:t>Vicepreședintele raionului                       I. Ursu</w:t>
      </w:r>
    </w:p>
    <w:p w:rsidR="00485B82" w:rsidRDefault="00485B82" w:rsidP="00485B82">
      <w:pPr>
        <w:pStyle w:val="2"/>
        <w:ind w:left="284"/>
        <w:rPr>
          <w:sz w:val="24"/>
          <w:szCs w:val="24"/>
        </w:rPr>
      </w:pPr>
      <w:r>
        <w:rPr>
          <w:sz w:val="24"/>
          <w:szCs w:val="24"/>
        </w:rPr>
        <w:t>Direcția învățămînt                                  I. Certan</w:t>
      </w:r>
    </w:p>
    <w:p w:rsidR="00485B82" w:rsidRDefault="00485B82" w:rsidP="00485B82">
      <w:pPr>
        <w:pStyle w:val="2"/>
        <w:ind w:left="284"/>
        <w:rPr>
          <w:sz w:val="24"/>
          <w:szCs w:val="24"/>
        </w:rPr>
      </w:pPr>
      <w:r>
        <w:rPr>
          <w:sz w:val="24"/>
          <w:szCs w:val="24"/>
        </w:rPr>
        <w:t>Direcția finanțe                                        V. Manoli</w:t>
      </w:r>
    </w:p>
    <w:p w:rsidR="00485B82" w:rsidRPr="008854C0" w:rsidRDefault="00485B82" w:rsidP="00485B82">
      <w:pPr>
        <w:pStyle w:val="2"/>
        <w:ind w:left="284"/>
        <w:rPr>
          <w:sz w:val="24"/>
          <w:szCs w:val="24"/>
        </w:rPr>
      </w:pPr>
      <w:r>
        <w:rPr>
          <w:sz w:val="24"/>
          <w:szCs w:val="24"/>
        </w:rPr>
        <w:t>Serviciul juridic                                        I. Malic</w:t>
      </w:r>
    </w:p>
    <w:p w:rsidR="00F008EB" w:rsidRPr="00485B82" w:rsidRDefault="00F008EB" w:rsidP="00485B82">
      <w:pPr>
        <w:spacing w:before="225" w:after="225" w:line="240" w:lineRule="auto"/>
        <w:jc w:val="center"/>
        <w:rPr>
          <w:rFonts w:ascii="Times New Roman" w:eastAsia="Times New Roman" w:hAnsi="Times New Roman" w:cs="Times New Roman"/>
          <w:sz w:val="28"/>
          <w:szCs w:val="28"/>
          <w:lang w:val="ro-RO" w:eastAsia="ru-RU"/>
        </w:rPr>
      </w:pPr>
    </w:p>
    <w:p w:rsidR="00F008EB" w:rsidRPr="00485B82" w:rsidRDefault="00F008EB" w:rsidP="00F008EB">
      <w:pPr>
        <w:spacing w:before="225" w:after="225" w:line="240" w:lineRule="auto"/>
        <w:rPr>
          <w:rFonts w:ascii="Times New Roman" w:eastAsia="Times New Roman" w:hAnsi="Times New Roman" w:cs="Times New Roman"/>
          <w:sz w:val="28"/>
          <w:szCs w:val="28"/>
          <w:lang w:val="ro-RO" w:eastAsia="ru-RU"/>
        </w:rPr>
      </w:pPr>
      <w:r w:rsidRPr="00485B82">
        <w:rPr>
          <w:rFonts w:ascii="Times New Roman" w:eastAsia="Times New Roman" w:hAnsi="Times New Roman" w:cs="Times New Roman"/>
          <w:sz w:val="28"/>
          <w:szCs w:val="28"/>
          <w:lang w:val="ro-RO" w:eastAsia="ru-RU"/>
        </w:rPr>
        <w:t> </w:t>
      </w:r>
    </w:p>
    <w:p w:rsidR="00485B82" w:rsidRPr="00485B82" w:rsidRDefault="00485B82" w:rsidP="00485B82">
      <w:pPr>
        <w:jc w:val="center"/>
        <w:rPr>
          <w:rFonts w:ascii="Times New Roman" w:hAnsi="Times New Roman" w:cs="Times New Roman"/>
          <w:lang w:val="en-US"/>
        </w:rPr>
      </w:pPr>
      <w:r w:rsidRPr="00485B82">
        <w:rPr>
          <w:rFonts w:ascii="Times New Roman" w:hAnsi="Times New Roman" w:cs="Times New Roman"/>
          <w:lang w:val="en-US"/>
        </w:rPr>
        <w:t>Notă informativă</w:t>
      </w:r>
    </w:p>
    <w:p w:rsidR="00485B82" w:rsidRPr="00485B82" w:rsidRDefault="00485B82" w:rsidP="00485B82">
      <w:pPr>
        <w:jc w:val="center"/>
        <w:rPr>
          <w:rFonts w:ascii="Times New Roman" w:hAnsi="Times New Roman" w:cs="Times New Roman"/>
          <w:sz w:val="24"/>
          <w:szCs w:val="24"/>
          <w:lang w:val="en-US"/>
        </w:rPr>
      </w:pPr>
    </w:p>
    <w:p w:rsidR="00485B82" w:rsidRPr="00485B82" w:rsidRDefault="00485B82" w:rsidP="00485B82">
      <w:pPr>
        <w:jc w:val="center"/>
        <w:rPr>
          <w:rFonts w:ascii="Times New Roman" w:hAnsi="Times New Roman" w:cs="Times New Roman"/>
          <w:sz w:val="26"/>
          <w:szCs w:val="26"/>
          <w:lang w:val="en-US"/>
        </w:rPr>
      </w:pPr>
      <w:proofErr w:type="gramStart"/>
      <w:r w:rsidRPr="00485B82">
        <w:rPr>
          <w:rFonts w:ascii="Times New Roman" w:hAnsi="Times New Roman" w:cs="Times New Roman"/>
          <w:sz w:val="26"/>
          <w:szCs w:val="26"/>
          <w:lang w:val="en-US"/>
        </w:rPr>
        <w:t>la</w:t>
      </w:r>
      <w:proofErr w:type="gramEnd"/>
      <w:r w:rsidRPr="00485B82">
        <w:rPr>
          <w:rFonts w:ascii="Times New Roman" w:hAnsi="Times New Roman" w:cs="Times New Roman"/>
          <w:sz w:val="26"/>
          <w:szCs w:val="26"/>
          <w:lang w:val="en-US"/>
        </w:rPr>
        <w:t xml:space="preserve"> proiectul de decizie a Consiliului raional</w:t>
      </w:r>
    </w:p>
    <w:p w:rsidR="00485B82" w:rsidRPr="00485B82" w:rsidRDefault="00485B82" w:rsidP="00485B82">
      <w:pPr>
        <w:jc w:val="center"/>
        <w:rPr>
          <w:rFonts w:ascii="Times New Roman" w:hAnsi="Times New Roman" w:cs="Times New Roman"/>
          <w:sz w:val="26"/>
          <w:szCs w:val="26"/>
          <w:lang w:val="en-US"/>
        </w:rPr>
      </w:pPr>
      <w:r w:rsidRPr="00485B82">
        <w:rPr>
          <w:rFonts w:ascii="Times New Roman" w:hAnsi="Times New Roman" w:cs="Times New Roman"/>
          <w:sz w:val="26"/>
          <w:szCs w:val="26"/>
          <w:lang w:val="en-US"/>
        </w:rPr>
        <w:t>„Cu privire la modificarea Deciziei Consiliului</w:t>
      </w:r>
    </w:p>
    <w:p w:rsidR="00485B82" w:rsidRPr="00485B82" w:rsidRDefault="00485B82" w:rsidP="00485B82">
      <w:pPr>
        <w:jc w:val="center"/>
        <w:rPr>
          <w:rFonts w:ascii="Times New Roman" w:hAnsi="Times New Roman" w:cs="Times New Roman"/>
          <w:sz w:val="26"/>
          <w:szCs w:val="26"/>
          <w:lang w:val="en-US"/>
        </w:rPr>
      </w:pPr>
      <w:proofErr w:type="gramStart"/>
      <w:r w:rsidRPr="00485B82">
        <w:rPr>
          <w:rFonts w:ascii="Times New Roman" w:hAnsi="Times New Roman" w:cs="Times New Roman"/>
          <w:sz w:val="26"/>
          <w:szCs w:val="26"/>
          <w:lang w:val="en-US"/>
        </w:rPr>
        <w:t>raional</w:t>
      </w:r>
      <w:proofErr w:type="gramEnd"/>
      <w:r w:rsidRPr="00485B82">
        <w:rPr>
          <w:rFonts w:ascii="Times New Roman" w:hAnsi="Times New Roman" w:cs="Times New Roman"/>
          <w:sz w:val="26"/>
          <w:szCs w:val="26"/>
          <w:lang w:val="en-US"/>
        </w:rPr>
        <w:t xml:space="preserve"> nr. 1/20 din 24 februarie 2017”</w:t>
      </w:r>
    </w:p>
    <w:p w:rsidR="00485B82" w:rsidRPr="00485B82" w:rsidRDefault="00485B82" w:rsidP="00485B82">
      <w:pPr>
        <w:jc w:val="center"/>
        <w:rPr>
          <w:sz w:val="26"/>
          <w:szCs w:val="26"/>
          <w:lang w:val="en-US"/>
        </w:rPr>
      </w:pPr>
    </w:p>
    <w:p w:rsidR="00485B82" w:rsidRDefault="00485B82" w:rsidP="00485B82">
      <w:pPr>
        <w:pStyle w:val="2"/>
        <w:jc w:val="both"/>
        <w:rPr>
          <w:color w:val="000000"/>
          <w:sz w:val="26"/>
          <w:szCs w:val="26"/>
        </w:rPr>
      </w:pPr>
      <w:r>
        <w:rPr>
          <w:color w:val="000000"/>
          <w:sz w:val="26"/>
          <w:szCs w:val="26"/>
        </w:rPr>
        <w:t xml:space="preserve">      Scopul elaborării prezentului proiect de decizie este determinat de necesitatea modificării destinaţiei soldului mijloacelor financiare neutilizate în anul 2016 de către Gimnaziul „M. Viteazul” şi Gimnaziul Micăuţi, la solicitarea conducătorilor acestor instituții.</w:t>
      </w:r>
    </w:p>
    <w:p w:rsidR="00485B82" w:rsidRDefault="00485B82" w:rsidP="00485B82">
      <w:pPr>
        <w:pStyle w:val="2"/>
        <w:jc w:val="both"/>
        <w:rPr>
          <w:color w:val="000000"/>
          <w:sz w:val="26"/>
          <w:szCs w:val="26"/>
        </w:rPr>
      </w:pPr>
      <w:r>
        <w:rPr>
          <w:color w:val="000000"/>
          <w:sz w:val="26"/>
          <w:szCs w:val="26"/>
        </w:rPr>
        <w:t xml:space="preserve">     Prin urmare, se propune de a modifica destinaţia mijloacelor alocate Gimnaziului „M. Viteazul” în sumă de 730,7 mii lei de la îngrădirea teritoriului la reparaţia sistemului de electricitate.</w:t>
      </w:r>
    </w:p>
    <w:p w:rsidR="00485B82" w:rsidRDefault="00485B82" w:rsidP="00485B82">
      <w:pPr>
        <w:pStyle w:val="2"/>
        <w:jc w:val="both"/>
        <w:rPr>
          <w:color w:val="000000"/>
          <w:sz w:val="26"/>
          <w:szCs w:val="26"/>
        </w:rPr>
      </w:pPr>
      <w:r>
        <w:rPr>
          <w:color w:val="000000"/>
          <w:sz w:val="26"/>
          <w:szCs w:val="26"/>
        </w:rPr>
        <w:t xml:space="preserve">      La Gimnaziul Micăuţi suma de 202,5 mii lei alocate la reparaţia sistemului de încălzire de direcţionat la reparaţia sistemului de canalizare.</w:t>
      </w:r>
    </w:p>
    <w:p w:rsidR="00485B82" w:rsidRDefault="00485B82" w:rsidP="00485B82">
      <w:pPr>
        <w:pStyle w:val="2"/>
        <w:jc w:val="both"/>
        <w:rPr>
          <w:color w:val="000000"/>
          <w:sz w:val="26"/>
          <w:szCs w:val="26"/>
        </w:rPr>
      </w:pPr>
      <w:r>
        <w:rPr>
          <w:color w:val="000000"/>
          <w:sz w:val="26"/>
          <w:szCs w:val="26"/>
        </w:rPr>
        <w:t xml:space="preserve">     La Gimnaziul Recea suma de 394,5 mii lei alocate la îngrădirea teritoriului de direcţionat la reparaţia acoperişului.</w:t>
      </w:r>
    </w:p>
    <w:p w:rsidR="00485B82" w:rsidRDefault="00485B82" w:rsidP="00485B82">
      <w:pPr>
        <w:pStyle w:val="2"/>
        <w:jc w:val="both"/>
        <w:rPr>
          <w:color w:val="000000"/>
          <w:sz w:val="26"/>
          <w:szCs w:val="26"/>
        </w:rPr>
      </w:pPr>
      <w:r>
        <w:rPr>
          <w:color w:val="000000"/>
          <w:sz w:val="26"/>
          <w:szCs w:val="26"/>
        </w:rPr>
        <w:t xml:space="preserve">     Proiectul de decizie se prezintă comisiei consultative de specialitate pentru avizare şi Consiliului raional pentru examinare şi aprobare în şedinţă</w:t>
      </w:r>
    </w:p>
    <w:p w:rsidR="00485B82" w:rsidRDefault="00485B82" w:rsidP="00485B82">
      <w:pPr>
        <w:pStyle w:val="2"/>
        <w:jc w:val="both"/>
        <w:rPr>
          <w:color w:val="000000"/>
          <w:sz w:val="26"/>
          <w:szCs w:val="26"/>
        </w:rPr>
      </w:pPr>
    </w:p>
    <w:p w:rsidR="00485B82" w:rsidRDefault="00485B82" w:rsidP="00485B82">
      <w:pPr>
        <w:pStyle w:val="2"/>
        <w:jc w:val="both"/>
        <w:rPr>
          <w:color w:val="000000"/>
          <w:sz w:val="26"/>
          <w:szCs w:val="26"/>
        </w:rPr>
      </w:pPr>
    </w:p>
    <w:p w:rsidR="00485B82" w:rsidRPr="00CF4F7A" w:rsidRDefault="00485B82" w:rsidP="00485B82">
      <w:pPr>
        <w:pStyle w:val="2"/>
        <w:jc w:val="both"/>
      </w:pPr>
      <w:r w:rsidRPr="00CF4F7A">
        <w:t>Şef al Direcţiei învăţămînt                      Iulia CERTAN</w:t>
      </w:r>
    </w:p>
    <w:p w:rsidR="00485B82" w:rsidRPr="00485B82" w:rsidRDefault="00485B82" w:rsidP="00485B82">
      <w:pPr>
        <w:rPr>
          <w:lang w:val="en-US"/>
        </w:rPr>
      </w:pPr>
    </w:p>
    <w:p w:rsidR="00485B82" w:rsidRPr="00485B82" w:rsidRDefault="00485B82" w:rsidP="00485B82">
      <w:pPr>
        <w:rPr>
          <w:lang w:val="en-US"/>
        </w:rPr>
      </w:pPr>
    </w:p>
    <w:p w:rsidR="00F008EB" w:rsidRPr="00485B82" w:rsidRDefault="00F008EB" w:rsidP="00F008EB">
      <w:pPr>
        <w:spacing w:before="225" w:after="225" w:line="240" w:lineRule="auto"/>
        <w:rPr>
          <w:rFonts w:ascii="Times New Roman" w:eastAsia="Times New Roman" w:hAnsi="Times New Roman" w:cs="Times New Roman"/>
          <w:sz w:val="28"/>
          <w:szCs w:val="28"/>
          <w:lang w:val="en-US"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                                              DECIZIE nr. 2/</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din   26 mai   2017      </w:t>
      </w:r>
    </w:p>
    <w:p w:rsidR="00F008EB" w:rsidRPr="004A050A" w:rsidRDefault="00F008EB" w:rsidP="00F008EB">
      <w:pPr>
        <w:spacing w:before="225" w:after="225" w:line="240" w:lineRule="auto"/>
        <w:jc w:val="right"/>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PROIECT</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Cu privire la acordul transmiterii</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unor mijloace de transport</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temeiul prevederilor Legii nr. 436-XVI din 28 decembrie 2006 privind administraţia publică locală, cu modificările ulterioare, art. 8 al Legii nr. 523-XV din 16 iulie 1999 cu privire la proprietatea publică a unităţilor administrativ teritoriale, cu modificările şi completările ulterioare, avînd în vedere solicitarea Ministerului Educației nr. 08/15-339 din 27 aprilie 2017, Consiliul raional DECIDE:</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1.  Se acceptă transmiterea, cu titlu gratuit, din proprietatea publică a statului, administrarea Ministerului Educației, în proprietatea publică a raionului, în gestiunea Direcţiei învăţămînt, a 2  microbuze de modelul Renault Master.</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2. Transmiterea bunurilor se va efectua în conformitate cu Regulamentul cu privire  la modul de transmitere  a bunurilor proprietate publică, aprobat prin Hotărîrea Guvernului nr. 901 din 31 decembrie 2015.</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3. Se desemnează responsabil  de controlul asupra executării prevederilor prezentei decizii, preşedintele raionului (M. Popa).</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Preşedinte al şedinţei          </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Contrasemnat:</w:t>
      </w:r>
    </w:p>
    <w:p w:rsidR="00F008EB" w:rsidRPr="004A050A" w:rsidRDefault="00F008EB" w:rsidP="00F008EB">
      <w:pPr>
        <w:spacing w:before="225" w:after="225" w:line="240" w:lineRule="auto"/>
        <w:ind w:left="-426"/>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Secretar  al Consiliului                                                  Nina  RUSU    </w:t>
      </w:r>
    </w:p>
    <w:p w:rsidR="00F008EB" w:rsidRPr="004A050A" w:rsidRDefault="00F008EB" w:rsidP="00F008EB">
      <w:pPr>
        <w:spacing w:before="225" w:after="225" w:line="240" w:lineRule="auto"/>
        <w:ind w:left="-426"/>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VIZAT:</w:t>
      </w:r>
    </w:p>
    <w:p w:rsidR="00F008EB" w:rsidRPr="004A050A" w:rsidRDefault="00F008EB" w:rsidP="00F008EB">
      <w:pPr>
        <w:spacing w:before="225" w:after="225" w:line="240" w:lineRule="auto"/>
        <w:ind w:left="-426"/>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ind w:left="-426"/>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Vicepreședintele raionului                  I. Ursu</w:t>
      </w:r>
    </w:p>
    <w:p w:rsidR="00F008EB" w:rsidRPr="004A050A" w:rsidRDefault="00F008EB" w:rsidP="00F008EB">
      <w:pPr>
        <w:spacing w:before="225" w:after="225" w:line="240" w:lineRule="auto"/>
        <w:ind w:left="-426"/>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Direcția învățămînt                             Iu. Certan</w:t>
      </w:r>
    </w:p>
    <w:p w:rsidR="00F008EB" w:rsidRPr="004A050A" w:rsidRDefault="00F008EB" w:rsidP="00F008EB">
      <w:pPr>
        <w:spacing w:before="225" w:after="225" w:line="240" w:lineRule="auto"/>
        <w:ind w:left="-426"/>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xml:space="preserve">Serviciul juridic                                  I. Malic </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Notă informativă</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la proiectul de decizie „ Cu  privire  la   acordul</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transmiterii unor mijloace de transport„</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temeiul Acordului între Guvernul Republicii Moldova şi Guvernul României privind implementarea programului de asistență tehnică şi financiară semnat la 27 aprilie 2010, Ministerul Educaţiei este autoritatea publică centrală responsabilă pentru repartizarea şi transmiterea a 96 de microbuze destinate transportului de elevi.</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scopul  asigurării transportării elevilor  din instituţiile lichidate la şcolile de circumscripţie, Ministerul Educaţiei  i-a repartizat Direcţiei învăţămînt Străşeni 2 microbuze  marca “ Renault Master”. </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conformitate cu  art. 8 (2) al Legii nr. 523-XV din 16 iulie 1999 cu privire la proprietatea publică a unităţii administrativ-teritoriale,  ” </w:t>
      </w:r>
      <w:r w:rsidRPr="004A050A">
        <w:rPr>
          <w:rFonts w:ascii="Times New Roman" w:eastAsia="Times New Roman" w:hAnsi="Times New Roman" w:cs="Times New Roman"/>
          <w:i/>
          <w:iCs/>
          <w:sz w:val="28"/>
          <w:szCs w:val="28"/>
          <w:lang w:val="ro-RO" w:eastAsia="ru-RU"/>
        </w:rPr>
        <w:t>Transmiterea patrimoniului din proprietatea publică a statului în proprietatea publică a unităţii administrativ-teritoriale se face prin hotărîre a Guvernului, cu acordul consiliului local respective</w:t>
      </w:r>
      <w:r w:rsidRPr="004A050A">
        <w:rPr>
          <w:rFonts w:ascii="Times New Roman" w:eastAsia="Times New Roman" w:hAnsi="Times New Roman" w:cs="Times New Roman"/>
          <w:sz w:val="28"/>
          <w:szCs w:val="28"/>
          <w:lang w:val="ro-RO" w:eastAsia="ru-RU"/>
        </w:rPr>
        <w:t>”.</w:t>
      </w:r>
      <w:r w:rsidRPr="004A050A">
        <w:rPr>
          <w:rFonts w:ascii="Times New Roman" w:eastAsia="Times New Roman" w:hAnsi="Times New Roman" w:cs="Times New Roman"/>
          <w:sz w:val="28"/>
          <w:szCs w:val="28"/>
          <w:lang w:val="ro-RO" w:eastAsia="ru-RU"/>
        </w:rPr>
        <w:br/>
        <w:t>    Ministerului Educației al Republicii Moldova prin demersul său  nr.08/15-399  din 27 aprilie 2017, în temeiul legislației în vigoare solicită acordul  Consiliului raional  de a trece bunurile menționate  din proprietatea statului  în proprietatea raionului, gestiunea Direcției învățămînt.</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Astfel,  Direcţia  învăţămînt     a elaborat prezentul proiect de decizie, care este    propus comisiei consultative  de specialitate pentru  avizare  și Consiliului raional pentru examinare  și adoptarea deciziei.</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Şef al Direcţie învăţământ                                             Iulia CERTAN</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    DECIZIE nr. 2/</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din  26 mai  2017</w:t>
      </w:r>
    </w:p>
    <w:p w:rsidR="00F008EB" w:rsidRPr="004A050A" w:rsidRDefault="00F008EB" w:rsidP="00F008EB">
      <w:pPr>
        <w:spacing w:before="225" w:after="225" w:line="240" w:lineRule="auto"/>
        <w:ind w:left="284"/>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PROIECT</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Cu privire la coordonarea  devizelor de venituri</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şi cheltuieli ale instituţiilor medicale fondate</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de  Consiliul raional Străşeni</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ab/>
        <w:t>În temeiul  art. 43 alin.(1) lit. q) al Legii nr. 436-XVI  din 28 decembrie 2006  privind administraţia publică locală, cu modificările și completările ulterioare, art.4 al Legii ocrotirii sănătăţii nr. 411-XIII  din 28 martie 1995, cu modificările ulterioare,  Hotărîrii Guvernului nr. 928 din 13 august 2007 ”Cu privire la modul de constituire şi de utilizare a mijloacelor speciale ale instituţiilor publice subordonate Ministerului Sănătăţii”, regulamentelor de funcţionare ale instituţiilor medicale fondate de Consiliul raional Străşeni, examinînd nota informativă, Consiliul raional DECIDE:</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1.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Spitalul raional Străşeni</w:t>
      </w:r>
      <w:r w:rsidRPr="004A050A">
        <w:rPr>
          <w:rFonts w:ascii="Times New Roman" w:eastAsia="Times New Roman" w:hAnsi="Times New Roman" w:cs="Times New Roman"/>
          <w:sz w:val="28"/>
          <w:szCs w:val="28"/>
          <w:lang w:val="ro-RO" w:eastAsia="ru-RU"/>
        </w:rPr>
        <w:t> din mijloacele fondurilor asigurării obligatorii de asistenţă medicală pentru anul 2017 la venituri în sumă de 24911099,40 lei şi la cheltuieli în sumă de 25016056,82 lei, conform anexei nr.1 şi Devizul de venituri şi cheltuieli din mijloacele speciale pentru anul 2017, la venituri în sumă de 1500000,0 lei şi la  cheltuieli în sumă de 1566854,89 lei, conform anexei nr.1.1.</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2.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Străşeni</w:t>
      </w:r>
      <w:r w:rsidRPr="004A050A">
        <w:rPr>
          <w:rFonts w:ascii="Times New Roman" w:eastAsia="Times New Roman" w:hAnsi="Times New Roman" w:cs="Times New Roman"/>
          <w:sz w:val="28"/>
          <w:szCs w:val="28"/>
          <w:lang w:val="ro-RO" w:eastAsia="ru-RU"/>
        </w:rPr>
        <w:t> din mijloacele fondurilor asigurării  obligatorii de asistenţă medicală pentru anul 2017 la venituri în sumă de 14746650,20 lei şi la cheltuieli în sumă de 15765182,25 lei, conform anexei nr. 2 şi Devizul de venituri şi cheltuieli din mijloacele speciale pentru anul 2017, la venituri în sumă de 5850000,0 lei şi la  cheltuieli în sumă de 6153161,0 lei, conform anexei nr.2.1.</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3.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Cojuşna</w:t>
      </w:r>
      <w:r w:rsidRPr="004A050A">
        <w:rPr>
          <w:rFonts w:ascii="Times New Roman" w:eastAsia="Times New Roman" w:hAnsi="Times New Roman" w:cs="Times New Roman"/>
          <w:sz w:val="28"/>
          <w:szCs w:val="28"/>
          <w:lang w:val="ro-RO" w:eastAsia="ru-RU"/>
        </w:rPr>
        <w:t> din mijloacele fondurilor asigurării  obligatorii de asistenţă medicală pentru anul 2017 la venituri în sumă de 2569187,32 lei şi la cheltuieli în sumă de 2827265,72 lei, conform anexei nr. 3.</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4.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Codreanca</w:t>
      </w:r>
      <w:r w:rsidRPr="004A050A">
        <w:rPr>
          <w:rFonts w:ascii="Times New Roman" w:eastAsia="Times New Roman" w:hAnsi="Times New Roman" w:cs="Times New Roman"/>
          <w:sz w:val="28"/>
          <w:szCs w:val="28"/>
          <w:lang w:val="ro-RO" w:eastAsia="ru-RU"/>
        </w:rPr>
        <w:t xml:space="preserve"> din mijloacele fondurilor asigurării  </w:t>
      </w:r>
      <w:r w:rsidRPr="004A050A">
        <w:rPr>
          <w:rFonts w:ascii="Times New Roman" w:eastAsia="Times New Roman" w:hAnsi="Times New Roman" w:cs="Times New Roman"/>
          <w:sz w:val="28"/>
          <w:szCs w:val="28"/>
          <w:lang w:val="ro-RO" w:eastAsia="ru-RU"/>
        </w:rPr>
        <w:lastRenderedPageBreak/>
        <w:t>obligatorii de asistenţă medicală pentru anul 2017 la venituri în sumă de 1535817,04 lei şi la cheltuieli în sumă de 1551962,03 lei, conform anexei nr. 4.</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5.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Micăuţi </w:t>
      </w:r>
      <w:r w:rsidRPr="004A050A">
        <w:rPr>
          <w:rFonts w:ascii="Times New Roman" w:eastAsia="Times New Roman" w:hAnsi="Times New Roman" w:cs="Times New Roman"/>
          <w:sz w:val="28"/>
          <w:szCs w:val="28"/>
          <w:lang w:val="ro-RO" w:eastAsia="ru-RU"/>
        </w:rPr>
        <w:t>din mijloacele fondurilor asigurării  obligatorii de asistenţă medicală pentru anul 2017 la venituri în sumă de 1007665,20 lei şi la cheltuieli în sumă de 1039713,45 lei, conform anexei nr. 5.</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6.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Micleuşeni </w:t>
      </w:r>
      <w:r w:rsidRPr="004A050A">
        <w:rPr>
          <w:rFonts w:ascii="Times New Roman" w:eastAsia="Times New Roman" w:hAnsi="Times New Roman" w:cs="Times New Roman"/>
          <w:sz w:val="28"/>
          <w:szCs w:val="28"/>
          <w:lang w:val="ro-RO" w:eastAsia="ru-RU"/>
        </w:rPr>
        <w:t>din mijloacele fondurilor asigurării  obligatorii de asistenţă medicală pentru anul 2017 la venituri în sumă de 1295160,16 lei şi la cheltuieli în sumă de 1310064,44 lei, conform anexei nr. 6.</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7.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Lozova </w:t>
      </w:r>
      <w:r w:rsidRPr="004A050A">
        <w:rPr>
          <w:rFonts w:ascii="Times New Roman" w:eastAsia="Times New Roman" w:hAnsi="Times New Roman" w:cs="Times New Roman"/>
          <w:sz w:val="28"/>
          <w:szCs w:val="28"/>
          <w:lang w:val="ro-RO" w:eastAsia="ru-RU"/>
        </w:rPr>
        <w:t>din mijloacele fondurilor asigurării  obligatorii de asistenţă medicală pentru anul 2017 la venituri în sumă de 2286995,76 lei şi la cheltuieli în sumă de 2531152,08 lei, conform anexei nr. 7.</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8.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Pănăşeşti </w:t>
      </w:r>
      <w:r w:rsidRPr="004A050A">
        <w:rPr>
          <w:rFonts w:ascii="Times New Roman" w:eastAsia="Times New Roman" w:hAnsi="Times New Roman" w:cs="Times New Roman"/>
          <w:sz w:val="28"/>
          <w:szCs w:val="28"/>
          <w:lang w:val="ro-RO" w:eastAsia="ru-RU"/>
        </w:rPr>
        <w:t>din mijloacele fondurilor asigurării  obligatorii de asistenţă medicală pentru anul 2017 la venituri în sumă de 2122527,92 lei şi la cheltuieli în sumă de 2479629,79 lei, conform anexei nr. 8.</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9.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Sireţi </w:t>
      </w:r>
      <w:r w:rsidRPr="004A050A">
        <w:rPr>
          <w:rFonts w:ascii="Times New Roman" w:eastAsia="Times New Roman" w:hAnsi="Times New Roman" w:cs="Times New Roman"/>
          <w:sz w:val="28"/>
          <w:szCs w:val="28"/>
          <w:lang w:val="ro-RO" w:eastAsia="ru-RU"/>
        </w:rPr>
        <w:t>din mijloacele fondurilor asigurării  obligatorii de asistenţă medicală pentru anul 2017 la venituri în sumă de 2656446,40 lei şi la cheltuieli în sumă de 2693284,44 lei, conform anexei nr. 9.</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10.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Vorniceni </w:t>
      </w:r>
      <w:r w:rsidRPr="004A050A">
        <w:rPr>
          <w:rFonts w:ascii="Times New Roman" w:eastAsia="Times New Roman" w:hAnsi="Times New Roman" w:cs="Times New Roman"/>
          <w:sz w:val="28"/>
          <w:szCs w:val="28"/>
          <w:lang w:val="ro-RO" w:eastAsia="ru-RU"/>
        </w:rPr>
        <w:t>din mijloacele fondurilor asigurării  obligatorii de asistenţă medicală pentru anul 2017 la venituri în sumă de 3429403,56 lei şi la cheltuieli în sumă de 3461651,63 lei, conform anexei nr. 10.</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11. Se coordonează Devizul de venituri şi cheltuieli a </w:t>
      </w:r>
      <w:r w:rsidRPr="004A050A">
        <w:rPr>
          <w:rFonts w:ascii="Times New Roman" w:eastAsia="Times New Roman" w:hAnsi="Times New Roman" w:cs="Times New Roman"/>
          <w:b/>
          <w:bCs/>
          <w:sz w:val="28"/>
          <w:szCs w:val="28"/>
          <w:lang w:val="ro-RO" w:eastAsia="ru-RU"/>
        </w:rPr>
        <w:t>Instituţiei Medico-Sanitare Publice Centrul de Sănătate Zubreşti </w:t>
      </w:r>
      <w:r w:rsidRPr="004A050A">
        <w:rPr>
          <w:rFonts w:ascii="Times New Roman" w:eastAsia="Times New Roman" w:hAnsi="Times New Roman" w:cs="Times New Roman"/>
          <w:sz w:val="28"/>
          <w:szCs w:val="28"/>
          <w:lang w:val="ro-RO" w:eastAsia="ru-RU"/>
        </w:rPr>
        <w:t>din mijloacele fondurilor asigurării  obligatorii de asistenţă medicală pentru anul 2017 la venituri în sumă de 1929815,96 lei şi la cheltuieli în sumă de 1929862,76 lei, conform anexei nr. 11.</w:t>
      </w:r>
    </w:p>
    <w:p w:rsidR="00F008EB" w:rsidRPr="004A050A" w:rsidRDefault="00F008EB" w:rsidP="00F008EB">
      <w:pPr>
        <w:spacing w:after="0"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12. Se coordonează Devizul de venituri şi cheltuieli a </w:t>
      </w:r>
      <w:r w:rsidRPr="004A050A">
        <w:rPr>
          <w:rFonts w:ascii="Times New Roman" w:eastAsia="Times New Roman" w:hAnsi="Times New Roman" w:cs="Times New Roman"/>
          <w:b/>
          <w:bCs/>
          <w:sz w:val="28"/>
          <w:szCs w:val="28"/>
          <w:lang w:val="ro-RO" w:eastAsia="ru-RU"/>
        </w:rPr>
        <w:t>Întreprinderii Municipale Centrul Stomatologic raional Străşeni </w:t>
      </w:r>
      <w:r w:rsidRPr="004A050A">
        <w:rPr>
          <w:rFonts w:ascii="Times New Roman" w:eastAsia="Times New Roman" w:hAnsi="Times New Roman" w:cs="Times New Roman"/>
          <w:sz w:val="28"/>
          <w:szCs w:val="28"/>
          <w:lang w:val="ro-RO" w:eastAsia="ru-RU"/>
        </w:rPr>
        <w:t>din mijloacele fondurilor asigurării  obligatorii de asistenţă medicală pentru anul 2017 la venituri în sumă de 1151301,76 lei şi la cheltuieli în sumă de 1152118,30 lei, conform anexei nr. 12 şi Devizul de venituri şi cheltuieli din mijloacele speciale pentru anul 2017, la venituri în sumă de 1500000,00 lei şi la  cheltuieli în sumă de 1500938,54 lei, conform anexei nr.12.1.</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13. Se împuterniceşte preşedintele raionului să  coordoneze modificările în devizele de venituri şi cheltuieli pe anul 2017 ale instituţiilor medicale  fondate de Consiliul raional Străşeni, după coordonarea acestora de către Agenţia teritorială de Asigurări în Medicină VEST a Companiei Naţionale de Asigurări în Medicină, precum şi contractele de prestare a serviciilor medicale dintre instituţiile medicale menţionate şi Compania Naţională de Asigurări în Medicină.</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14. Se pune în sarcina conducătorilor instituţiilor medicale din raion fondate de Consiliul raional executarea prevederilor prezentei decizii şi actelor legislative şi normative în vigoare.</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15. Se desemnează responsabil de controlul  executării prevederilor prezentei decizii preşedintele raionului (M. Popa).</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Preşedinte al şedinţei,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Contrasemnat:</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Secretar al Consiliului raional,                               Nina  RUSU</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VIZAT:</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Vicepreşedinte al raionului     E. Harcenco</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Serviciul juridic      I. Malic</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lastRenderedPageBreak/>
        <w:t>Notă informativă</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la proiectul de decizie „Cu privire la coordonarea  devizelor de venituri</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şi cheltuieli ale instituţiilor medicale fondate</w:t>
      </w:r>
    </w:p>
    <w:p w:rsidR="00F008EB" w:rsidRPr="004A050A" w:rsidRDefault="00F008EB" w:rsidP="00F008EB">
      <w:pPr>
        <w:spacing w:before="225" w:after="225" w:line="240" w:lineRule="auto"/>
        <w:jc w:val="center"/>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de  Consiliul raional Străşeni”</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ab/>
        <w:t>În conformitate cu prevederile Legii ocrotirii sănătăţii nr. 411-XIII  din 28 martie 1995, cu modificările ulterioare,  Hotărîrii Guvernului nr. 928 din 13 august 2007 ”Cu privire la modul de constituire şi de utilizare a mijloacelor speciale ale instituţiilor publice subordonate Ministerului Sănătăţii”, regulamentelor de funcţionare ale instituţiilor medicale fondate de Consiliul raional Străşeni, se propune coordonarea devizelor de venituri şi cheltuieli ale instituţiilor medico-sanitare publice centre de sănătate, conform anexelor la proiectul de decizie.</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Devizele de venituri şi cheltuieli au fost coordonate de către şefii centrelor de sănătate cu Agenţia Teritorială Vest a Companiei Naţionale de Asigurări în Medicină.</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În acest context, în scopul asigurării activităţii eficiente a instituţiilor de asistenţă medicală primară, în vederea prestării serviciilor medicale calitative populaţiei se propune proiectul de decizie “Cu privire la coordonarea  devizelor de venituri şi cheltuieli ale instituţiilor medicale fondate de Consiliul raional Străşeni” comisiei de specialitate pentru examinare şi avizare, Consiliului raional pentru adoptarea deciziei.</w:t>
      </w:r>
    </w:p>
    <w:p w:rsidR="00F008EB" w:rsidRPr="004A050A" w:rsidRDefault="00F008EB" w:rsidP="00F008EB">
      <w:pPr>
        <w:spacing w:before="225" w:after="225" w:line="240" w:lineRule="auto"/>
        <w:jc w:val="both"/>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E. Harcenco,</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Vicepreşedinte al raionului</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r w:rsidRPr="004A050A">
        <w:rPr>
          <w:rFonts w:ascii="Times New Roman" w:eastAsia="Times New Roman" w:hAnsi="Times New Roman" w:cs="Times New Roman"/>
          <w:sz w:val="28"/>
          <w:szCs w:val="28"/>
          <w:lang w:val="ro-RO" w:eastAsia="ru-RU"/>
        </w:rPr>
        <w:t> </w:t>
      </w: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F008EB" w:rsidRPr="004A050A" w:rsidRDefault="00F008EB" w:rsidP="00F008EB">
      <w:pPr>
        <w:spacing w:before="225" w:after="225" w:line="240" w:lineRule="auto"/>
        <w:rPr>
          <w:rFonts w:ascii="Times New Roman" w:eastAsia="Times New Roman" w:hAnsi="Times New Roman" w:cs="Times New Roman"/>
          <w:sz w:val="28"/>
          <w:szCs w:val="28"/>
          <w:lang w:val="ro-RO" w:eastAsia="ru-RU"/>
        </w:rPr>
      </w:pPr>
    </w:p>
    <w:p w:rsidR="00047743" w:rsidRPr="004A050A" w:rsidRDefault="00047743" w:rsidP="00F008EB">
      <w:pPr>
        <w:spacing w:before="225" w:after="225" w:line="240" w:lineRule="auto"/>
        <w:ind w:left="-284"/>
        <w:rPr>
          <w:rFonts w:ascii="Times New Roman" w:eastAsia="Times New Roman" w:hAnsi="Times New Roman" w:cs="Times New Roman"/>
          <w:sz w:val="28"/>
          <w:szCs w:val="28"/>
          <w:lang w:val="ro-RO" w:eastAsia="ru-RU"/>
        </w:rPr>
      </w:pPr>
    </w:p>
    <w:p w:rsidR="00047743" w:rsidRPr="004A050A" w:rsidRDefault="00047743" w:rsidP="00047743">
      <w:pPr>
        <w:ind w:right="3684"/>
        <w:jc w:val="center"/>
        <w:rPr>
          <w:rFonts w:ascii="Times New Roman" w:hAnsi="Times New Roman" w:cs="Times New Roman"/>
          <w:sz w:val="28"/>
          <w:szCs w:val="28"/>
          <w:lang w:val="ro-RO"/>
        </w:rPr>
      </w:pPr>
      <w:r w:rsidRPr="004A050A">
        <w:rPr>
          <w:rFonts w:ascii="Times New Roman" w:hAnsi="Times New Roman" w:cs="Times New Roman"/>
          <w:sz w:val="28"/>
          <w:szCs w:val="28"/>
          <w:lang w:val="ro-RO"/>
        </w:rPr>
        <w:lastRenderedPageBreak/>
        <w:t xml:space="preserve">                                              DECIZIE nr. 2/</w:t>
      </w:r>
    </w:p>
    <w:p w:rsidR="00047743" w:rsidRPr="004A050A" w:rsidRDefault="00047743" w:rsidP="00047743">
      <w:pPr>
        <w:ind w:right="282"/>
        <w:jc w:val="center"/>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 din  26 mai  2017</w:t>
      </w:r>
    </w:p>
    <w:p w:rsidR="00047743" w:rsidRPr="004A050A" w:rsidRDefault="00047743" w:rsidP="00047743">
      <w:pPr>
        <w:pStyle w:val="2"/>
        <w:ind w:left="284"/>
        <w:rPr>
          <w:szCs w:val="28"/>
        </w:rPr>
      </w:pPr>
      <w:r w:rsidRPr="004A050A">
        <w:rPr>
          <w:szCs w:val="28"/>
        </w:rPr>
        <w:t xml:space="preserve">                                                                                                            </w:t>
      </w:r>
    </w:p>
    <w:p w:rsidR="00047743" w:rsidRPr="004A050A" w:rsidRDefault="00047743" w:rsidP="00047743">
      <w:pPr>
        <w:pStyle w:val="2"/>
        <w:jc w:val="center"/>
        <w:rPr>
          <w:szCs w:val="28"/>
        </w:rPr>
      </w:pPr>
      <w:r w:rsidRPr="004A050A">
        <w:rPr>
          <w:szCs w:val="28"/>
        </w:rPr>
        <w:t xml:space="preserve">                                                                              PROIECT</w:t>
      </w:r>
    </w:p>
    <w:p w:rsidR="00047743" w:rsidRPr="004A050A" w:rsidRDefault="00047743" w:rsidP="00047743">
      <w:pPr>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Cu privire la situaţia epidemică la holeră </w:t>
      </w:r>
    </w:p>
    <w:p w:rsidR="00047743" w:rsidRPr="004A050A" w:rsidRDefault="00047743" w:rsidP="00047743">
      <w:pPr>
        <w:rPr>
          <w:rFonts w:ascii="Times New Roman" w:hAnsi="Times New Roman" w:cs="Times New Roman"/>
          <w:sz w:val="28"/>
          <w:szCs w:val="28"/>
          <w:lang w:val="ro-RO"/>
        </w:rPr>
      </w:pPr>
      <w:r w:rsidRPr="004A050A">
        <w:rPr>
          <w:rFonts w:ascii="Times New Roman" w:hAnsi="Times New Roman" w:cs="Times New Roman"/>
          <w:sz w:val="28"/>
          <w:szCs w:val="28"/>
          <w:lang w:val="ro-RO"/>
        </w:rPr>
        <w:t>şi alte boli diareice acute în raion</w:t>
      </w:r>
    </w:p>
    <w:p w:rsidR="00047743" w:rsidRPr="004A050A" w:rsidRDefault="00047743" w:rsidP="00047743">
      <w:pPr>
        <w:spacing w:line="360" w:lineRule="auto"/>
        <w:jc w:val="both"/>
        <w:rPr>
          <w:rFonts w:ascii="Times New Roman" w:hAnsi="Times New Roman" w:cs="Times New Roman"/>
          <w:b/>
          <w:sz w:val="28"/>
          <w:szCs w:val="28"/>
          <w:lang w:val="ro-RO"/>
        </w:rPr>
      </w:pPr>
    </w:p>
    <w:p w:rsidR="00047743" w:rsidRPr="004A050A" w:rsidRDefault="00047743" w:rsidP="00047743">
      <w:pPr>
        <w:ind w:firstLine="360"/>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În temeiul  Legii nr. 436-XVI  din 28 decembrie 2006  privind administraţia publică locală, cu modificările și completările  ulterioare, Legii ocrotirii sănătăţii nr. 411-XIII  din 28 martie 1995, cu modificările ulterioare, în conformitate cu Programul de activitate al Consiliului raional Străşeni pentru trimestrul II al anului 2017, aprobat prin Decizia Consiliului raional nr. 1/15 din 24 februarie 2017, în temeiul informaţiei prezentate de către Centrul de Sănătate Publică Străşeni şi de către Direcţia raională pentru Siguranţa Alimentelor Strășeni, Consiliul raional DECIDE:</w:t>
      </w:r>
    </w:p>
    <w:p w:rsidR="00047743" w:rsidRPr="004A050A" w:rsidRDefault="00047743" w:rsidP="00047743">
      <w:pPr>
        <w:ind w:firstLine="360"/>
        <w:jc w:val="both"/>
        <w:rPr>
          <w:rFonts w:ascii="Times New Roman" w:hAnsi="Times New Roman" w:cs="Times New Roman"/>
          <w:sz w:val="28"/>
          <w:szCs w:val="28"/>
          <w:lang w:val="ro-RO"/>
        </w:rPr>
      </w:pPr>
    </w:p>
    <w:p w:rsidR="00047743" w:rsidRPr="004A050A" w:rsidRDefault="00047743" w:rsidP="00047743">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        1. Se ia act de informaţia prezentată cu privire la situaţia epidemică la holeră şi alte boli diareice acute în raion.</w:t>
      </w:r>
    </w:p>
    <w:p w:rsidR="00047743" w:rsidRPr="004A050A" w:rsidRDefault="00047743" w:rsidP="00047743">
      <w:pPr>
        <w:ind w:firstLine="360"/>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  2. Se pune în sarcina conducătorilor instituţiilor medicale din raion fondate de Consiliul raional asigurarea monitorizării şi prevenirii cazurilor de îmbolnăvire cu holeră şi alte boli diareice acute.</w:t>
      </w:r>
    </w:p>
    <w:p w:rsidR="00047743" w:rsidRPr="004A050A" w:rsidRDefault="00047743" w:rsidP="007A626F">
      <w:pPr>
        <w:ind w:firstLine="360"/>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3. Se desemnează responsabil de controlul executării prevederilor prezentei decizii vicepreşedintele raionului (E. Harcenco).</w:t>
      </w:r>
    </w:p>
    <w:p w:rsidR="00047743" w:rsidRPr="004A050A" w:rsidRDefault="00047743" w:rsidP="00047743">
      <w:pPr>
        <w:pStyle w:val="a6"/>
        <w:tabs>
          <w:tab w:val="left" w:pos="1545"/>
          <w:tab w:val="center" w:pos="4677"/>
        </w:tabs>
        <w:rPr>
          <w:sz w:val="28"/>
          <w:szCs w:val="28"/>
          <w:lang w:val="ro-RO"/>
        </w:rPr>
      </w:pPr>
    </w:p>
    <w:p w:rsidR="00047743" w:rsidRPr="004A050A" w:rsidRDefault="00047743" w:rsidP="00047743">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Preşedinte al şedinţei,                                                                                                </w:t>
      </w:r>
    </w:p>
    <w:p w:rsidR="00047743" w:rsidRPr="004A050A" w:rsidRDefault="00047743" w:rsidP="00047743">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Contrasemnat:</w:t>
      </w:r>
    </w:p>
    <w:p w:rsidR="00047743" w:rsidRPr="004A050A" w:rsidRDefault="00047743" w:rsidP="00047743">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Secretar al Consiliului raional,                               Nina  RUSU  </w:t>
      </w:r>
    </w:p>
    <w:p w:rsidR="00047743" w:rsidRPr="004A050A" w:rsidRDefault="00047743" w:rsidP="00047743">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VIZAT:</w:t>
      </w:r>
    </w:p>
    <w:p w:rsidR="00047743" w:rsidRPr="004A050A" w:rsidRDefault="00047743" w:rsidP="00047743">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Vicepreşedinte al raionului     E. Harcenco</w:t>
      </w:r>
    </w:p>
    <w:p w:rsidR="00047743" w:rsidRPr="004A050A" w:rsidRDefault="00047743" w:rsidP="00C1645B">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Serviciul juridic      I. Malic</w:t>
      </w:r>
    </w:p>
    <w:p w:rsidR="002D74D0" w:rsidRPr="004A050A" w:rsidRDefault="002D74D0" w:rsidP="002D74D0">
      <w:pPr>
        <w:ind w:right="3684"/>
        <w:jc w:val="center"/>
        <w:rPr>
          <w:rFonts w:ascii="Times New Roman" w:hAnsi="Times New Roman" w:cs="Times New Roman"/>
          <w:sz w:val="28"/>
          <w:szCs w:val="28"/>
          <w:lang w:val="ro-RO"/>
        </w:rPr>
      </w:pPr>
      <w:r w:rsidRPr="004A050A">
        <w:rPr>
          <w:rFonts w:ascii="Times New Roman" w:hAnsi="Times New Roman" w:cs="Times New Roman"/>
          <w:sz w:val="24"/>
          <w:szCs w:val="24"/>
          <w:lang w:val="ro-RO"/>
        </w:rPr>
        <w:lastRenderedPageBreak/>
        <w:t xml:space="preserve">                                                     </w:t>
      </w:r>
      <w:r w:rsidRPr="004A050A">
        <w:rPr>
          <w:rFonts w:ascii="Times New Roman" w:hAnsi="Times New Roman" w:cs="Times New Roman"/>
          <w:sz w:val="28"/>
          <w:szCs w:val="28"/>
          <w:lang w:val="ro-RO"/>
        </w:rPr>
        <w:t xml:space="preserve">DECIZIE nr. </w:t>
      </w:r>
    </w:p>
    <w:p w:rsidR="002D74D0" w:rsidRPr="004A050A" w:rsidRDefault="002D74D0" w:rsidP="002D74D0">
      <w:pPr>
        <w:ind w:right="2266"/>
        <w:jc w:val="center"/>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                         din 26  mai  2017 </w:t>
      </w:r>
    </w:p>
    <w:p w:rsidR="002D74D0" w:rsidRPr="004A050A" w:rsidRDefault="002D74D0" w:rsidP="002D74D0">
      <w:pPr>
        <w:ind w:right="2266"/>
        <w:jc w:val="right"/>
        <w:rPr>
          <w:rFonts w:ascii="Times New Roman" w:hAnsi="Times New Roman" w:cs="Times New Roman"/>
          <w:color w:val="000000"/>
          <w:sz w:val="28"/>
          <w:szCs w:val="28"/>
          <w:lang w:val="ro-RO"/>
        </w:rPr>
      </w:pPr>
      <w:r w:rsidRPr="004A050A">
        <w:rPr>
          <w:rFonts w:ascii="Times New Roman" w:hAnsi="Times New Roman" w:cs="Times New Roman"/>
          <w:sz w:val="28"/>
          <w:szCs w:val="28"/>
          <w:lang w:val="ro-RO"/>
        </w:rPr>
        <w:t xml:space="preserve">                                        PROIECT                                              </w:t>
      </w:r>
    </w:p>
    <w:p w:rsidR="002D74D0" w:rsidRPr="004A050A" w:rsidRDefault="002D74D0" w:rsidP="002D74D0">
      <w:pPr>
        <w:pStyle w:val="2"/>
        <w:rPr>
          <w:szCs w:val="28"/>
        </w:rPr>
      </w:pPr>
      <w:r w:rsidRPr="004A050A">
        <w:rPr>
          <w:szCs w:val="28"/>
        </w:rPr>
        <w:t xml:space="preserve">Cu privire la modificarea                                                              </w:t>
      </w:r>
    </w:p>
    <w:p w:rsidR="002D74D0" w:rsidRPr="004A050A" w:rsidRDefault="002D74D0" w:rsidP="002D74D0">
      <w:pPr>
        <w:pStyle w:val="2"/>
        <w:rPr>
          <w:szCs w:val="28"/>
        </w:rPr>
      </w:pPr>
      <w:r w:rsidRPr="004A050A">
        <w:rPr>
          <w:szCs w:val="28"/>
        </w:rPr>
        <w:t>Deciziei  Consiliului raional</w:t>
      </w:r>
    </w:p>
    <w:p w:rsidR="002D74D0" w:rsidRPr="004A050A" w:rsidRDefault="002D74D0" w:rsidP="002D74D0">
      <w:pPr>
        <w:pStyle w:val="2"/>
        <w:rPr>
          <w:szCs w:val="28"/>
        </w:rPr>
      </w:pPr>
      <w:r w:rsidRPr="004A050A">
        <w:rPr>
          <w:szCs w:val="28"/>
        </w:rPr>
        <w:t>nr. 1/22 din 24 februarie 2017</w:t>
      </w:r>
    </w:p>
    <w:p w:rsidR="002D74D0" w:rsidRPr="004A050A" w:rsidRDefault="002D74D0" w:rsidP="002D74D0">
      <w:pPr>
        <w:rPr>
          <w:rFonts w:ascii="Times New Roman" w:hAnsi="Times New Roman" w:cs="Times New Roman"/>
          <w:sz w:val="28"/>
          <w:szCs w:val="28"/>
          <w:lang w:val="ro-RO"/>
        </w:rPr>
      </w:pPr>
    </w:p>
    <w:p w:rsidR="002D74D0" w:rsidRPr="004A050A" w:rsidRDefault="002D74D0" w:rsidP="002D74D0">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     În conformitate cu prevederile art. 43,46 al Legii nr. 436  din 28 decembrie 2006 privind administraţia publică locală, cu modificările și completările ulterioare, Legii 317 din 18 iulie 2003 ,,Privind actele normative ale Guvernului și ale altor autorități ale administrației publice centrale și locale, cu modificările şi completările ulterioare, examinînd nota informativă, Consiliul raional DECIDE:</w:t>
      </w:r>
    </w:p>
    <w:p w:rsidR="002D74D0" w:rsidRPr="004A050A" w:rsidRDefault="002D74D0" w:rsidP="002D74D0">
      <w:pPr>
        <w:jc w:val="both"/>
        <w:rPr>
          <w:sz w:val="28"/>
          <w:szCs w:val="28"/>
          <w:lang w:val="ro-RO"/>
        </w:rPr>
      </w:pPr>
    </w:p>
    <w:p w:rsidR="002D74D0" w:rsidRPr="004A050A" w:rsidRDefault="002D74D0" w:rsidP="002D74D0">
      <w:pPr>
        <w:pStyle w:val="a8"/>
        <w:ind w:left="0"/>
        <w:contextualSpacing/>
        <w:jc w:val="both"/>
        <w:rPr>
          <w:sz w:val="28"/>
          <w:szCs w:val="28"/>
          <w:lang w:val="ro-RO"/>
        </w:rPr>
      </w:pPr>
      <w:r w:rsidRPr="004A050A">
        <w:rPr>
          <w:sz w:val="28"/>
          <w:szCs w:val="28"/>
          <w:lang w:val="ro-RO"/>
        </w:rPr>
        <w:t xml:space="preserve">     1.  Se aprobă unele modificări în Decizia Consiliului raional nr. 1/22 din 24 februarie 2017 „Cu privire la rectificarea bugetului raional” după cum urmează:</w:t>
      </w:r>
    </w:p>
    <w:p w:rsidR="002D74D0" w:rsidRPr="004A050A" w:rsidRDefault="002D74D0" w:rsidP="002D74D0">
      <w:pPr>
        <w:pStyle w:val="a8"/>
        <w:ind w:left="0"/>
        <w:contextualSpacing/>
        <w:jc w:val="both"/>
        <w:rPr>
          <w:sz w:val="28"/>
          <w:szCs w:val="28"/>
          <w:lang w:val="ro-RO"/>
        </w:rPr>
      </w:pPr>
      <w:r w:rsidRPr="004A050A">
        <w:rPr>
          <w:sz w:val="28"/>
          <w:szCs w:val="28"/>
          <w:lang w:val="ro-RO"/>
        </w:rPr>
        <w:t xml:space="preserve">           - Punctul 1 se abrogă;</w:t>
      </w:r>
    </w:p>
    <w:p w:rsidR="002D74D0" w:rsidRPr="004A050A" w:rsidRDefault="002D74D0" w:rsidP="002D74D0">
      <w:pPr>
        <w:pStyle w:val="a8"/>
        <w:ind w:left="0"/>
        <w:contextualSpacing/>
        <w:jc w:val="both"/>
        <w:rPr>
          <w:sz w:val="28"/>
          <w:szCs w:val="28"/>
          <w:lang w:val="ro-RO"/>
        </w:rPr>
      </w:pPr>
      <w:r w:rsidRPr="004A050A">
        <w:rPr>
          <w:sz w:val="28"/>
          <w:szCs w:val="28"/>
          <w:lang w:val="ro-RO"/>
        </w:rPr>
        <w:t xml:space="preserve">           - În punctul 2 cifra „118,3” se substituie cu cifra „138,2”.</w:t>
      </w:r>
    </w:p>
    <w:p w:rsidR="002D74D0" w:rsidRPr="004A050A" w:rsidRDefault="002D74D0" w:rsidP="002D74D0">
      <w:pPr>
        <w:pStyle w:val="a8"/>
        <w:ind w:left="0"/>
        <w:contextualSpacing/>
        <w:jc w:val="both"/>
        <w:rPr>
          <w:sz w:val="28"/>
          <w:szCs w:val="28"/>
          <w:lang w:val="ro-RO"/>
        </w:rPr>
      </w:pPr>
      <w:r w:rsidRPr="004A050A">
        <w:rPr>
          <w:sz w:val="28"/>
          <w:szCs w:val="28"/>
          <w:lang w:val="ro-RO"/>
        </w:rPr>
        <w:t xml:space="preserve">           - În punctul 3 cifra „127,0” se substituie cu cifra „113,7”.</w:t>
      </w:r>
    </w:p>
    <w:p w:rsidR="002D74D0" w:rsidRPr="004A050A" w:rsidRDefault="002D74D0" w:rsidP="002D74D0">
      <w:pPr>
        <w:pStyle w:val="a8"/>
        <w:ind w:left="0"/>
        <w:contextualSpacing/>
        <w:jc w:val="both"/>
        <w:rPr>
          <w:sz w:val="28"/>
          <w:szCs w:val="28"/>
          <w:lang w:val="ro-RO"/>
        </w:rPr>
      </w:pPr>
      <w:r w:rsidRPr="004A050A">
        <w:rPr>
          <w:sz w:val="28"/>
          <w:szCs w:val="28"/>
          <w:lang w:val="ro-RO"/>
        </w:rPr>
        <w:t xml:space="preserve">           - Punctele 2 – 35 vor deveni  1-34.</w:t>
      </w:r>
    </w:p>
    <w:p w:rsidR="002D74D0" w:rsidRPr="004A050A" w:rsidRDefault="002D74D0" w:rsidP="002D74D0">
      <w:pPr>
        <w:pStyle w:val="2"/>
        <w:jc w:val="both"/>
        <w:rPr>
          <w:szCs w:val="28"/>
        </w:rPr>
      </w:pPr>
      <w:r w:rsidRPr="004A050A">
        <w:rPr>
          <w:szCs w:val="28"/>
        </w:rPr>
        <w:t xml:space="preserve">    2.  Se numeşte responsabil pentru executarea prevederilor prezentei decizii şeful Direcţiei  finanţe  (V. Manoli).</w:t>
      </w:r>
    </w:p>
    <w:p w:rsidR="002D74D0" w:rsidRPr="004A050A" w:rsidRDefault="002D74D0" w:rsidP="002D74D0">
      <w:pPr>
        <w:pStyle w:val="2"/>
        <w:jc w:val="both"/>
        <w:rPr>
          <w:szCs w:val="28"/>
        </w:rPr>
      </w:pPr>
    </w:p>
    <w:p w:rsidR="002D74D0" w:rsidRPr="004A050A" w:rsidRDefault="002D74D0" w:rsidP="002D74D0">
      <w:pPr>
        <w:pStyle w:val="2"/>
        <w:jc w:val="both"/>
        <w:rPr>
          <w:szCs w:val="28"/>
        </w:rPr>
      </w:pPr>
      <w:r w:rsidRPr="004A050A">
        <w:rPr>
          <w:szCs w:val="28"/>
        </w:rPr>
        <w:t xml:space="preserve">    3. Se desemnează responsabil de controlul asupra executării prevederilor prezentei decizii preşedintele raionului (M. Popa).  </w:t>
      </w:r>
    </w:p>
    <w:p w:rsidR="002D74D0" w:rsidRPr="004A050A" w:rsidRDefault="002D74D0" w:rsidP="002D74D0">
      <w:pPr>
        <w:pStyle w:val="2"/>
        <w:ind w:left="284"/>
        <w:rPr>
          <w:szCs w:val="28"/>
        </w:rPr>
      </w:pPr>
    </w:p>
    <w:p w:rsidR="002D74D0" w:rsidRPr="004A050A" w:rsidRDefault="002D74D0" w:rsidP="002D74D0">
      <w:pPr>
        <w:pStyle w:val="2"/>
        <w:ind w:left="284"/>
        <w:rPr>
          <w:szCs w:val="28"/>
        </w:rPr>
      </w:pPr>
    </w:p>
    <w:p w:rsidR="002D74D0" w:rsidRPr="004A050A" w:rsidRDefault="002D74D0" w:rsidP="002D74D0">
      <w:pPr>
        <w:pStyle w:val="2"/>
        <w:ind w:left="284"/>
        <w:rPr>
          <w:szCs w:val="28"/>
        </w:rPr>
      </w:pPr>
    </w:p>
    <w:p w:rsidR="002D74D0" w:rsidRPr="004A050A" w:rsidRDefault="002D74D0" w:rsidP="002D74D0">
      <w:pPr>
        <w:pStyle w:val="2"/>
        <w:ind w:left="284"/>
        <w:rPr>
          <w:szCs w:val="28"/>
        </w:rPr>
      </w:pPr>
    </w:p>
    <w:p w:rsidR="002D74D0" w:rsidRPr="004A050A" w:rsidRDefault="002D74D0" w:rsidP="002D74D0">
      <w:pPr>
        <w:pStyle w:val="2"/>
        <w:rPr>
          <w:szCs w:val="28"/>
        </w:rPr>
      </w:pPr>
      <w:r w:rsidRPr="004A050A">
        <w:rPr>
          <w:szCs w:val="28"/>
        </w:rPr>
        <w:t xml:space="preserve">Preşedinte al  şedinţei,                                                                        </w:t>
      </w:r>
      <w:r w:rsidRPr="004A050A">
        <w:rPr>
          <w:szCs w:val="28"/>
        </w:rPr>
        <w:tab/>
      </w:r>
      <w:r w:rsidRPr="004A050A">
        <w:rPr>
          <w:szCs w:val="28"/>
        </w:rPr>
        <w:tab/>
      </w:r>
      <w:r w:rsidRPr="004A050A">
        <w:rPr>
          <w:szCs w:val="28"/>
        </w:rPr>
        <w:tab/>
      </w:r>
    </w:p>
    <w:p w:rsidR="002D74D0" w:rsidRPr="004A050A" w:rsidRDefault="002D74D0" w:rsidP="002D74D0">
      <w:pPr>
        <w:pStyle w:val="2"/>
        <w:rPr>
          <w:szCs w:val="28"/>
        </w:rPr>
      </w:pPr>
      <w:r w:rsidRPr="004A050A">
        <w:rPr>
          <w:szCs w:val="28"/>
        </w:rPr>
        <w:t>Contrasemnat:</w:t>
      </w:r>
    </w:p>
    <w:p w:rsidR="002D74D0" w:rsidRPr="004A050A" w:rsidRDefault="002D74D0" w:rsidP="002D74D0">
      <w:pPr>
        <w:pStyle w:val="2"/>
        <w:rPr>
          <w:szCs w:val="28"/>
        </w:rPr>
      </w:pPr>
    </w:p>
    <w:p w:rsidR="002D74D0" w:rsidRPr="004A050A" w:rsidRDefault="002D74D0" w:rsidP="002D74D0">
      <w:pPr>
        <w:pStyle w:val="2"/>
        <w:rPr>
          <w:szCs w:val="28"/>
        </w:rPr>
      </w:pPr>
      <w:r w:rsidRPr="004A050A">
        <w:rPr>
          <w:szCs w:val="28"/>
        </w:rPr>
        <w:t xml:space="preserve">Secretar al Consiliului raional,                                      </w:t>
      </w:r>
      <w:r w:rsidRPr="004A050A">
        <w:rPr>
          <w:szCs w:val="28"/>
        </w:rPr>
        <w:tab/>
      </w:r>
      <w:r w:rsidRPr="004A050A">
        <w:rPr>
          <w:szCs w:val="28"/>
        </w:rPr>
        <w:tab/>
        <w:t>Nina  RUSU</w:t>
      </w:r>
    </w:p>
    <w:p w:rsidR="002D74D0" w:rsidRPr="004A050A" w:rsidRDefault="002D74D0" w:rsidP="002D74D0">
      <w:pPr>
        <w:pStyle w:val="2"/>
        <w:ind w:left="284"/>
        <w:rPr>
          <w:szCs w:val="28"/>
        </w:rPr>
      </w:pPr>
    </w:p>
    <w:p w:rsidR="002D74D0" w:rsidRPr="004A050A" w:rsidRDefault="002D74D0" w:rsidP="002D74D0">
      <w:pPr>
        <w:pStyle w:val="2"/>
        <w:ind w:left="284"/>
        <w:rPr>
          <w:sz w:val="24"/>
          <w:szCs w:val="24"/>
        </w:rPr>
      </w:pPr>
      <w:r w:rsidRPr="004A050A">
        <w:rPr>
          <w:sz w:val="24"/>
          <w:szCs w:val="24"/>
        </w:rPr>
        <w:t>VIZAT:</w:t>
      </w:r>
    </w:p>
    <w:p w:rsidR="002D74D0" w:rsidRPr="004A050A" w:rsidRDefault="002D74D0" w:rsidP="002D74D0">
      <w:pPr>
        <w:pStyle w:val="2"/>
        <w:ind w:left="284"/>
        <w:rPr>
          <w:sz w:val="24"/>
          <w:szCs w:val="24"/>
        </w:rPr>
      </w:pPr>
      <w:r w:rsidRPr="004A050A">
        <w:rPr>
          <w:sz w:val="24"/>
          <w:szCs w:val="24"/>
        </w:rPr>
        <w:t>Direcția finanțe                              V. Manoli</w:t>
      </w:r>
    </w:p>
    <w:p w:rsidR="002D74D0" w:rsidRPr="004A050A" w:rsidRDefault="002D74D0" w:rsidP="002D74D0">
      <w:pPr>
        <w:pStyle w:val="2"/>
        <w:ind w:left="284"/>
        <w:rPr>
          <w:sz w:val="24"/>
          <w:szCs w:val="24"/>
        </w:rPr>
      </w:pPr>
      <w:r w:rsidRPr="004A050A">
        <w:rPr>
          <w:sz w:val="24"/>
          <w:szCs w:val="24"/>
        </w:rPr>
        <w:t>Direcția învățămînt                         I. Certan</w:t>
      </w:r>
    </w:p>
    <w:p w:rsidR="002D74D0" w:rsidRPr="004A050A" w:rsidRDefault="002D74D0" w:rsidP="002D74D0">
      <w:pPr>
        <w:pStyle w:val="2"/>
        <w:ind w:left="284"/>
        <w:rPr>
          <w:sz w:val="24"/>
          <w:szCs w:val="24"/>
        </w:rPr>
      </w:pPr>
      <w:r w:rsidRPr="004A050A">
        <w:rPr>
          <w:sz w:val="24"/>
          <w:szCs w:val="24"/>
        </w:rPr>
        <w:t>Direcția asistență socială                N. Olevschi</w:t>
      </w:r>
    </w:p>
    <w:p w:rsidR="002D74D0" w:rsidRPr="004A050A" w:rsidRDefault="002D74D0" w:rsidP="002D74D0">
      <w:pPr>
        <w:pStyle w:val="2"/>
        <w:ind w:left="284"/>
        <w:rPr>
          <w:sz w:val="24"/>
          <w:szCs w:val="24"/>
        </w:rPr>
      </w:pPr>
      <w:r w:rsidRPr="004A050A">
        <w:rPr>
          <w:sz w:val="24"/>
          <w:szCs w:val="24"/>
        </w:rPr>
        <w:t>și protecție a familiei</w:t>
      </w:r>
    </w:p>
    <w:p w:rsidR="002D74D0" w:rsidRPr="004A050A" w:rsidRDefault="002D74D0" w:rsidP="002D74D0">
      <w:pPr>
        <w:pStyle w:val="2"/>
        <w:ind w:left="284"/>
        <w:rPr>
          <w:sz w:val="24"/>
          <w:szCs w:val="24"/>
        </w:rPr>
      </w:pPr>
      <w:r w:rsidRPr="004A050A">
        <w:rPr>
          <w:sz w:val="24"/>
          <w:szCs w:val="24"/>
        </w:rPr>
        <w:t xml:space="preserve">Serviciul juridic                              I. Malic </w:t>
      </w:r>
    </w:p>
    <w:p w:rsidR="00047743" w:rsidRPr="004A050A" w:rsidRDefault="00047743" w:rsidP="00F008EB">
      <w:pPr>
        <w:spacing w:before="225" w:after="225" w:line="240" w:lineRule="auto"/>
        <w:ind w:left="-284"/>
        <w:rPr>
          <w:rFonts w:ascii="Times New Roman" w:eastAsia="Times New Roman" w:hAnsi="Times New Roman" w:cs="Times New Roman"/>
          <w:sz w:val="28"/>
          <w:szCs w:val="28"/>
          <w:lang w:val="ro-RO" w:eastAsia="ru-RU"/>
        </w:rPr>
      </w:pPr>
    </w:p>
    <w:p w:rsidR="002D74D0" w:rsidRPr="004A050A" w:rsidRDefault="002D74D0" w:rsidP="002D74D0">
      <w:pPr>
        <w:jc w:val="center"/>
        <w:rPr>
          <w:rFonts w:ascii="Times New Roman" w:hAnsi="Times New Roman" w:cs="Times New Roman"/>
          <w:lang w:val="ro-RO"/>
        </w:rPr>
      </w:pPr>
      <w:r w:rsidRPr="004A050A">
        <w:rPr>
          <w:rFonts w:ascii="Times New Roman" w:hAnsi="Times New Roman" w:cs="Times New Roman"/>
          <w:lang w:val="ro-RO"/>
        </w:rPr>
        <w:lastRenderedPageBreak/>
        <w:t>Notă informativă</w:t>
      </w:r>
    </w:p>
    <w:p w:rsidR="002D74D0" w:rsidRPr="004A050A" w:rsidRDefault="002D74D0" w:rsidP="002D74D0">
      <w:pPr>
        <w:jc w:val="center"/>
        <w:rPr>
          <w:rFonts w:ascii="Times New Roman" w:hAnsi="Times New Roman" w:cs="Times New Roman"/>
          <w:sz w:val="24"/>
          <w:szCs w:val="24"/>
          <w:lang w:val="ro-RO"/>
        </w:rPr>
      </w:pPr>
    </w:p>
    <w:p w:rsidR="002D74D0" w:rsidRPr="004A050A" w:rsidRDefault="002D74D0" w:rsidP="002D74D0">
      <w:pPr>
        <w:jc w:val="center"/>
        <w:rPr>
          <w:rFonts w:ascii="Times New Roman" w:hAnsi="Times New Roman" w:cs="Times New Roman"/>
          <w:sz w:val="26"/>
          <w:szCs w:val="26"/>
          <w:lang w:val="ro-RO"/>
        </w:rPr>
      </w:pPr>
      <w:r w:rsidRPr="004A050A">
        <w:rPr>
          <w:rFonts w:ascii="Times New Roman" w:hAnsi="Times New Roman" w:cs="Times New Roman"/>
          <w:sz w:val="26"/>
          <w:szCs w:val="26"/>
          <w:lang w:val="ro-RO"/>
        </w:rPr>
        <w:t>la proiectul de decizie a Consiliului raional</w:t>
      </w:r>
    </w:p>
    <w:p w:rsidR="002D74D0" w:rsidRPr="004A050A" w:rsidRDefault="002D74D0" w:rsidP="002D74D0">
      <w:pPr>
        <w:jc w:val="center"/>
        <w:rPr>
          <w:rFonts w:ascii="Times New Roman" w:hAnsi="Times New Roman" w:cs="Times New Roman"/>
          <w:sz w:val="26"/>
          <w:szCs w:val="26"/>
          <w:lang w:val="ro-RO"/>
        </w:rPr>
      </w:pPr>
      <w:r w:rsidRPr="004A050A">
        <w:rPr>
          <w:rFonts w:ascii="Times New Roman" w:hAnsi="Times New Roman" w:cs="Times New Roman"/>
          <w:sz w:val="26"/>
          <w:szCs w:val="26"/>
          <w:lang w:val="ro-RO"/>
        </w:rPr>
        <w:t>„Cu privire la modificarea Deciziei Consiliului</w:t>
      </w:r>
    </w:p>
    <w:p w:rsidR="002D74D0" w:rsidRPr="004A050A" w:rsidRDefault="002D74D0" w:rsidP="002D74D0">
      <w:pPr>
        <w:jc w:val="center"/>
        <w:rPr>
          <w:rFonts w:ascii="Times New Roman" w:hAnsi="Times New Roman" w:cs="Times New Roman"/>
          <w:sz w:val="26"/>
          <w:szCs w:val="26"/>
          <w:lang w:val="ro-RO"/>
        </w:rPr>
      </w:pPr>
      <w:r w:rsidRPr="004A050A">
        <w:rPr>
          <w:rFonts w:ascii="Times New Roman" w:hAnsi="Times New Roman" w:cs="Times New Roman"/>
          <w:sz w:val="26"/>
          <w:szCs w:val="26"/>
          <w:lang w:val="ro-RO"/>
        </w:rPr>
        <w:t>raional nr. 1/22 din 24 februarie 2017”</w:t>
      </w:r>
    </w:p>
    <w:p w:rsidR="002D74D0" w:rsidRPr="004A050A" w:rsidRDefault="002D74D0" w:rsidP="002D74D0">
      <w:pPr>
        <w:rPr>
          <w:sz w:val="26"/>
          <w:szCs w:val="26"/>
          <w:lang w:val="ro-RO"/>
        </w:rPr>
      </w:pPr>
    </w:p>
    <w:p w:rsidR="002D74D0" w:rsidRPr="004A050A" w:rsidRDefault="002D74D0" w:rsidP="002D74D0">
      <w:pPr>
        <w:pStyle w:val="2"/>
        <w:spacing w:line="360" w:lineRule="auto"/>
        <w:jc w:val="both"/>
        <w:rPr>
          <w:color w:val="000000"/>
          <w:sz w:val="26"/>
          <w:szCs w:val="26"/>
        </w:rPr>
      </w:pPr>
      <w:r w:rsidRPr="004A050A">
        <w:rPr>
          <w:color w:val="000000"/>
          <w:sz w:val="26"/>
          <w:szCs w:val="26"/>
        </w:rPr>
        <w:t xml:space="preserve">     În legătură cu faptul că prin Decizia Consiliului raional nr. 1/22 din 24 februarie 2017 s-au alocat Direcţiei asistenţă socială şi protecţia familiei şi Direcţiei învăţămînt transferurile cu destinaţie specială neutilizate în anul 2016 în sumă de 251,9 mii lei inclusiv: 118,3 mii lei pentru achitarea compensaţiei serviciilor de transport pentru călătoria în transportul urban, suburban şi interurban şi 127,0 mii lei pentru achitarea indemnizaţiei şi compensaţiei  pentru absolvenţii instituţiilor de învăţămînt superior şi postsecundar pedagogic şi 6,6 mii lei pentru achitarea indemnizaţiei pentru copii adoptaţi şi cei aflaţi sub tutelă conform dărilor de seamă a  acestor direcţii şi în legătură cu necesitatea ajustării indicatorilor cu datele Ministerului Finanţelor se propune substituirea cifrei „118,3” cu cifra „138,2” şi cifra „127” cu cifra „113,7 ”.</w:t>
      </w:r>
    </w:p>
    <w:p w:rsidR="002D74D0" w:rsidRPr="004A050A" w:rsidRDefault="002D74D0" w:rsidP="002D74D0">
      <w:pPr>
        <w:pStyle w:val="2"/>
        <w:spacing w:line="360" w:lineRule="auto"/>
        <w:jc w:val="both"/>
        <w:rPr>
          <w:color w:val="000000"/>
          <w:sz w:val="26"/>
          <w:szCs w:val="26"/>
        </w:rPr>
      </w:pPr>
      <w:r w:rsidRPr="004A050A">
        <w:rPr>
          <w:color w:val="000000"/>
          <w:sz w:val="26"/>
          <w:szCs w:val="26"/>
        </w:rPr>
        <w:t xml:space="preserve">     Proiectul de decizie se prezintă comisiei consultative de specialitate pentru avizare şi Consiliului raional pentru examinare şi aprobare în şedinţă.</w:t>
      </w:r>
    </w:p>
    <w:p w:rsidR="002D74D0" w:rsidRPr="004A050A" w:rsidRDefault="002D74D0" w:rsidP="002D74D0">
      <w:pPr>
        <w:pStyle w:val="2"/>
        <w:spacing w:line="360" w:lineRule="auto"/>
        <w:jc w:val="both"/>
        <w:rPr>
          <w:color w:val="000000"/>
          <w:sz w:val="26"/>
          <w:szCs w:val="26"/>
        </w:rPr>
      </w:pPr>
    </w:p>
    <w:p w:rsidR="002D74D0" w:rsidRPr="004A050A" w:rsidRDefault="002D74D0" w:rsidP="002D74D0">
      <w:pPr>
        <w:pStyle w:val="2"/>
        <w:jc w:val="both"/>
        <w:rPr>
          <w:color w:val="000000"/>
          <w:sz w:val="26"/>
          <w:szCs w:val="26"/>
        </w:rPr>
      </w:pPr>
    </w:p>
    <w:p w:rsidR="002D74D0" w:rsidRPr="004A050A" w:rsidRDefault="002D74D0" w:rsidP="002D74D0">
      <w:pPr>
        <w:pStyle w:val="2"/>
        <w:jc w:val="both"/>
      </w:pPr>
      <w:r w:rsidRPr="004A050A">
        <w:t>Şef al Direcţiei finanţe                                                   Vera MANOLI</w:t>
      </w:r>
    </w:p>
    <w:p w:rsidR="002D74D0" w:rsidRPr="004A050A" w:rsidRDefault="002D74D0" w:rsidP="002D74D0">
      <w:pPr>
        <w:rPr>
          <w:lang w:val="ro-RO"/>
        </w:rPr>
      </w:pPr>
    </w:p>
    <w:p w:rsidR="00AE601B" w:rsidRPr="004A050A" w:rsidRDefault="00AE601B" w:rsidP="00F008EB">
      <w:pPr>
        <w:rPr>
          <w:rFonts w:ascii="Times New Roman" w:hAnsi="Times New Roman" w:cs="Times New Roman"/>
          <w:sz w:val="28"/>
          <w:szCs w:val="28"/>
          <w:lang w:val="ro-RO"/>
        </w:rPr>
      </w:pPr>
    </w:p>
    <w:p w:rsidR="00301BF9" w:rsidRPr="004A050A" w:rsidRDefault="00301BF9" w:rsidP="00F008EB">
      <w:pPr>
        <w:rPr>
          <w:rFonts w:ascii="Times New Roman" w:hAnsi="Times New Roman" w:cs="Times New Roman"/>
          <w:sz w:val="28"/>
          <w:szCs w:val="28"/>
          <w:lang w:val="ro-RO"/>
        </w:rPr>
      </w:pPr>
    </w:p>
    <w:p w:rsidR="00301BF9" w:rsidRPr="004A050A" w:rsidRDefault="00301BF9" w:rsidP="00F008EB">
      <w:pPr>
        <w:rPr>
          <w:rFonts w:ascii="Times New Roman" w:hAnsi="Times New Roman" w:cs="Times New Roman"/>
          <w:sz w:val="28"/>
          <w:szCs w:val="28"/>
          <w:lang w:val="ro-RO"/>
        </w:rPr>
      </w:pPr>
    </w:p>
    <w:p w:rsidR="00301BF9" w:rsidRPr="004A050A" w:rsidRDefault="00301BF9" w:rsidP="00F008EB">
      <w:pPr>
        <w:rPr>
          <w:rFonts w:ascii="Times New Roman" w:hAnsi="Times New Roman" w:cs="Times New Roman"/>
          <w:sz w:val="28"/>
          <w:szCs w:val="28"/>
          <w:lang w:val="ro-RO"/>
        </w:rPr>
      </w:pPr>
    </w:p>
    <w:p w:rsidR="00301BF9" w:rsidRPr="004A050A" w:rsidRDefault="00301BF9" w:rsidP="00F008EB">
      <w:pPr>
        <w:rPr>
          <w:rFonts w:ascii="Times New Roman" w:hAnsi="Times New Roman" w:cs="Times New Roman"/>
          <w:sz w:val="28"/>
          <w:szCs w:val="28"/>
          <w:lang w:val="ro-RO"/>
        </w:rPr>
      </w:pPr>
    </w:p>
    <w:p w:rsidR="00301BF9" w:rsidRPr="004A050A" w:rsidRDefault="00301BF9" w:rsidP="00F008EB">
      <w:pPr>
        <w:rPr>
          <w:rFonts w:ascii="Times New Roman" w:hAnsi="Times New Roman" w:cs="Times New Roman"/>
          <w:sz w:val="28"/>
          <w:szCs w:val="28"/>
          <w:lang w:val="ro-RO"/>
        </w:rPr>
      </w:pPr>
    </w:p>
    <w:p w:rsidR="00301BF9" w:rsidRPr="004A050A" w:rsidRDefault="00301BF9" w:rsidP="00F008EB">
      <w:pPr>
        <w:rPr>
          <w:rFonts w:ascii="Times New Roman" w:hAnsi="Times New Roman" w:cs="Times New Roman"/>
          <w:sz w:val="28"/>
          <w:szCs w:val="28"/>
          <w:lang w:val="ro-RO"/>
        </w:rPr>
      </w:pPr>
    </w:p>
    <w:p w:rsidR="004A050A" w:rsidRPr="004A050A" w:rsidRDefault="004A050A" w:rsidP="004A050A">
      <w:pPr>
        <w:jc w:val="center"/>
        <w:rPr>
          <w:rFonts w:ascii="Times New Roman" w:hAnsi="Times New Roman" w:cs="Times New Roman"/>
          <w:sz w:val="28"/>
          <w:szCs w:val="28"/>
          <w:lang w:val="ro-RO"/>
        </w:rPr>
      </w:pPr>
    </w:p>
    <w:p w:rsidR="004A050A" w:rsidRPr="004A050A" w:rsidRDefault="004A050A" w:rsidP="004A050A">
      <w:pPr>
        <w:jc w:val="center"/>
        <w:rPr>
          <w:rFonts w:ascii="Times New Roman" w:hAnsi="Times New Roman" w:cs="Times New Roman"/>
          <w:sz w:val="28"/>
          <w:szCs w:val="28"/>
          <w:lang w:val="ro-RO"/>
        </w:rPr>
      </w:pPr>
      <w:r w:rsidRPr="004A050A">
        <w:rPr>
          <w:rFonts w:ascii="Times New Roman" w:hAnsi="Times New Roman" w:cs="Times New Roman"/>
          <w:sz w:val="28"/>
          <w:szCs w:val="28"/>
          <w:lang w:val="ro-RO"/>
        </w:rPr>
        <w:lastRenderedPageBreak/>
        <w:t>DECIZIE  nr. 2/</w:t>
      </w:r>
    </w:p>
    <w:p w:rsidR="004A050A" w:rsidRPr="004A050A" w:rsidRDefault="004A050A" w:rsidP="004A050A">
      <w:pPr>
        <w:jc w:val="center"/>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 din 26  mai   2017</w:t>
      </w:r>
    </w:p>
    <w:p w:rsidR="004A050A" w:rsidRPr="004A050A" w:rsidRDefault="004A050A" w:rsidP="004A050A">
      <w:pPr>
        <w:pStyle w:val="2"/>
        <w:jc w:val="both"/>
        <w:rPr>
          <w:color w:val="000000"/>
          <w:szCs w:val="28"/>
        </w:rPr>
      </w:pPr>
    </w:p>
    <w:p w:rsidR="004A050A" w:rsidRPr="004A050A" w:rsidRDefault="004A050A" w:rsidP="004A050A">
      <w:pPr>
        <w:pStyle w:val="2"/>
        <w:jc w:val="both"/>
        <w:rPr>
          <w:color w:val="000000"/>
          <w:szCs w:val="28"/>
        </w:rPr>
      </w:pPr>
      <w:r w:rsidRPr="004A050A">
        <w:rPr>
          <w:color w:val="000000"/>
          <w:szCs w:val="28"/>
        </w:rPr>
        <w:t>Cu privire la corelarea</w:t>
      </w:r>
    </w:p>
    <w:p w:rsidR="004A050A" w:rsidRPr="004A050A" w:rsidRDefault="004A050A" w:rsidP="004A050A">
      <w:pPr>
        <w:pStyle w:val="2"/>
        <w:jc w:val="both"/>
        <w:rPr>
          <w:color w:val="000000"/>
          <w:szCs w:val="28"/>
        </w:rPr>
      </w:pPr>
      <w:r w:rsidRPr="004A050A">
        <w:rPr>
          <w:color w:val="000000"/>
          <w:szCs w:val="28"/>
        </w:rPr>
        <w:t>bugetului raional pe anul 2017</w:t>
      </w:r>
    </w:p>
    <w:p w:rsidR="004A050A" w:rsidRPr="004A050A" w:rsidRDefault="004A050A" w:rsidP="004A050A">
      <w:pPr>
        <w:pStyle w:val="2"/>
        <w:jc w:val="both"/>
        <w:rPr>
          <w:color w:val="000000"/>
          <w:szCs w:val="28"/>
        </w:rPr>
      </w:pPr>
    </w:p>
    <w:p w:rsidR="004A050A" w:rsidRPr="004A050A" w:rsidRDefault="004A050A" w:rsidP="004A050A">
      <w:pPr>
        <w:pStyle w:val="2"/>
        <w:jc w:val="both"/>
        <w:rPr>
          <w:szCs w:val="28"/>
        </w:rPr>
      </w:pPr>
      <w:r w:rsidRPr="004A050A">
        <w:rPr>
          <w:szCs w:val="28"/>
        </w:rPr>
        <w:t xml:space="preserve">       În conformitate cu prevederile art. 46 ale Legii nr. 436-XVI din 28 decembrie 2006 privind administraţia publică locală cu modificările şi completările ulterioare, art. 26 al Legii nr. 397-XV din 16 octombrie 2003 privind finanţele publice locale, cu modificările ulterioare, Legii nr. 33 din 17 martie 2017 pentru modificarea și completarea Legii bugetului de stat pe anul 2017 nr. 279/2016 , Consiliul raional DECIDE:</w:t>
      </w:r>
    </w:p>
    <w:p w:rsidR="004A050A" w:rsidRPr="004A050A" w:rsidRDefault="004A050A" w:rsidP="004A050A">
      <w:pPr>
        <w:pStyle w:val="2"/>
        <w:jc w:val="both"/>
        <w:rPr>
          <w:color w:val="000000"/>
          <w:szCs w:val="28"/>
        </w:rPr>
      </w:pPr>
    </w:p>
    <w:p w:rsidR="004A050A" w:rsidRPr="004A050A" w:rsidRDefault="004A050A" w:rsidP="004A050A">
      <w:pPr>
        <w:pStyle w:val="2"/>
        <w:jc w:val="both"/>
        <w:rPr>
          <w:color w:val="000000"/>
          <w:szCs w:val="28"/>
        </w:rPr>
      </w:pPr>
      <w:r w:rsidRPr="004A050A">
        <w:rPr>
          <w:color w:val="000000"/>
          <w:szCs w:val="28"/>
        </w:rPr>
        <w:t xml:space="preserve">      1. Se aprobă modificările şi completările în Decizia Consiliului raional nr. 4/10 din 25 noiembrie 2016 „Cu privire la aprobarea bugetului raional pe anul 2017”, după cum urmează:</w:t>
      </w:r>
    </w:p>
    <w:p w:rsidR="004A050A" w:rsidRPr="004A050A" w:rsidRDefault="004A050A" w:rsidP="004A050A">
      <w:pPr>
        <w:pStyle w:val="2"/>
        <w:jc w:val="both"/>
        <w:rPr>
          <w:color w:val="000000"/>
          <w:szCs w:val="28"/>
        </w:rPr>
      </w:pPr>
    </w:p>
    <w:p w:rsidR="004A050A" w:rsidRPr="004A050A" w:rsidRDefault="004A050A" w:rsidP="004A050A">
      <w:pPr>
        <w:pStyle w:val="2"/>
        <w:numPr>
          <w:ilvl w:val="0"/>
          <w:numId w:val="2"/>
        </w:numPr>
        <w:jc w:val="both"/>
        <w:rPr>
          <w:color w:val="000000"/>
          <w:szCs w:val="28"/>
        </w:rPr>
      </w:pPr>
      <w:r w:rsidRPr="004A050A">
        <w:rPr>
          <w:color w:val="000000"/>
          <w:szCs w:val="28"/>
        </w:rPr>
        <w:t>În punctul 4 la prezenta decizie cifra „142300,7” se substituie cu cifra „145554,3”;</w:t>
      </w:r>
    </w:p>
    <w:p w:rsidR="004A050A" w:rsidRPr="004A050A" w:rsidRDefault="004A050A" w:rsidP="004A050A">
      <w:pPr>
        <w:pStyle w:val="2"/>
        <w:ind w:left="940"/>
        <w:jc w:val="both"/>
        <w:rPr>
          <w:color w:val="000000"/>
          <w:szCs w:val="28"/>
        </w:rPr>
      </w:pPr>
      <w:r w:rsidRPr="004A050A">
        <w:rPr>
          <w:color w:val="000000"/>
          <w:szCs w:val="28"/>
        </w:rPr>
        <w:t xml:space="preserve">      Sintagma „Transferuri cu destinaţie specială” cifra „120559,7” se substituie </w:t>
      </w:r>
    </w:p>
    <w:p w:rsidR="004A050A" w:rsidRPr="004A050A" w:rsidRDefault="004A050A" w:rsidP="004A050A">
      <w:pPr>
        <w:pStyle w:val="2"/>
        <w:ind w:left="940"/>
        <w:jc w:val="both"/>
        <w:rPr>
          <w:color w:val="000000"/>
          <w:szCs w:val="28"/>
        </w:rPr>
      </w:pPr>
      <w:r w:rsidRPr="004A050A">
        <w:rPr>
          <w:color w:val="000000"/>
          <w:szCs w:val="28"/>
        </w:rPr>
        <w:t xml:space="preserve">      cu cifra „122831,8”.</w:t>
      </w:r>
    </w:p>
    <w:p w:rsidR="004A050A" w:rsidRPr="004A050A" w:rsidRDefault="004A050A" w:rsidP="004A050A">
      <w:pPr>
        <w:pStyle w:val="2"/>
        <w:numPr>
          <w:ilvl w:val="0"/>
          <w:numId w:val="2"/>
        </w:numPr>
        <w:jc w:val="both"/>
        <w:rPr>
          <w:color w:val="000000"/>
          <w:szCs w:val="28"/>
        </w:rPr>
      </w:pPr>
      <w:r w:rsidRPr="004A050A">
        <w:rPr>
          <w:color w:val="000000"/>
          <w:szCs w:val="28"/>
        </w:rPr>
        <w:t>Anexa nr. 1 „Indicatorii generali şi sursele de finanţare ale bugetului raional pe anul 2017 ” se substituie  cu anexa nr. 1 cu un nou conţinut (se anexează).</w:t>
      </w:r>
    </w:p>
    <w:p w:rsidR="004A050A" w:rsidRPr="004A050A" w:rsidRDefault="004A050A" w:rsidP="004A050A">
      <w:pPr>
        <w:pStyle w:val="2"/>
        <w:numPr>
          <w:ilvl w:val="0"/>
          <w:numId w:val="2"/>
        </w:numPr>
        <w:jc w:val="both"/>
        <w:rPr>
          <w:color w:val="000000"/>
          <w:szCs w:val="28"/>
        </w:rPr>
      </w:pPr>
      <w:r w:rsidRPr="004A050A">
        <w:rPr>
          <w:color w:val="000000"/>
          <w:szCs w:val="28"/>
        </w:rPr>
        <w:t>Anexa nr. 2 „ Veniturile bugetului raional pe anul 2017” se substituie cu anexa nr. 2 cu un nou conţinut (se anexează).</w:t>
      </w:r>
    </w:p>
    <w:p w:rsidR="004A050A" w:rsidRPr="004A050A" w:rsidRDefault="004A050A" w:rsidP="004A050A">
      <w:pPr>
        <w:pStyle w:val="2"/>
        <w:numPr>
          <w:ilvl w:val="0"/>
          <w:numId w:val="2"/>
        </w:numPr>
        <w:jc w:val="both"/>
        <w:rPr>
          <w:color w:val="000000"/>
          <w:szCs w:val="28"/>
        </w:rPr>
      </w:pPr>
      <w:r w:rsidRPr="004A050A">
        <w:rPr>
          <w:color w:val="000000"/>
          <w:szCs w:val="28"/>
        </w:rPr>
        <w:t>Anexa nr. 3 „ Resursele şi cheltuielile bugetului raional conform clasificaţiei funcţionale şi programe pe anul 2017   se substituie cu anexa nr. 3 cu un nou conţinut (se anexează).</w:t>
      </w:r>
    </w:p>
    <w:p w:rsidR="004A050A" w:rsidRPr="004A050A" w:rsidRDefault="004A050A" w:rsidP="004A050A">
      <w:pPr>
        <w:pStyle w:val="2"/>
        <w:jc w:val="both"/>
        <w:rPr>
          <w:color w:val="000000"/>
          <w:szCs w:val="28"/>
        </w:rPr>
      </w:pPr>
    </w:p>
    <w:p w:rsidR="004A050A" w:rsidRPr="004A050A" w:rsidRDefault="004A050A" w:rsidP="004A050A">
      <w:pPr>
        <w:pStyle w:val="2"/>
        <w:jc w:val="both"/>
        <w:rPr>
          <w:color w:val="000000"/>
          <w:szCs w:val="28"/>
        </w:rPr>
      </w:pPr>
      <w:r w:rsidRPr="004A050A">
        <w:rPr>
          <w:color w:val="000000"/>
          <w:szCs w:val="28"/>
        </w:rPr>
        <w:t xml:space="preserve">      2.  Se numeşte responsabil pentru executarea prevederilor prezentei decizii Şeful Direcţiei Finanţe (V. Manoli).</w:t>
      </w:r>
    </w:p>
    <w:p w:rsidR="004A050A" w:rsidRPr="004A050A" w:rsidRDefault="004A050A" w:rsidP="004A050A">
      <w:pPr>
        <w:pStyle w:val="2"/>
        <w:jc w:val="both"/>
        <w:rPr>
          <w:color w:val="000000"/>
          <w:szCs w:val="28"/>
        </w:rPr>
      </w:pPr>
    </w:p>
    <w:p w:rsidR="004A050A" w:rsidRPr="004A050A" w:rsidRDefault="004A050A" w:rsidP="004A050A">
      <w:pPr>
        <w:numPr>
          <w:ilvl w:val="0"/>
          <w:numId w:val="1"/>
        </w:numPr>
        <w:spacing w:after="0" w:line="240" w:lineRule="auto"/>
        <w:ind w:left="0" w:firstLine="426"/>
        <w:jc w:val="both"/>
        <w:rPr>
          <w:rFonts w:ascii="Times New Roman" w:hAnsi="Times New Roman" w:cs="Times New Roman"/>
          <w:sz w:val="28"/>
          <w:szCs w:val="28"/>
          <w:lang w:val="ro-RO"/>
        </w:rPr>
      </w:pPr>
      <w:r w:rsidRPr="004A050A">
        <w:rPr>
          <w:rFonts w:ascii="Times New Roman" w:hAnsi="Times New Roman" w:cs="Times New Roman"/>
          <w:color w:val="000000"/>
          <w:sz w:val="28"/>
          <w:szCs w:val="28"/>
          <w:lang w:val="ro-RO"/>
        </w:rPr>
        <w:t xml:space="preserve">  Se desemnează responsabil </w:t>
      </w:r>
      <w:r w:rsidRPr="004A050A">
        <w:rPr>
          <w:rFonts w:ascii="Times New Roman" w:hAnsi="Times New Roman" w:cs="Times New Roman"/>
          <w:sz w:val="28"/>
          <w:szCs w:val="28"/>
          <w:lang w:val="ro-RO"/>
        </w:rPr>
        <w:t>de controlul asupra executării prevederilor prezentei decizii preşedintele raionului (M. Popa)</w:t>
      </w:r>
    </w:p>
    <w:p w:rsidR="004A050A" w:rsidRPr="004A050A" w:rsidRDefault="004A050A" w:rsidP="004A050A">
      <w:pPr>
        <w:jc w:val="both"/>
        <w:rPr>
          <w:rFonts w:ascii="Times New Roman" w:hAnsi="Times New Roman" w:cs="Times New Roman"/>
          <w:sz w:val="28"/>
          <w:szCs w:val="28"/>
          <w:lang w:val="ro-RO"/>
        </w:rPr>
      </w:pPr>
    </w:p>
    <w:p w:rsidR="004A050A" w:rsidRPr="004A050A" w:rsidRDefault="004A050A" w:rsidP="004A050A">
      <w:pPr>
        <w:pStyle w:val="2"/>
        <w:jc w:val="both"/>
        <w:rPr>
          <w:color w:val="000000"/>
          <w:szCs w:val="28"/>
        </w:rPr>
      </w:pPr>
    </w:p>
    <w:p w:rsidR="004A050A" w:rsidRPr="004A050A" w:rsidRDefault="004A050A" w:rsidP="004A050A">
      <w:pPr>
        <w:rPr>
          <w:rFonts w:ascii="Times New Roman" w:hAnsi="Times New Roman" w:cs="Times New Roman"/>
          <w:sz w:val="28"/>
          <w:szCs w:val="28"/>
          <w:lang w:val="ro-RO"/>
        </w:rPr>
      </w:pPr>
      <w:r w:rsidRPr="004A050A">
        <w:rPr>
          <w:rFonts w:ascii="Times New Roman" w:hAnsi="Times New Roman" w:cs="Times New Roman"/>
          <w:sz w:val="28"/>
          <w:szCs w:val="28"/>
          <w:lang w:val="ro-RO"/>
        </w:rPr>
        <w:t>Preşedinte al şedinţei,                                            _________________</w:t>
      </w:r>
    </w:p>
    <w:p w:rsidR="004A050A" w:rsidRPr="004A050A" w:rsidRDefault="004A050A" w:rsidP="004A050A">
      <w:pPr>
        <w:jc w:val="both"/>
        <w:rPr>
          <w:rFonts w:ascii="Times New Roman" w:hAnsi="Times New Roman" w:cs="Times New Roman"/>
          <w:sz w:val="28"/>
          <w:szCs w:val="28"/>
          <w:lang w:val="ro-RO"/>
        </w:rPr>
      </w:pPr>
    </w:p>
    <w:p w:rsidR="004A050A" w:rsidRPr="004A050A" w:rsidRDefault="004A050A" w:rsidP="004A050A">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Contrasemnat:</w:t>
      </w:r>
    </w:p>
    <w:p w:rsidR="004A050A" w:rsidRPr="004A050A" w:rsidRDefault="004A050A" w:rsidP="004A050A">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lastRenderedPageBreak/>
        <w:t>Secretar al Consiliului raional,                                           Nina RUSU</w:t>
      </w:r>
    </w:p>
    <w:p w:rsidR="004A050A" w:rsidRPr="004A050A" w:rsidRDefault="004A050A" w:rsidP="004A050A">
      <w:pPr>
        <w:jc w:val="both"/>
        <w:rPr>
          <w:rFonts w:ascii="Times New Roman" w:hAnsi="Times New Roman" w:cs="Times New Roman"/>
          <w:sz w:val="28"/>
          <w:szCs w:val="28"/>
          <w:lang w:val="ro-RO"/>
        </w:rPr>
      </w:pPr>
    </w:p>
    <w:p w:rsidR="004A050A" w:rsidRPr="004A050A" w:rsidRDefault="004A050A" w:rsidP="004A050A">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VIZAT:</w:t>
      </w:r>
    </w:p>
    <w:p w:rsidR="004A050A" w:rsidRPr="004A050A" w:rsidRDefault="004A050A" w:rsidP="004A050A">
      <w:pPr>
        <w:jc w:val="both"/>
        <w:rPr>
          <w:rFonts w:ascii="Times New Roman" w:hAnsi="Times New Roman" w:cs="Times New Roman"/>
          <w:sz w:val="28"/>
          <w:szCs w:val="28"/>
          <w:lang w:val="ro-RO"/>
        </w:rPr>
      </w:pPr>
    </w:p>
    <w:p w:rsidR="004A050A" w:rsidRPr="004A050A" w:rsidRDefault="004A050A" w:rsidP="004A050A">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Direcţia finanţe                                                         V. Manoli</w:t>
      </w:r>
    </w:p>
    <w:p w:rsidR="004A050A" w:rsidRPr="004A050A" w:rsidRDefault="004A050A" w:rsidP="004A050A">
      <w:pPr>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Serviciul  juridic                                                        I. Malic</w:t>
      </w:r>
    </w:p>
    <w:p w:rsidR="00301BF9" w:rsidRPr="004A050A" w:rsidRDefault="00301BF9" w:rsidP="00F008EB">
      <w:pPr>
        <w:rPr>
          <w:rFonts w:ascii="Times New Roman" w:hAnsi="Times New Roman" w:cs="Times New Roman"/>
          <w:sz w:val="28"/>
          <w:szCs w:val="28"/>
          <w:lang w:val="ro-RO"/>
        </w:rPr>
      </w:pPr>
    </w:p>
    <w:p w:rsidR="004A050A" w:rsidRPr="004A050A" w:rsidRDefault="004A050A" w:rsidP="004A050A">
      <w:pPr>
        <w:jc w:val="center"/>
        <w:rPr>
          <w:b/>
          <w:sz w:val="28"/>
          <w:lang w:val="ro-RO"/>
        </w:rPr>
      </w:pPr>
    </w:p>
    <w:p w:rsidR="004A050A" w:rsidRPr="004A050A" w:rsidRDefault="004A050A" w:rsidP="004A050A">
      <w:pPr>
        <w:jc w:val="center"/>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Notă informativă </w:t>
      </w:r>
    </w:p>
    <w:p w:rsidR="004A050A" w:rsidRPr="004A050A" w:rsidRDefault="004A050A" w:rsidP="004A050A">
      <w:pPr>
        <w:jc w:val="center"/>
        <w:rPr>
          <w:rFonts w:ascii="Times New Roman" w:hAnsi="Times New Roman" w:cs="Times New Roman"/>
          <w:sz w:val="28"/>
          <w:szCs w:val="28"/>
          <w:lang w:val="ro-RO"/>
        </w:rPr>
      </w:pPr>
      <w:r w:rsidRPr="004A050A">
        <w:rPr>
          <w:rFonts w:ascii="Times New Roman" w:hAnsi="Times New Roman" w:cs="Times New Roman"/>
          <w:sz w:val="28"/>
          <w:szCs w:val="28"/>
          <w:lang w:val="ro-RO"/>
        </w:rPr>
        <w:t>la proiectul de decizie „Cu privire la corelarea bugetului raional pe anul 2017”</w:t>
      </w:r>
    </w:p>
    <w:p w:rsidR="004A050A" w:rsidRPr="004A050A" w:rsidRDefault="004A050A" w:rsidP="004A050A">
      <w:pPr>
        <w:jc w:val="center"/>
        <w:rPr>
          <w:rFonts w:ascii="Times New Roman" w:hAnsi="Times New Roman" w:cs="Times New Roman"/>
          <w:b/>
          <w:sz w:val="28"/>
          <w:szCs w:val="28"/>
          <w:lang w:val="ro-RO"/>
        </w:rPr>
      </w:pPr>
    </w:p>
    <w:p w:rsidR="004A050A" w:rsidRPr="004A050A" w:rsidRDefault="004A050A" w:rsidP="004A050A">
      <w:pPr>
        <w:pStyle w:val="a9"/>
        <w:spacing w:line="360" w:lineRule="auto"/>
        <w:ind w:left="360" w:firstLine="540"/>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Scopul elaborării prezentului proiect de decizie este determinat de necesitatea ajustării indicatorilor bugetari, reeşind din majorarea transferurilor de la bugetul de stat către bugetul raional în legătură cu adoptarea de către Parlament la data de 17 martie 2017 a Legii cu privire la modificarea şi completarea unor acte legislative, în ce priveşte Legea fondului rutier nr. 720-XIII din 16 octombrie 2003 şi Legea privind finanţele publice locale nr. 397-XV din 16 octombrie 2003 cu intrarea în vigoare de la 01.01.17 şi Legii nr. 33 din 17 martie 2017 pentru modificarea și completarea Legii bugetului de stat pe anul 2017 nr. 279/2016.</w:t>
      </w:r>
    </w:p>
    <w:p w:rsidR="004A050A" w:rsidRPr="004A050A" w:rsidRDefault="004A050A" w:rsidP="004A050A">
      <w:pPr>
        <w:pStyle w:val="a9"/>
        <w:spacing w:line="360" w:lineRule="auto"/>
        <w:ind w:left="360" w:firstLine="540"/>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Majorarea volumului veniturilor bugetului raional cu 458,3 mii lei se propune din contul majorării transferurilor cu destinaţie specială pentru infrastructura drumurilor alocate din bugetul de stat.</w:t>
      </w:r>
    </w:p>
    <w:p w:rsidR="004A050A" w:rsidRPr="004A050A" w:rsidRDefault="004A050A" w:rsidP="004A050A">
      <w:pPr>
        <w:pStyle w:val="a9"/>
        <w:spacing w:line="360" w:lineRule="auto"/>
        <w:ind w:left="360" w:firstLine="540"/>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 xml:space="preserve">Reieşind din modificările la Legea privind finanţele publice locale nr. 397-XV din 16 octombrie 2003 referitor la taxa pentru folosirea drumurilor de către autovehiculele înmatriculate în R.M. se impun ajustări la anexa nr.2  la Decizia Consiliului  raional nr. 4/10 din 25 noiembrie 2016. </w:t>
      </w:r>
    </w:p>
    <w:p w:rsidR="004A050A" w:rsidRPr="004A050A" w:rsidRDefault="004A050A" w:rsidP="004A050A">
      <w:pPr>
        <w:pStyle w:val="a9"/>
        <w:spacing w:line="360" w:lineRule="auto"/>
        <w:ind w:left="360" w:firstLine="540"/>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lastRenderedPageBreak/>
        <w:t>Calculul ce ţine de repartizarea mijloacelor financiare din fondul rutier la bugetul raional pentru administrarea drumurilor publice de interes raional s-a efectuat în funcţie de  lungimea echivalentă a acestora.</w:t>
      </w:r>
    </w:p>
    <w:p w:rsidR="004A050A" w:rsidRPr="004A050A" w:rsidRDefault="004A050A" w:rsidP="004A050A">
      <w:pPr>
        <w:pStyle w:val="a9"/>
        <w:spacing w:line="360" w:lineRule="auto"/>
        <w:ind w:left="360" w:firstLine="540"/>
        <w:jc w:val="both"/>
        <w:rPr>
          <w:rFonts w:ascii="Times New Roman" w:hAnsi="Times New Roman" w:cs="Times New Roman"/>
          <w:sz w:val="28"/>
          <w:szCs w:val="28"/>
          <w:lang w:val="ro-RO"/>
        </w:rPr>
      </w:pPr>
      <w:r w:rsidRPr="004A050A">
        <w:rPr>
          <w:rFonts w:ascii="Times New Roman" w:hAnsi="Times New Roman" w:cs="Times New Roman"/>
          <w:sz w:val="28"/>
          <w:szCs w:val="28"/>
          <w:lang w:val="ro-RO"/>
        </w:rPr>
        <w:t>Proiectul deciziei se prezintă comisiei de specialitate pentru avizare şi Consiliului raional pentru examinare şi aprobare în şedinţă.</w:t>
      </w:r>
    </w:p>
    <w:p w:rsidR="004A050A" w:rsidRPr="004A050A" w:rsidRDefault="004A050A" w:rsidP="004A050A">
      <w:pPr>
        <w:pStyle w:val="a9"/>
        <w:spacing w:line="360" w:lineRule="auto"/>
        <w:ind w:left="360" w:firstLine="540"/>
        <w:jc w:val="both"/>
        <w:rPr>
          <w:lang w:val="ro-RO"/>
        </w:rPr>
      </w:pPr>
    </w:p>
    <w:p w:rsidR="004A050A" w:rsidRPr="004A050A" w:rsidRDefault="004A050A" w:rsidP="004A050A">
      <w:pPr>
        <w:pStyle w:val="a9"/>
        <w:spacing w:line="360" w:lineRule="auto"/>
        <w:ind w:left="360" w:firstLine="540"/>
        <w:jc w:val="both"/>
        <w:rPr>
          <w:lang w:val="ro-RO"/>
        </w:rPr>
      </w:pPr>
    </w:p>
    <w:p w:rsidR="004A050A" w:rsidRPr="004A050A" w:rsidRDefault="004A050A" w:rsidP="004A050A">
      <w:pPr>
        <w:pStyle w:val="1"/>
      </w:pPr>
      <w:r w:rsidRPr="004A050A">
        <w:rPr>
          <w:b w:val="0"/>
        </w:rPr>
        <w:t xml:space="preserve">Şef al Direcţiei finanţe </w:t>
      </w:r>
      <w:r w:rsidRPr="004A050A">
        <w:rPr>
          <w:b w:val="0"/>
        </w:rPr>
        <w:tab/>
      </w:r>
      <w:r w:rsidRPr="004A050A">
        <w:rPr>
          <w:b w:val="0"/>
        </w:rPr>
        <w:tab/>
      </w:r>
      <w:r w:rsidRPr="004A050A">
        <w:rPr>
          <w:b w:val="0"/>
        </w:rPr>
        <w:tab/>
      </w:r>
      <w:r w:rsidRPr="004A050A">
        <w:rPr>
          <w:b w:val="0"/>
        </w:rPr>
        <w:tab/>
        <w:t>Vera MANOLI</w:t>
      </w:r>
    </w:p>
    <w:p w:rsidR="004A050A" w:rsidRPr="004A050A" w:rsidRDefault="004A050A" w:rsidP="004A050A">
      <w:pPr>
        <w:spacing w:line="360" w:lineRule="auto"/>
        <w:jc w:val="both"/>
        <w:rPr>
          <w:b/>
          <w:sz w:val="28"/>
          <w:lang w:val="ro-RO"/>
        </w:rPr>
      </w:pPr>
    </w:p>
    <w:p w:rsidR="004A050A" w:rsidRPr="004A050A" w:rsidRDefault="004A050A" w:rsidP="004A050A">
      <w:pPr>
        <w:spacing w:line="360" w:lineRule="auto"/>
        <w:jc w:val="both"/>
        <w:rPr>
          <w:b/>
          <w:sz w:val="28"/>
          <w:lang w:val="ro-RO"/>
        </w:rPr>
      </w:pPr>
    </w:p>
    <w:p w:rsidR="004A050A" w:rsidRPr="004A050A" w:rsidRDefault="004A050A" w:rsidP="004A050A">
      <w:pPr>
        <w:spacing w:line="360" w:lineRule="auto"/>
        <w:jc w:val="both"/>
        <w:rPr>
          <w:b/>
          <w:sz w:val="28"/>
          <w:lang w:val="ro-RO"/>
        </w:rPr>
      </w:pPr>
    </w:p>
    <w:p w:rsidR="004A050A" w:rsidRPr="004A050A" w:rsidRDefault="004A050A" w:rsidP="004A050A">
      <w:pPr>
        <w:spacing w:line="360" w:lineRule="auto"/>
        <w:jc w:val="both"/>
        <w:rPr>
          <w:b/>
          <w:sz w:val="28"/>
          <w:lang w:val="ro-RO"/>
        </w:rPr>
      </w:pPr>
    </w:p>
    <w:p w:rsidR="004A050A" w:rsidRPr="004A050A" w:rsidRDefault="004A050A" w:rsidP="004A050A">
      <w:pPr>
        <w:pStyle w:val="a9"/>
        <w:jc w:val="both"/>
        <w:rPr>
          <w:lang w:val="ro-RO"/>
        </w:rPr>
      </w:pPr>
    </w:p>
    <w:p w:rsidR="004A050A" w:rsidRDefault="004A050A" w:rsidP="00F008EB">
      <w:pPr>
        <w:rPr>
          <w:rFonts w:ascii="Times New Roman" w:hAnsi="Times New Roman" w:cs="Times New Roman"/>
          <w:sz w:val="28"/>
          <w:szCs w:val="28"/>
          <w:lang w:val="ro-RO"/>
        </w:rPr>
      </w:pPr>
    </w:p>
    <w:p w:rsidR="004A050A" w:rsidRDefault="004A050A" w:rsidP="00F008EB">
      <w:pPr>
        <w:rPr>
          <w:rFonts w:ascii="Times New Roman" w:hAnsi="Times New Roman" w:cs="Times New Roman"/>
          <w:sz w:val="28"/>
          <w:szCs w:val="28"/>
          <w:lang w:val="ro-RO"/>
        </w:rPr>
      </w:pPr>
    </w:p>
    <w:p w:rsidR="004A050A" w:rsidRDefault="004A050A" w:rsidP="00F008EB">
      <w:pPr>
        <w:rPr>
          <w:rFonts w:ascii="Times New Roman" w:hAnsi="Times New Roman" w:cs="Times New Roman"/>
          <w:sz w:val="28"/>
          <w:szCs w:val="28"/>
          <w:lang w:val="ro-RO"/>
        </w:rPr>
      </w:pPr>
    </w:p>
    <w:p w:rsidR="004A050A" w:rsidRDefault="004A050A" w:rsidP="00F008EB">
      <w:pPr>
        <w:rPr>
          <w:rFonts w:ascii="Times New Roman" w:hAnsi="Times New Roman" w:cs="Times New Roman"/>
          <w:sz w:val="28"/>
          <w:szCs w:val="28"/>
          <w:lang w:val="ro-RO"/>
        </w:rPr>
      </w:pPr>
    </w:p>
    <w:p w:rsidR="004A050A" w:rsidRDefault="004A050A" w:rsidP="00F008EB">
      <w:pPr>
        <w:rPr>
          <w:rFonts w:ascii="Times New Roman" w:hAnsi="Times New Roman" w:cs="Times New Roman"/>
          <w:sz w:val="28"/>
          <w:szCs w:val="28"/>
          <w:lang w:val="ro-RO"/>
        </w:rPr>
      </w:pPr>
    </w:p>
    <w:p w:rsidR="004A050A" w:rsidRDefault="004A050A" w:rsidP="00F008EB">
      <w:pPr>
        <w:rPr>
          <w:rFonts w:ascii="Times New Roman" w:hAnsi="Times New Roman" w:cs="Times New Roman"/>
          <w:sz w:val="28"/>
          <w:szCs w:val="28"/>
          <w:lang w:val="ro-RO"/>
        </w:rPr>
      </w:pPr>
    </w:p>
    <w:p w:rsidR="00F251C2" w:rsidRDefault="00F251C2" w:rsidP="00F008EB">
      <w:pPr>
        <w:rPr>
          <w:rFonts w:ascii="Times New Roman" w:hAnsi="Times New Roman" w:cs="Times New Roman"/>
          <w:sz w:val="28"/>
          <w:szCs w:val="28"/>
          <w:lang w:val="ro-RO"/>
        </w:rPr>
      </w:pPr>
    </w:p>
    <w:p w:rsidR="00F251C2" w:rsidRDefault="00F251C2" w:rsidP="00F008EB">
      <w:pPr>
        <w:rPr>
          <w:rFonts w:ascii="Times New Roman" w:hAnsi="Times New Roman" w:cs="Times New Roman"/>
          <w:sz w:val="28"/>
          <w:szCs w:val="28"/>
          <w:lang w:val="ro-RO"/>
        </w:rPr>
      </w:pPr>
    </w:p>
    <w:p w:rsidR="00F251C2" w:rsidRDefault="00F251C2" w:rsidP="00F008EB">
      <w:pPr>
        <w:rPr>
          <w:rFonts w:ascii="Times New Roman" w:hAnsi="Times New Roman" w:cs="Times New Roman"/>
          <w:sz w:val="28"/>
          <w:szCs w:val="28"/>
          <w:lang w:val="ro-RO"/>
        </w:rPr>
      </w:pPr>
    </w:p>
    <w:p w:rsidR="00F251C2" w:rsidRDefault="00F251C2" w:rsidP="00F008EB">
      <w:pPr>
        <w:rPr>
          <w:rFonts w:ascii="Times New Roman" w:hAnsi="Times New Roman" w:cs="Times New Roman"/>
          <w:sz w:val="28"/>
          <w:szCs w:val="28"/>
          <w:lang w:val="ro-RO"/>
        </w:rPr>
      </w:pPr>
    </w:p>
    <w:p w:rsidR="00F251C2" w:rsidRDefault="00F251C2" w:rsidP="00F008EB">
      <w:pPr>
        <w:rPr>
          <w:rFonts w:ascii="Times New Roman" w:hAnsi="Times New Roman" w:cs="Times New Roman"/>
          <w:sz w:val="28"/>
          <w:szCs w:val="28"/>
          <w:lang w:val="ro-RO"/>
        </w:rPr>
      </w:pPr>
    </w:p>
    <w:p w:rsidR="00F251C2" w:rsidRDefault="00F251C2" w:rsidP="00F251C2">
      <w:pPr>
        <w:spacing w:line="360" w:lineRule="auto"/>
        <w:jc w:val="both"/>
        <w:rPr>
          <w:b/>
          <w:sz w:val="28"/>
          <w:lang w:val="ro-RO"/>
        </w:rPr>
      </w:pPr>
    </w:p>
    <w:p w:rsidR="00BE6C66" w:rsidRPr="00BE6C66" w:rsidRDefault="00BE6C66" w:rsidP="00BE6C66">
      <w:pPr>
        <w:ind w:right="3684"/>
        <w:jc w:val="center"/>
        <w:rPr>
          <w:rFonts w:ascii="Times New Roman" w:hAnsi="Times New Roman" w:cs="Times New Roman"/>
          <w:sz w:val="28"/>
          <w:szCs w:val="28"/>
          <w:lang w:val="ro-RO"/>
        </w:rPr>
      </w:pPr>
      <w:r w:rsidRPr="00BE6C66">
        <w:rPr>
          <w:rFonts w:ascii="Times New Roman" w:hAnsi="Times New Roman" w:cs="Times New Roman"/>
          <w:sz w:val="28"/>
          <w:szCs w:val="28"/>
          <w:lang w:val="ro-RO"/>
        </w:rPr>
        <w:lastRenderedPageBreak/>
        <w:t xml:space="preserve">                                    </w:t>
      </w:r>
      <w:r>
        <w:rPr>
          <w:rFonts w:ascii="Times New Roman" w:hAnsi="Times New Roman" w:cs="Times New Roman"/>
          <w:sz w:val="28"/>
          <w:szCs w:val="28"/>
          <w:lang w:val="ro-RO"/>
        </w:rPr>
        <w:t xml:space="preserve">  </w:t>
      </w:r>
      <w:r w:rsidRPr="00BE6C66">
        <w:rPr>
          <w:rFonts w:ascii="Times New Roman" w:hAnsi="Times New Roman" w:cs="Times New Roman"/>
          <w:sz w:val="28"/>
          <w:szCs w:val="28"/>
          <w:lang w:val="ro-RO"/>
        </w:rPr>
        <w:t xml:space="preserve">       DECIZIE nr. 2/</w:t>
      </w:r>
    </w:p>
    <w:p w:rsidR="00BE6C66" w:rsidRPr="00BE6C66" w:rsidRDefault="00BE6C66" w:rsidP="00BE6C66">
      <w:pPr>
        <w:ind w:right="2266"/>
        <w:jc w:val="center"/>
        <w:rPr>
          <w:rFonts w:ascii="Times New Roman" w:hAnsi="Times New Roman" w:cs="Times New Roman"/>
          <w:sz w:val="28"/>
          <w:szCs w:val="28"/>
          <w:lang w:val="ro-RO"/>
        </w:rPr>
      </w:pPr>
      <w:r w:rsidRPr="00BE6C66">
        <w:rPr>
          <w:rFonts w:ascii="Times New Roman" w:hAnsi="Times New Roman" w:cs="Times New Roman"/>
          <w:sz w:val="28"/>
          <w:szCs w:val="28"/>
          <w:lang w:val="ro-RO"/>
        </w:rPr>
        <w:t xml:space="preserve">                         din 26  mai  2017 </w:t>
      </w:r>
    </w:p>
    <w:p w:rsidR="00BE6C66" w:rsidRPr="00BE6C66" w:rsidRDefault="00BE6C66" w:rsidP="00BE6C66">
      <w:pPr>
        <w:ind w:right="2266"/>
        <w:jc w:val="center"/>
        <w:rPr>
          <w:rFonts w:ascii="Times New Roman" w:hAnsi="Times New Roman" w:cs="Times New Roman"/>
          <w:color w:val="000000"/>
          <w:sz w:val="28"/>
          <w:szCs w:val="28"/>
          <w:lang w:val="ro-RO"/>
        </w:rPr>
      </w:pPr>
      <w:r w:rsidRPr="00BE6C66">
        <w:rPr>
          <w:rFonts w:ascii="Times New Roman" w:hAnsi="Times New Roman" w:cs="Times New Roman"/>
          <w:sz w:val="28"/>
          <w:szCs w:val="28"/>
          <w:lang w:val="ro-RO"/>
        </w:rPr>
        <w:t xml:space="preserve">                                                                                      </w:t>
      </w:r>
    </w:p>
    <w:p w:rsidR="00BE6C66" w:rsidRPr="00BE6C66" w:rsidRDefault="00BE6C66" w:rsidP="00BE6C66">
      <w:pPr>
        <w:rPr>
          <w:rFonts w:ascii="Times New Roman" w:hAnsi="Times New Roman" w:cs="Times New Roman"/>
          <w:sz w:val="28"/>
          <w:szCs w:val="28"/>
          <w:lang w:val="ro-RO"/>
        </w:rPr>
      </w:pPr>
      <w:r w:rsidRPr="00BE6C66">
        <w:rPr>
          <w:rFonts w:ascii="Times New Roman" w:hAnsi="Times New Roman" w:cs="Times New Roman"/>
          <w:sz w:val="28"/>
          <w:szCs w:val="28"/>
          <w:lang w:val="ro-RO"/>
        </w:rPr>
        <w:t>Cu privire la alocarea mijloacelor</w:t>
      </w:r>
    </w:p>
    <w:p w:rsidR="00BE6C66" w:rsidRPr="00BE6C66" w:rsidRDefault="00BE6C66" w:rsidP="00BE6C66">
      <w:pPr>
        <w:rPr>
          <w:rFonts w:ascii="Times New Roman" w:hAnsi="Times New Roman" w:cs="Times New Roman"/>
          <w:sz w:val="28"/>
          <w:szCs w:val="28"/>
          <w:lang w:val="ro-RO"/>
        </w:rPr>
      </w:pPr>
      <w:r w:rsidRPr="00BE6C66">
        <w:rPr>
          <w:rFonts w:ascii="Times New Roman" w:hAnsi="Times New Roman" w:cs="Times New Roman"/>
          <w:sz w:val="28"/>
          <w:szCs w:val="28"/>
          <w:lang w:val="ro-RO"/>
        </w:rPr>
        <w:t>financiare din componenta raională</w:t>
      </w:r>
    </w:p>
    <w:p w:rsidR="00BE6C66" w:rsidRPr="004844D8" w:rsidRDefault="00BE6C66" w:rsidP="00BE6C66">
      <w:pPr>
        <w:rPr>
          <w:sz w:val="28"/>
          <w:szCs w:val="28"/>
          <w:lang w:val="ro-RO"/>
        </w:rPr>
      </w:pPr>
    </w:p>
    <w:p w:rsidR="00BE6C66" w:rsidRPr="004844D8" w:rsidRDefault="00BE6C66" w:rsidP="00BE6C66">
      <w:pPr>
        <w:pStyle w:val="2"/>
        <w:ind w:firstLine="720"/>
        <w:jc w:val="both"/>
        <w:rPr>
          <w:szCs w:val="28"/>
        </w:rPr>
      </w:pPr>
      <w:r w:rsidRPr="004844D8">
        <w:rPr>
          <w:szCs w:val="28"/>
        </w:rPr>
        <w:t>În conformitate cu prevederile art. 46 ale Legii nr. 436-XVI din 28 decembrie 2006 privind administraţia publică locală cu  modificările și completările ulterioare, Legii nr. 397-XV din 16 octombrie 2003 privind finanţele publice locale şi Hotărîrii Guvernului nr. 868 din 08 octombrie 2014 „Privind finanţarea în bază de cost standard per elev a instituţiilor de învăţămînt primar şi secundar general, din subordinea autorităţilor publice locale de nivelul al doilea”, examinînd nota informativă, Consiliul raional DECIDE:</w:t>
      </w:r>
    </w:p>
    <w:p w:rsidR="00BE6C66" w:rsidRPr="004844D8" w:rsidRDefault="00BE6C66" w:rsidP="00BE6C66">
      <w:pPr>
        <w:rPr>
          <w:sz w:val="28"/>
          <w:szCs w:val="28"/>
          <w:lang w:val="ro-RO"/>
        </w:rPr>
      </w:pPr>
    </w:p>
    <w:p w:rsidR="00BE6C66" w:rsidRPr="004844D8" w:rsidRDefault="00BE6C66" w:rsidP="00BE6C66">
      <w:pPr>
        <w:pStyle w:val="a8"/>
        <w:ind w:left="0"/>
        <w:contextualSpacing/>
        <w:jc w:val="both"/>
        <w:rPr>
          <w:sz w:val="28"/>
          <w:szCs w:val="28"/>
          <w:lang w:val="ro-RO"/>
        </w:rPr>
      </w:pPr>
      <w:r w:rsidRPr="004844D8">
        <w:rPr>
          <w:sz w:val="28"/>
          <w:szCs w:val="28"/>
          <w:lang w:val="ro-RO"/>
        </w:rPr>
        <w:t xml:space="preserve">   1.  Se alocă 130,0 mii lei Aparatului preşedintelui din contul componentei raionale pentru efectuarea lucrărilor de pavare a terenului la Gimnaziul Căpriana, s. Căpriana.</w:t>
      </w:r>
    </w:p>
    <w:p w:rsidR="00BE6C66" w:rsidRPr="004844D8" w:rsidRDefault="00BE6C66" w:rsidP="00BE6C66">
      <w:pPr>
        <w:pStyle w:val="a8"/>
        <w:ind w:left="0"/>
        <w:contextualSpacing/>
        <w:jc w:val="both"/>
        <w:rPr>
          <w:sz w:val="28"/>
          <w:szCs w:val="28"/>
          <w:lang w:val="ro-RO"/>
        </w:rPr>
      </w:pPr>
    </w:p>
    <w:p w:rsidR="00BE6C66" w:rsidRPr="004844D8" w:rsidRDefault="00BE6C66" w:rsidP="00BE6C66">
      <w:pPr>
        <w:pStyle w:val="a8"/>
        <w:ind w:left="0"/>
        <w:contextualSpacing/>
        <w:jc w:val="both"/>
        <w:rPr>
          <w:sz w:val="28"/>
          <w:szCs w:val="28"/>
          <w:lang w:val="ro-RO"/>
        </w:rPr>
      </w:pPr>
      <w:r w:rsidRPr="004844D8">
        <w:rPr>
          <w:sz w:val="28"/>
          <w:szCs w:val="28"/>
          <w:lang w:val="ro-RO"/>
        </w:rPr>
        <w:t xml:space="preserve">   2. Aparatul preşedintelui (dna G. Sîrbu), în calitate de beneficiar a mijloacelor alocate, va perfecta în modul stabilit documentele necesare pentru finanţarea cheltuielilor în cauză.</w:t>
      </w:r>
    </w:p>
    <w:p w:rsidR="00BE6C66" w:rsidRPr="004844D8" w:rsidRDefault="00BE6C66" w:rsidP="00BE6C66">
      <w:pPr>
        <w:pStyle w:val="a8"/>
        <w:ind w:left="0"/>
        <w:contextualSpacing/>
        <w:jc w:val="both"/>
        <w:rPr>
          <w:sz w:val="28"/>
          <w:szCs w:val="28"/>
          <w:lang w:val="ro-RO"/>
        </w:rPr>
      </w:pPr>
    </w:p>
    <w:p w:rsidR="00BE6C66" w:rsidRPr="004844D8" w:rsidRDefault="00BE6C66" w:rsidP="00BE6C66">
      <w:pPr>
        <w:pStyle w:val="2"/>
        <w:jc w:val="both"/>
        <w:rPr>
          <w:szCs w:val="28"/>
        </w:rPr>
      </w:pPr>
      <w:r w:rsidRPr="004844D8">
        <w:rPr>
          <w:szCs w:val="28"/>
        </w:rPr>
        <w:t xml:space="preserve">   3. Se numeşte responsabil pentru executarea prevederilor prezentei decizii şeful Direcţiei  finanţe  (V. Manoli), vicepreşedintele raionului (I. Ursu), şeful Direcţiei învăţămînt (I. Certan) </w:t>
      </w:r>
    </w:p>
    <w:p w:rsidR="00BE6C66" w:rsidRPr="004844D8" w:rsidRDefault="00BE6C66" w:rsidP="00BE6C66">
      <w:pPr>
        <w:pStyle w:val="2"/>
        <w:jc w:val="both"/>
        <w:rPr>
          <w:szCs w:val="28"/>
        </w:rPr>
      </w:pPr>
    </w:p>
    <w:p w:rsidR="00BE6C66" w:rsidRPr="004844D8" w:rsidRDefault="00BE6C66" w:rsidP="00BE6C66">
      <w:pPr>
        <w:pStyle w:val="2"/>
        <w:jc w:val="both"/>
        <w:rPr>
          <w:szCs w:val="28"/>
        </w:rPr>
      </w:pPr>
      <w:r w:rsidRPr="004844D8">
        <w:rPr>
          <w:szCs w:val="28"/>
        </w:rPr>
        <w:t xml:space="preserve">    4.  Se desemnează responsabil de controlul asupra executării prevederilor prezentei decizii preşedintele raionului (M. Popa).  </w:t>
      </w:r>
    </w:p>
    <w:p w:rsidR="00BE6C66" w:rsidRPr="004844D8" w:rsidRDefault="00BE6C66" w:rsidP="00BE6C66">
      <w:pPr>
        <w:pStyle w:val="2"/>
        <w:ind w:left="284"/>
        <w:rPr>
          <w:szCs w:val="28"/>
        </w:rPr>
      </w:pPr>
    </w:p>
    <w:p w:rsidR="00BE6C66" w:rsidRPr="004844D8" w:rsidRDefault="00BE6C66" w:rsidP="00BE6C66">
      <w:pPr>
        <w:pStyle w:val="2"/>
        <w:ind w:left="284"/>
        <w:rPr>
          <w:szCs w:val="28"/>
        </w:rPr>
      </w:pPr>
    </w:p>
    <w:p w:rsidR="00BE6C66" w:rsidRPr="004844D8" w:rsidRDefault="00BE6C66" w:rsidP="00BE6C66">
      <w:pPr>
        <w:pStyle w:val="2"/>
        <w:ind w:left="284"/>
        <w:rPr>
          <w:szCs w:val="28"/>
        </w:rPr>
      </w:pPr>
    </w:p>
    <w:p w:rsidR="00BE6C66" w:rsidRPr="004844D8" w:rsidRDefault="00BE6C66" w:rsidP="00BE6C66">
      <w:pPr>
        <w:pStyle w:val="2"/>
        <w:ind w:left="284"/>
        <w:rPr>
          <w:szCs w:val="28"/>
        </w:rPr>
      </w:pPr>
    </w:p>
    <w:p w:rsidR="00BE6C66" w:rsidRPr="004844D8" w:rsidRDefault="00BE6C66" w:rsidP="00BE6C66">
      <w:pPr>
        <w:pStyle w:val="2"/>
        <w:rPr>
          <w:szCs w:val="28"/>
        </w:rPr>
      </w:pPr>
      <w:r w:rsidRPr="004844D8">
        <w:rPr>
          <w:szCs w:val="28"/>
        </w:rPr>
        <w:t xml:space="preserve">Preşedinte al  şedinţei,                                                                            </w:t>
      </w:r>
    </w:p>
    <w:p w:rsidR="00BE6C66" w:rsidRPr="004844D8" w:rsidRDefault="00BE6C66" w:rsidP="00BE6C66">
      <w:pPr>
        <w:pStyle w:val="2"/>
        <w:rPr>
          <w:szCs w:val="28"/>
        </w:rPr>
      </w:pPr>
      <w:r w:rsidRPr="004844D8">
        <w:rPr>
          <w:szCs w:val="28"/>
        </w:rPr>
        <w:tab/>
      </w:r>
      <w:r w:rsidRPr="004844D8">
        <w:rPr>
          <w:szCs w:val="28"/>
        </w:rPr>
        <w:tab/>
      </w:r>
      <w:r w:rsidRPr="004844D8">
        <w:rPr>
          <w:szCs w:val="28"/>
        </w:rPr>
        <w:tab/>
      </w:r>
    </w:p>
    <w:p w:rsidR="00BE6C66" w:rsidRPr="004844D8" w:rsidRDefault="00BE6C66" w:rsidP="00BE6C66">
      <w:pPr>
        <w:pStyle w:val="2"/>
        <w:rPr>
          <w:szCs w:val="28"/>
        </w:rPr>
      </w:pPr>
      <w:r w:rsidRPr="004844D8">
        <w:rPr>
          <w:szCs w:val="28"/>
        </w:rPr>
        <w:t>Contrasemnat:</w:t>
      </w:r>
    </w:p>
    <w:p w:rsidR="00BE6C66" w:rsidRPr="004844D8" w:rsidRDefault="00BE6C66" w:rsidP="00BE6C66">
      <w:pPr>
        <w:pStyle w:val="2"/>
        <w:rPr>
          <w:szCs w:val="28"/>
        </w:rPr>
      </w:pPr>
      <w:r w:rsidRPr="004844D8">
        <w:rPr>
          <w:szCs w:val="28"/>
        </w:rPr>
        <w:t xml:space="preserve">Secretar al Consiliului raional,                                      </w:t>
      </w:r>
      <w:r w:rsidRPr="004844D8">
        <w:rPr>
          <w:szCs w:val="28"/>
        </w:rPr>
        <w:tab/>
      </w:r>
      <w:r w:rsidRPr="004844D8">
        <w:rPr>
          <w:szCs w:val="28"/>
        </w:rPr>
        <w:tab/>
        <w:t>Nina  RUSU</w:t>
      </w:r>
    </w:p>
    <w:p w:rsidR="00BE6C66" w:rsidRPr="008854C0" w:rsidRDefault="00BE6C66" w:rsidP="00BE6C66">
      <w:pPr>
        <w:pStyle w:val="2"/>
        <w:ind w:left="284"/>
        <w:rPr>
          <w:sz w:val="24"/>
          <w:szCs w:val="24"/>
        </w:rPr>
      </w:pPr>
    </w:p>
    <w:p w:rsidR="00BE6C66" w:rsidRDefault="00BE6C66" w:rsidP="00BE6C66">
      <w:pPr>
        <w:pStyle w:val="2"/>
        <w:ind w:left="284"/>
        <w:rPr>
          <w:sz w:val="24"/>
          <w:szCs w:val="24"/>
        </w:rPr>
      </w:pPr>
    </w:p>
    <w:p w:rsidR="00BE6C66" w:rsidRDefault="00BE6C66" w:rsidP="00BE6C66">
      <w:pPr>
        <w:pStyle w:val="2"/>
        <w:ind w:left="284"/>
        <w:rPr>
          <w:sz w:val="24"/>
          <w:szCs w:val="24"/>
        </w:rPr>
      </w:pPr>
      <w:r>
        <w:rPr>
          <w:sz w:val="24"/>
          <w:szCs w:val="24"/>
        </w:rPr>
        <w:t>VIZAT:</w:t>
      </w:r>
    </w:p>
    <w:p w:rsidR="00BE6C66" w:rsidRDefault="00BE6C66" w:rsidP="00BE6C66">
      <w:pPr>
        <w:pStyle w:val="2"/>
        <w:ind w:left="284"/>
        <w:rPr>
          <w:sz w:val="24"/>
          <w:szCs w:val="24"/>
        </w:rPr>
      </w:pPr>
      <w:r>
        <w:rPr>
          <w:sz w:val="24"/>
          <w:szCs w:val="24"/>
        </w:rPr>
        <w:t>Vicepreședintele raionului                   I. Ursu</w:t>
      </w:r>
    </w:p>
    <w:p w:rsidR="00BE6C66" w:rsidRDefault="00BE6C66" w:rsidP="00BE6C66">
      <w:pPr>
        <w:pStyle w:val="2"/>
        <w:ind w:left="284"/>
        <w:rPr>
          <w:sz w:val="24"/>
          <w:szCs w:val="24"/>
        </w:rPr>
      </w:pPr>
      <w:r>
        <w:rPr>
          <w:sz w:val="24"/>
          <w:szCs w:val="24"/>
        </w:rPr>
        <w:lastRenderedPageBreak/>
        <w:t>Direcția finanțe                                    V. Manoli</w:t>
      </w:r>
    </w:p>
    <w:p w:rsidR="00BE6C66" w:rsidRDefault="00BE6C66" w:rsidP="00BE6C66">
      <w:pPr>
        <w:pStyle w:val="2"/>
        <w:ind w:left="284"/>
        <w:rPr>
          <w:sz w:val="24"/>
          <w:szCs w:val="24"/>
        </w:rPr>
      </w:pPr>
      <w:r>
        <w:rPr>
          <w:sz w:val="24"/>
          <w:szCs w:val="24"/>
        </w:rPr>
        <w:t>Direcția învățămînt                               I. Certan</w:t>
      </w:r>
    </w:p>
    <w:p w:rsidR="00BE6C66" w:rsidRPr="008854C0" w:rsidRDefault="00BE6C66" w:rsidP="00BE6C66">
      <w:pPr>
        <w:pStyle w:val="2"/>
        <w:ind w:left="284"/>
        <w:rPr>
          <w:sz w:val="24"/>
          <w:szCs w:val="24"/>
        </w:rPr>
      </w:pPr>
      <w:r>
        <w:rPr>
          <w:sz w:val="24"/>
          <w:szCs w:val="24"/>
        </w:rPr>
        <w:t>Serviciul juridic                                    I. Malic</w:t>
      </w:r>
    </w:p>
    <w:p w:rsidR="00F251C2" w:rsidRPr="00F251C2" w:rsidRDefault="00F251C2" w:rsidP="00F251C2">
      <w:pPr>
        <w:spacing w:line="360" w:lineRule="auto"/>
        <w:jc w:val="both"/>
        <w:rPr>
          <w:b/>
          <w:sz w:val="28"/>
          <w:lang w:val="ro-RO"/>
        </w:rPr>
      </w:pPr>
    </w:p>
    <w:p w:rsidR="00BE6C66" w:rsidRDefault="00BE6C66" w:rsidP="00BE6C66">
      <w:pPr>
        <w:jc w:val="center"/>
        <w:rPr>
          <w:b/>
          <w:sz w:val="28"/>
          <w:szCs w:val="28"/>
          <w:lang w:val="ro-RO"/>
        </w:rPr>
      </w:pPr>
    </w:p>
    <w:p w:rsidR="00BE6C66" w:rsidRDefault="00BE6C66" w:rsidP="00BE6C66">
      <w:pPr>
        <w:jc w:val="center"/>
        <w:rPr>
          <w:b/>
          <w:sz w:val="28"/>
          <w:szCs w:val="28"/>
          <w:lang w:val="ro-RO"/>
        </w:rPr>
      </w:pPr>
    </w:p>
    <w:p w:rsidR="00BE6C66" w:rsidRPr="00BE6C66" w:rsidRDefault="00BE6C66" w:rsidP="00BE6C66">
      <w:pPr>
        <w:jc w:val="center"/>
        <w:rPr>
          <w:rFonts w:ascii="Times New Roman" w:hAnsi="Times New Roman" w:cs="Times New Roman"/>
          <w:sz w:val="28"/>
          <w:szCs w:val="28"/>
          <w:lang w:val="ro-RO"/>
        </w:rPr>
      </w:pPr>
      <w:r w:rsidRPr="00BE6C66">
        <w:rPr>
          <w:rFonts w:ascii="Times New Roman" w:hAnsi="Times New Roman" w:cs="Times New Roman"/>
          <w:sz w:val="28"/>
          <w:szCs w:val="28"/>
          <w:lang w:val="ro-RO"/>
        </w:rPr>
        <w:t xml:space="preserve">Notă informativă la proiectul de decizie  </w:t>
      </w:r>
    </w:p>
    <w:p w:rsidR="00BE6C66" w:rsidRPr="00BE6C66" w:rsidRDefault="00BE6C66" w:rsidP="00BE6C66">
      <w:pPr>
        <w:pStyle w:val="2"/>
        <w:spacing w:line="360" w:lineRule="auto"/>
        <w:jc w:val="center"/>
        <w:rPr>
          <w:szCs w:val="28"/>
        </w:rPr>
      </w:pPr>
      <w:r w:rsidRPr="00BE6C66">
        <w:rPr>
          <w:szCs w:val="28"/>
        </w:rPr>
        <w:t>„Cu privire la alocarea mijloacelor financiare din componenta raională”</w:t>
      </w:r>
    </w:p>
    <w:p w:rsidR="00BE6C66" w:rsidRPr="00BE6C66" w:rsidRDefault="00BE6C66" w:rsidP="00BE6C66">
      <w:pPr>
        <w:jc w:val="both"/>
        <w:rPr>
          <w:rFonts w:ascii="Times New Roman" w:hAnsi="Times New Roman" w:cs="Times New Roman"/>
          <w:sz w:val="28"/>
          <w:szCs w:val="28"/>
          <w:lang w:val="ro-RO"/>
        </w:rPr>
      </w:pPr>
      <w:r w:rsidRPr="00BE6C66">
        <w:rPr>
          <w:rFonts w:ascii="Times New Roman" w:hAnsi="Times New Roman" w:cs="Times New Roman"/>
          <w:sz w:val="28"/>
          <w:szCs w:val="28"/>
          <w:lang w:val="ro-RO"/>
        </w:rPr>
        <w:t xml:space="preserve">        Direcţia finanţe vă informează că potrivit prevederilor Hotărîrii Guvernului nr. 868 din 8 octombrie 2014 „ Privind finanţarea în bază de cost standard per elev a instituţiilor de învăţămînt primar şi secundar general din subordinea autorităţilor publice locale de nivelul al doilea” au fost aprobate în bugetul raional mijloace financiare pentru  componenta raională în sumă de 6869,2 mii lei sau 3% din suma transferurilor categoriale care urmează a fi utilizate ulterior pentru reparaţia capitală a instituţiilor de învăţămînt .</w:t>
      </w:r>
    </w:p>
    <w:p w:rsidR="00BE6C66" w:rsidRPr="00BE6C66" w:rsidRDefault="00BE6C66" w:rsidP="00BE6C66">
      <w:pPr>
        <w:jc w:val="both"/>
        <w:rPr>
          <w:rFonts w:ascii="Times New Roman" w:hAnsi="Times New Roman" w:cs="Times New Roman"/>
          <w:sz w:val="28"/>
          <w:szCs w:val="28"/>
          <w:lang w:val="ro-RO"/>
        </w:rPr>
      </w:pPr>
      <w:r w:rsidRPr="00BE6C66">
        <w:rPr>
          <w:rFonts w:ascii="Times New Roman" w:hAnsi="Times New Roman" w:cs="Times New Roman"/>
          <w:sz w:val="28"/>
          <w:szCs w:val="28"/>
          <w:lang w:val="ro-RO"/>
        </w:rPr>
        <w:t xml:space="preserve">    În legătură cu necesitatea pavării întregului teritoriu a Gimnaziului Căpriana se propune alocarea a 130,0 mii lei din componenta raională. </w:t>
      </w:r>
    </w:p>
    <w:p w:rsidR="00BE6C66" w:rsidRPr="00BE6C66" w:rsidRDefault="00BE6C66" w:rsidP="00BE6C66">
      <w:pPr>
        <w:pStyle w:val="2"/>
        <w:spacing w:line="360" w:lineRule="auto"/>
        <w:jc w:val="both"/>
        <w:rPr>
          <w:sz w:val="26"/>
          <w:szCs w:val="26"/>
        </w:rPr>
      </w:pPr>
    </w:p>
    <w:p w:rsidR="00BE6C66" w:rsidRPr="00BE6C66" w:rsidRDefault="00BE6C66" w:rsidP="00BE6C66">
      <w:pPr>
        <w:pStyle w:val="2"/>
        <w:rPr>
          <w:b/>
          <w:szCs w:val="28"/>
        </w:rPr>
      </w:pPr>
    </w:p>
    <w:p w:rsidR="00BE6C66" w:rsidRPr="00BE6C66" w:rsidRDefault="00BE6C66" w:rsidP="00BE6C66">
      <w:pPr>
        <w:pStyle w:val="2"/>
        <w:rPr>
          <w:szCs w:val="28"/>
        </w:rPr>
      </w:pPr>
      <w:r w:rsidRPr="00BE6C66">
        <w:rPr>
          <w:b/>
          <w:szCs w:val="28"/>
        </w:rPr>
        <w:t xml:space="preserve">     </w:t>
      </w:r>
      <w:r w:rsidRPr="00BE6C66">
        <w:rPr>
          <w:szCs w:val="28"/>
        </w:rPr>
        <w:t>Şef al Direcţiei finanţe                                           Manoli Vera</w:t>
      </w:r>
    </w:p>
    <w:p w:rsidR="00BE6C66" w:rsidRPr="00BE6C66" w:rsidRDefault="00BE6C66" w:rsidP="00BE6C66">
      <w:pPr>
        <w:rPr>
          <w:rFonts w:ascii="Times New Roman" w:hAnsi="Times New Roman" w:cs="Times New Roman"/>
          <w:b/>
          <w:noProof/>
          <w:sz w:val="26"/>
          <w:szCs w:val="26"/>
          <w:lang w:val="ro-RO"/>
        </w:rPr>
      </w:pPr>
    </w:p>
    <w:p w:rsidR="00BE6C66" w:rsidRPr="00BE6C66" w:rsidRDefault="00BE6C66" w:rsidP="00BE6C66">
      <w:pPr>
        <w:spacing w:line="360" w:lineRule="auto"/>
        <w:jc w:val="both"/>
        <w:rPr>
          <w:rFonts w:ascii="Times New Roman" w:hAnsi="Times New Roman" w:cs="Times New Roman"/>
          <w:b/>
          <w:sz w:val="28"/>
          <w:lang w:val="ro-RO"/>
        </w:rPr>
      </w:pPr>
    </w:p>
    <w:p w:rsidR="00BE6C66" w:rsidRPr="00BE6C66" w:rsidRDefault="00BE6C66" w:rsidP="00BE6C66">
      <w:pPr>
        <w:spacing w:line="360" w:lineRule="auto"/>
        <w:jc w:val="both"/>
        <w:rPr>
          <w:rFonts w:ascii="Times New Roman" w:hAnsi="Times New Roman" w:cs="Times New Roman"/>
          <w:b/>
          <w:sz w:val="28"/>
          <w:lang w:val="ro-RO"/>
        </w:rPr>
      </w:pPr>
    </w:p>
    <w:p w:rsidR="00BE6C66" w:rsidRDefault="00BE6C66" w:rsidP="00BE6C66">
      <w:pPr>
        <w:spacing w:line="360" w:lineRule="auto"/>
        <w:jc w:val="both"/>
        <w:rPr>
          <w:b/>
          <w:sz w:val="28"/>
          <w:lang w:val="ro-RO"/>
        </w:rPr>
      </w:pPr>
    </w:p>
    <w:p w:rsidR="00BE6C66" w:rsidRDefault="00BE6C66" w:rsidP="00BE6C66">
      <w:pPr>
        <w:spacing w:line="360" w:lineRule="auto"/>
        <w:jc w:val="both"/>
        <w:rPr>
          <w:b/>
          <w:sz w:val="28"/>
          <w:lang w:val="ro-RO"/>
        </w:rPr>
      </w:pPr>
    </w:p>
    <w:p w:rsidR="00BE6C66" w:rsidRPr="00BE6C66" w:rsidRDefault="00BE6C66" w:rsidP="00BE6C66">
      <w:pPr>
        <w:pStyle w:val="a9"/>
        <w:jc w:val="both"/>
        <w:rPr>
          <w:lang w:val="en-US"/>
        </w:rPr>
      </w:pPr>
    </w:p>
    <w:p w:rsidR="00F251C2" w:rsidRDefault="00F251C2" w:rsidP="00F251C2">
      <w:pPr>
        <w:spacing w:line="360" w:lineRule="auto"/>
        <w:jc w:val="both"/>
        <w:rPr>
          <w:b/>
          <w:sz w:val="28"/>
          <w:lang w:val="en-US"/>
        </w:rPr>
      </w:pPr>
    </w:p>
    <w:p w:rsidR="0021313E" w:rsidRDefault="0021313E" w:rsidP="00F251C2">
      <w:pPr>
        <w:spacing w:line="360" w:lineRule="auto"/>
        <w:jc w:val="both"/>
        <w:rPr>
          <w:b/>
          <w:sz w:val="28"/>
          <w:lang w:val="en-US"/>
        </w:rPr>
      </w:pPr>
    </w:p>
    <w:p w:rsidR="0021313E" w:rsidRDefault="0021313E" w:rsidP="00F251C2">
      <w:pPr>
        <w:spacing w:line="360" w:lineRule="auto"/>
        <w:jc w:val="both"/>
        <w:rPr>
          <w:b/>
          <w:sz w:val="28"/>
          <w:lang w:val="en-US"/>
        </w:rPr>
      </w:pPr>
    </w:p>
    <w:p w:rsidR="0021313E" w:rsidRPr="0021313E" w:rsidRDefault="0021313E" w:rsidP="0021313E">
      <w:pPr>
        <w:ind w:right="3684"/>
        <w:jc w:val="center"/>
        <w:rPr>
          <w:rFonts w:ascii="Times New Roman" w:hAnsi="Times New Roman" w:cs="Times New Roman"/>
          <w:sz w:val="28"/>
          <w:szCs w:val="28"/>
          <w:lang w:val="ro-MO"/>
        </w:rPr>
      </w:pPr>
      <w:r w:rsidRPr="0021313E">
        <w:rPr>
          <w:rFonts w:ascii="Times New Roman" w:hAnsi="Times New Roman" w:cs="Times New Roman"/>
          <w:sz w:val="28"/>
          <w:szCs w:val="28"/>
          <w:lang w:val="ro-MO"/>
        </w:rPr>
        <w:lastRenderedPageBreak/>
        <w:t xml:space="preserve">                                           DECIZIE nr. 2/3</w:t>
      </w:r>
    </w:p>
    <w:p w:rsidR="0021313E" w:rsidRPr="0021313E" w:rsidRDefault="0021313E" w:rsidP="0021313E">
      <w:pPr>
        <w:ind w:right="3684"/>
        <w:jc w:val="center"/>
        <w:rPr>
          <w:rFonts w:ascii="Times New Roman" w:hAnsi="Times New Roman" w:cs="Times New Roman"/>
          <w:sz w:val="28"/>
          <w:szCs w:val="28"/>
          <w:lang w:val="ro-MO"/>
        </w:rPr>
      </w:pPr>
      <w:r w:rsidRPr="0021313E">
        <w:rPr>
          <w:rFonts w:ascii="Times New Roman" w:hAnsi="Times New Roman" w:cs="Times New Roman"/>
          <w:sz w:val="28"/>
          <w:szCs w:val="28"/>
          <w:lang w:val="ro-MO"/>
        </w:rPr>
        <w:t xml:space="preserve">                                          din  26 mai  2017                                                                                                              </w:t>
      </w:r>
    </w:p>
    <w:p w:rsidR="0021313E" w:rsidRPr="0021313E" w:rsidRDefault="0021313E" w:rsidP="0021313E">
      <w:pPr>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w:t>
      </w:r>
    </w:p>
    <w:p w:rsidR="0021313E" w:rsidRPr="0021313E" w:rsidRDefault="0021313E" w:rsidP="0021313E">
      <w:pPr>
        <w:rPr>
          <w:rFonts w:ascii="Times New Roman" w:hAnsi="Times New Roman" w:cs="Times New Roman"/>
          <w:sz w:val="28"/>
          <w:szCs w:val="28"/>
          <w:lang w:val="ro-RO"/>
        </w:rPr>
      </w:pPr>
      <w:r w:rsidRPr="0021313E">
        <w:rPr>
          <w:rFonts w:ascii="Times New Roman" w:hAnsi="Times New Roman" w:cs="Times New Roman"/>
          <w:sz w:val="28"/>
          <w:szCs w:val="28"/>
          <w:lang w:val="ro-RO"/>
        </w:rPr>
        <w:t>Cu privire la derularea executării deciziilor</w:t>
      </w:r>
    </w:p>
    <w:p w:rsidR="0021313E" w:rsidRPr="0021313E" w:rsidRDefault="0021313E" w:rsidP="0021313E">
      <w:pPr>
        <w:rPr>
          <w:rFonts w:ascii="Times New Roman" w:hAnsi="Times New Roman" w:cs="Times New Roman"/>
          <w:sz w:val="28"/>
          <w:szCs w:val="28"/>
          <w:lang w:val="ro-RO"/>
        </w:rPr>
      </w:pPr>
      <w:r w:rsidRPr="0021313E">
        <w:rPr>
          <w:rFonts w:ascii="Times New Roman" w:hAnsi="Times New Roman" w:cs="Times New Roman"/>
          <w:sz w:val="28"/>
          <w:szCs w:val="28"/>
          <w:lang w:val="ro-RO"/>
        </w:rPr>
        <w:t>Consiliului raional adoptate în trimestrul I, 2017</w:t>
      </w:r>
    </w:p>
    <w:p w:rsidR="0021313E" w:rsidRPr="0021313E" w:rsidRDefault="0021313E" w:rsidP="0021313E">
      <w:pPr>
        <w:rPr>
          <w:rFonts w:ascii="Times New Roman" w:hAnsi="Times New Roman" w:cs="Times New Roman"/>
          <w:sz w:val="28"/>
          <w:szCs w:val="28"/>
          <w:lang w:val="ro-RO"/>
        </w:rPr>
      </w:pPr>
    </w:p>
    <w:p w:rsidR="0021313E" w:rsidRPr="0021313E" w:rsidRDefault="0021313E" w:rsidP="0021313E">
      <w:pPr>
        <w:jc w:val="both"/>
        <w:rPr>
          <w:rFonts w:ascii="Times New Roman" w:hAnsi="Times New Roman" w:cs="Times New Roman"/>
          <w:sz w:val="28"/>
          <w:szCs w:val="28"/>
          <w:lang w:val="ro-RO"/>
        </w:rPr>
      </w:pPr>
      <w:r w:rsidRPr="0021313E">
        <w:rPr>
          <w:rFonts w:ascii="Times New Roman" w:hAnsi="Times New Roman" w:cs="Times New Roman"/>
          <w:sz w:val="28"/>
          <w:szCs w:val="28"/>
          <w:lang w:val="ro-RO"/>
        </w:rPr>
        <w:tab/>
        <w:t>În conformitate cu prevederile Legii nr. 436-XVI din 28 decembrie 2006 privind administraţia publică locală, cu modificările și completările ulterioare, în scopul eficientizării executării prevederilor deciziilor Consiliului raional, examinînd nota informativă,  Consiliul raional DECIDE:</w:t>
      </w:r>
    </w:p>
    <w:p w:rsidR="0021313E" w:rsidRPr="0021313E" w:rsidRDefault="0021313E" w:rsidP="0021313E">
      <w:pPr>
        <w:jc w:val="both"/>
        <w:rPr>
          <w:rFonts w:ascii="Times New Roman" w:hAnsi="Times New Roman" w:cs="Times New Roman"/>
          <w:sz w:val="28"/>
          <w:szCs w:val="28"/>
          <w:lang w:val="ro-RO"/>
        </w:rPr>
      </w:pPr>
    </w:p>
    <w:p w:rsidR="0021313E" w:rsidRPr="0021313E" w:rsidRDefault="0021313E" w:rsidP="0021313E">
      <w:pPr>
        <w:tabs>
          <w:tab w:val="left" w:pos="1080"/>
        </w:tabs>
        <w:jc w:val="both"/>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1.  Se ia act de informaţia privind derularea executării deciziilor Consiliului raional adoptate în trimestrul I, 2017.</w:t>
      </w:r>
    </w:p>
    <w:p w:rsidR="0021313E" w:rsidRPr="0021313E" w:rsidRDefault="0021313E" w:rsidP="0021313E">
      <w:pPr>
        <w:tabs>
          <w:tab w:val="left" w:pos="1080"/>
        </w:tabs>
        <w:jc w:val="both"/>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2.  Președintele raionului, vicepreședinții raionului, șefii direcţiilor, secţiilor, serviciilor din subordinea Consiliului raional:</w:t>
      </w:r>
    </w:p>
    <w:p w:rsidR="0021313E" w:rsidRPr="0021313E" w:rsidRDefault="0021313E" w:rsidP="0021313E">
      <w:pPr>
        <w:numPr>
          <w:ilvl w:val="0"/>
          <w:numId w:val="3"/>
        </w:numPr>
        <w:tabs>
          <w:tab w:val="num" w:pos="1080"/>
        </w:tabs>
        <w:spacing w:after="0" w:line="240" w:lineRule="auto"/>
        <w:ind w:left="1080"/>
        <w:rPr>
          <w:rFonts w:ascii="Times New Roman" w:hAnsi="Times New Roman" w:cs="Times New Roman"/>
          <w:sz w:val="28"/>
          <w:szCs w:val="28"/>
          <w:lang w:val="ro-RO"/>
        </w:rPr>
      </w:pPr>
      <w:r w:rsidRPr="0021313E">
        <w:rPr>
          <w:rFonts w:ascii="Times New Roman" w:hAnsi="Times New Roman" w:cs="Times New Roman"/>
          <w:sz w:val="28"/>
          <w:szCs w:val="28"/>
          <w:lang w:val="ro-RO"/>
        </w:rPr>
        <w:t>să  asigure executarea  tuturor prevederilor  stipulate în  deciziile Consiliului raional adoptate în perioada respectivă;</w:t>
      </w:r>
    </w:p>
    <w:p w:rsidR="0021313E" w:rsidRPr="0021313E" w:rsidRDefault="0021313E" w:rsidP="0021313E">
      <w:pPr>
        <w:numPr>
          <w:ilvl w:val="0"/>
          <w:numId w:val="3"/>
        </w:numPr>
        <w:tabs>
          <w:tab w:val="num" w:pos="1080"/>
        </w:tabs>
        <w:spacing w:after="0" w:line="240" w:lineRule="auto"/>
        <w:ind w:left="1080"/>
        <w:rPr>
          <w:rFonts w:ascii="Times New Roman" w:hAnsi="Times New Roman" w:cs="Times New Roman"/>
          <w:sz w:val="28"/>
          <w:szCs w:val="28"/>
          <w:lang w:val="ro-RO"/>
        </w:rPr>
      </w:pPr>
      <w:r w:rsidRPr="0021313E">
        <w:rPr>
          <w:rFonts w:ascii="Times New Roman" w:hAnsi="Times New Roman" w:cs="Times New Roman"/>
          <w:sz w:val="28"/>
          <w:szCs w:val="28"/>
          <w:lang w:val="ro-RO"/>
        </w:rPr>
        <w:t>să țină sub control  deciziile aflate în curs de executare pînă la îndeplinirea integrală a acestora;</w:t>
      </w:r>
    </w:p>
    <w:p w:rsidR="0021313E" w:rsidRPr="0021313E" w:rsidRDefault="0021313E" w:rsidP="0021313E">
      <w:pPr>
        <w:tabs>
          <w:tab w:val="left" w:pos="1080"/>
        </w:tabs>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3.  Secţia administraţie publică:</w:t>
      </w:r>
    </w:p>
    <w:p w:rsidR="0021313E" w:rsidRPr="0021313E" w:rsidRDefault="0021313E" w:rsidP="0021313E">
      <w:pPr>
        <w:tabs>
          <w:tab w:val="left" w:pos="1080"/>
        </w:tabs>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 să solicite de la șefii direcțiilor, secțiilor, serviciilor informaţii desfăşurate </w:t>
      </w:r>
    </w:p>
    <w:p w:rsidR="0021313E" w:rsidRPr="0021313E" w:rsidRDefault="0021313E" w:rsidP="0021313E">
      <w:pPr>
        <w:tabs>
          <w:tab w:val="left" w:pos="1080"/>
        </w:tabs>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despre executarea deciziilor pe fiecare punct în parte, iar în cazul </w:t>
      </w:r>
    </w:p>
    <w:p w:rsidR="0021313E" w:rsidRPr="0021313E" w:rsidRDefault="0021313E" w:rsidP="0021313E">
      <w:pPr>
        <w:tabs>
          <w:tab w:val="left" w:pos="1080"/>
        </w:tabs>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neexecutării acestora să se indice motivele;</w:t>
      </w:r>
    </w:p>
    <w:p w:rsidR="0021313E" w:rsidRPr="0021313E" w:rsidRDefault="0021313E" w:rsidP="0021313E">
      <w:pPr>
        <w:tabs>
          <w:tab w:val="left" w:pos="1080"/>
        </w:tabs>
        <w:ind w:left="360"/>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  în baza informațiilor recepționate  să elaboreze, trimestrial pînă la data</w:t>
      </w:r>
    </w:p>
    <w:p w:rsidR="0021313E" w:rsidRPr="0021313E" w:rsidRDefault="0021313E" w:rsidP="0021313E">
      <w:pPr>
        <w:tabs>
          <w:tab w:val="left" w:pos="1080"/>
        </w:tabs>
        <w:ind w:left="360"/>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de 5 a trimestrului următor a anului de gestiune, informația</w:t>
      </w:r>
    </w:p>
    <w:p w:rsidR="0021313E" w:rsidRPr="0021313E" w:rsidRDefault="0021313E" w:rsidP="0021313E">
      <w:pPr>
        <w:tabs>
          <w:tab w:val="left" w:pos="1080"/>
        </w:tabs>
        <w:ind w:left="360"/>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generalizatoare privind executarea deciziilor. </w:t>
      </w:r>
    </w:p>
    <w:p w:rsidR="0021313E" w:rsidRPr="0021313E" w:rsidRDefault="0021313E" w:rsidP="0021313E">
      <w:pPr>
        <w:tabs>
          <w:tab w:val="left" w:pos="1080"/>
        </w:tabs>
        <w:jc w:val="both"/>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     4. Controlul executării prevederilor prezentei decizii se pune în sarcina secretarului Consiliului raional (N. Rusu).</w:t>
      </w:r>
    </w:p>
    <w:p w:rsidR="0021313E" w:rsidRPr="0021313E" w:rsidRDefault="0021313E" w:rsidP="0021313E">
      <w:pPr>
        <w:jc w:val="both"/>
        <w:rPr>
          <w:rFonts w:ascii="Times New Roman" w:hAnsi="Times New Roman" w:cs="Times New Roman"/>
          <w:sz w:val="28"/>
          <w:szCs w:val="28"/>
          <w:lang w:val="ro-RO"/>
        </w:rPr>
      </w:pPr>
    </w:p>
    <w:p w:rsidR="0021313E" w:rsidRPr="0021313E" w:rsidRDefault="0021313E" w:rsidP="0021313E">
      <w:pPr>
        <w:rPr>
          <w:rFonts w:ascii="Times New Roman" w:hAnsi="Times New Roman" w:cs="Times New Roman"/>
          <w:sz w:val="28"/>
          <w:szCs w:val="28"/>
          <w:lang w:val="ro-RO"/>
        </w:rPr>
      </w:pPr>
      <w:r w:rsidRPr="0021313E">
        <w:rPr>
          <w:rFonts w:ascii="Times New Roman" w:hAnsi="Times New Roman" w:cs="Times New Roman"/>
          <w:sz w:val="28"/>
          <w:szCs w:val="28"/>
          <w:lang w:val="ro-RO"/>
        </w:rPr>
        <w:lastRenderedPageBreak/>
        <w:t xml:space="preserve">Preşedinte al şedinţei,                                                     </w:t>
      </w:r>
    </w:p>
    <w:p w:rsidR="0021313E" w:rsidRPr="0021313E" w:rsidRDefault="0021313E" w:rsidP="0021313E">
      <w:pPr>
        <w:rPr>
          <w:rFonts w:ascii="Times New Roman" w:hAnsi="Times New Roman" w:cs="Times New Roman"/>
          <w:sz w:val="28"/>
          <w:szCs w:val="28"/>
          <w:lang w:val="ro-RO"/>
        </w:rPr>
      </w:pPr>
      <w:r w:rsidRPr="0021313E">
        <w:rPr>
          <w:rFonts w:ascii="Times New Roman" w:hAnsi="Times New Roman" w:cs="Times New Roman"/>
          <w:sz w:val="28"/>
          <w:szCs w:val="28"/>
          <w:lang w:val="ro-RO"/>
        </w:rPr>
        <w:t>Contrasemnat:</w:t>
      </w:r>
    </w:p>
    <w:p w:rsidR="0021313E" w:rsidRPr="0021313E" w:rsidRDefault="0021313E" w:rsidP="0021313E">
      <w:pPr>
        <w:rPr>
          <w:rFonts w:ascii="Times New Roman" w:hAnsi="Times New Roman" w:cs="Times New Roman"/>
          <w:sz w:val="28"/>
          <w:szCs w:val="28"/>
          <w:lang w:val="ro-RO"/>
        </w:rPr>
      </w:pPr>
      <w:r w:rsidRPr="0021313E">
        <w:rPr>
          <w:rFonts w:ascii="Times New Roman" w:hAnsi="Times New Roman" w:cs="Times New Roman"/>
          <w:sz w:val="28"/>
          <w:szCs w:val="28"/>
          <w:lang w:val="ro-RO"/>
        </w:rPr>
        <w:t xml:space="preserve">Secretar al Consiliului raional,                                       Nina  RUSU  </w:t>
      </w:r>
    </w:p>
    <w:p w:rsidR="0021313E" w:rsidRPr="0021313E" w:rsidRDefault="0021313E" w:rsidP="0021313E">
      <w:pPr>
        <w:jc w:val="both"/>
        <w:rPr>
          <w:rFonts w:ascii="Times New Roman" w:hAnsi="Times New Roman" w:cs="Times New Roman"/>
          <w:sz w:val="24"/>
          <w:szCs w:val="24"/>
          <w:lang w:val="ro-RO"/>
        </w:rPr>
      </w:pPr>
      <w:r w:rsidRPr="0021313E">
        <w:rPr>
          <w:rFonts w:ascii="Times New Roman" w:hAnsi="Times New Roman" w:cs="Times New Roman"/>
          <w:sz w:val="24"/>
          <w:szCs w:val="24"/>
          <w:lang w:val="ro-RO"/>
        </w:rPr>
        <w:t>VIZAT:</w:t>
      </w:r>
    </w:p>
    <w:p w:rsidR="0021313E" w:rsidRPr="0021313E" w:rsidRDefault="0021313E" w:rsidP="0021313E">
      <w:pPr>
        <w:jc w:val="both"/>
        <w:rPr>
          <w:rFonts w:ascii="Times New Roman" w:hAnsi="Times New Roman" w:cs="Times New Roman"/>
          <w:sz w:val="24"/>
          <w:szCs w:val="24"/>
          <w:lang w:val="ro-RO"/>
        </w:rPr>
      </w:pPr>
      <w:r w:rsidRPr="0021313E">
        <w:rPr>
          <w:rFonts w:ascii="Times New Roman" w:hAnsi="Times New Roman" w:cs="Times New Roman"/>
          <w:sz w:val="24"/>
          <w:szCs w:val="24"/>
          <w:lang w:val="ro-RO"/>
        </w:rPr>
        <w:t>Serviciul juridic                               I. Malic</w:t>
      </w:r>
    </w:p>
    <w:p w:rsidR="0021313E" w:rsidRPr="0021313E" w:rsidRDefault="0021313E" w:rsidP="00F251C2">
      <w:pPr>
        <w:spacing w:line="360" w:lineRule="auto"/>
        <w:jc w:val="both"/>
        <w:rPr>
          <w:rFonts w:ascii="Times New Roman" w:hAnsi="Times New Roman" w:cs="Times New Roman"/>
          <w:b/>
          <w:sz w:val="28"/>
          <w:szCs w:val="28"/>
          <w:lang w:val="en-US"/>
        </w:rPr>
      </w:pPr>
    </w:p>
    <w:p w:rsidR="0021313E" w:rsidRPr="0021313E" w:rsidRDefault="0021313E" w:rsidP="0021313E">
      <w:pPr>
        <w:ind w:firstLine="708"/>
        <w:jc w:val="center"/>
        <w:rPr>
          <w:rFonts w:ascii="Times New Roman" w:hAnsi="Times New Roman" w:cs="Times New Roman"/>
          <w:b/>
          <w:sz w:val="24"/>
          <w:szCs w:val="24"/>
          <w:lang w:val="ro-MO"/>
        </w:rPr>
      </w:pPr>
      <w:r w:rsidRPr="0021313E">
        <w:rPr>
          <w:rFonts w:ascii="Times New Roman" w:hAnsi="Times New Roman" w:cs="Times New Roman"/>
          <w:b/>
          <w:sz w:val="24"/>
          <w:szCs w:val="24"/>
          <w:lang w:val="ro-MO"/>
        </w:rPr>
        <w:t>Anexă                                                                                                                                                      la Nota informativă                                                                                                                                                                   „Cu privire la derularea executării deciziilor                                                                                                                                                    Consiliului raional adoptate în trimestrul I, 2017”</w:t>
      </w:r>
    </w:p>
    <w:p w:rsidR="0021313E" w:rsidRPr="0021313E" w:rsidRDefault="0021313E" w:rsidP="0021313E">
      <w:pPr>
        <w:jc w:val="center"/>
        <w:rPr>
          <w:rFonts w:ascii="Times New Roman" w:hAnsi="Times New Roman" w:cs="Times New Roman"/>
          <w:b/>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2361"/>
        <w:gridCol w:w="1297"/>
        <w:gridCol w:w="1433"/>
        <w:gridCol w:w="1517"/>
        <w:gridCol w:w="1872"/>
      </w:tblGrid>
      <w:tr w:rsidR="0021313E" w:rsidRPr="0021313E" w:rsidTr="008547CC">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Numărul Deciziei</w:t>
            </w:r>
          </w:p>
        </w:tc>
        <w:tc>
          <w:tcPr>
            <w:tcW w:w="4912"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Denumirea</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Neexecutat</w:t>
            </w:r>
          </w:p>
        </w:tc>
        <w:tc>
          <w:tcPr>
            <w:tcW w:w="1985"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Cauza neexecutării</w:t>
            </w:r>
          </w:p>
        </w:tc>
        <w:tc>
          <w:tcPr>
            <w:tcW w:w="2912"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Responsabili</w:t>
            </w:r>
          </w:p>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de executare</w:t>
            </w:r>
          </w:p>
        </w:tc>
      </w:tr>
      <w:tr w:rsidR="0021313E" w:rsidRPr="00F23469" w:rsidTr="008547CC">
        <w:trPr>
          <w:trHeight w:val="470"/>
        </w:trPr>
        <w:tc>
          <w:tcPr>
            <w:tcW w:w="1150" w:type="dxa"/>
          </w:tcPr>
          <w:p w:rsidR="0021313E" w:rsidRPr="0021313E" w:rsidRDefault="0021313E" w:rsidP="008547CC">
            <w:pPr>
              <w:tabs>
                <w:tab w:val="left" w:pos="240"/>
                <w:tab w:val="center" w:pos="467"/>
              </w:tabs>
              <w:rPr>
                <w:rFonts w:ascii="Times New Roman" w:hAnsi="Times New Roman" w:cs="Times New Roman"/>
                <w:b/>
                <w:lang w:val="ro-MO"/>
              </w:rPr>
            </w:pPr>
            <w:r w:rsidRPr="0021313E">
              <w:rPr>
                <w:rFonts w:ascii="Times New Roman" w:hAnsi="Times New Roman" w:cs="Times New Roman"/>
                <w:b/>
                <w:lang w:val="ro-MO"/>
              </w:rPr>
              <w:t xml:space="preserve">      1/1</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realizarea Planului de acțiuni pe anul 2016 privind implementarea Strategiei de dezvoltare integrată a raionului pentru anii 2016 – 2020”</w:t>
            </w:r>
          </w:p>
        </w:tc>
        <w:tc>
          <w:tcPr>
            <w:tcW w:w="1843"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Mihail Popa,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Președinte al raionului,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finanțe</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Nicolae Sîrbu,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agricultură, dezvoltare economică și a teritoriului,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Natalia Olevschi,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asistență socială și protecție a familiei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lastRenderedPageBreak/>
              <w:t>Schirliu Vera,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Secției cultură, turism, tineret și sport</w:t>
            </w:r>
          </w:p>
        </w:tc>
      </w:tr>
      <w:tr w:rsidR="0021313E" w:rsidRPr="00F23469" w:rsidTr="008547CC">
        <w:trPr>
          <w:trHeight w:val="616"/>
        </w:trPr>
        <w:tc>
          <w:tcPr>
            <w:tcW w:w="1150" w:type="dxa"/>
          </w:tcPr>
          <w:p w:rsidR="0021313E" w:rsidRPr="0021313E" w:rsidRDefault="0021313E" w:rsidP="008547CC">
            <w:pPr>
              <w:tabs>
                <w:tab w:val="left" w:pos="255"/>
                <w:tab w:val="left" w:pos="285"/>
                <w:tab w:val="center" w:pos="467"/>
              </w:tabs>
              <w:rPr>
                <w:rFonts w:ascii="Times New Roman" w:hAnsi="Times New Roman" w:cs="Times New Roman"/>
                <w:b/>
                <w:lang w:val="ro-MO"/>
              </w:rPr>
            </w:pPr>
            <w:r w:rsidRPr="0021313E">
              <w:rPr>
                <w:rFonts w:ascii="Times New Roman" w:hAnsi="Times New Roman" w:cs="Times New Roman"/>
                <w:b/>
                <w:lang w:val="ro-MO"/>
              </w:rPr>
              <w:lastRenderedPageBreak/>
              <w:tab/>
              <w:t xml:space="preserve"> 1/2</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ro-MO"/>
              </w:rPr>
              <w:t>,,</w:t>
            </w:r>
            <w:r w:rsidRPr="0021313E">
              <w:rPr>
                <w:rFonts w:ascii="Times New Roman" w:hAnsi="Times New Roman" w:cs="Times New Roman"/>
                <w:lang w:val="en-US"/>
              </w:rPr>
              <w:t>Cu privire la executarea bugetului raional pe anul 2016”</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 șef al Direcției finanțe,</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Nicolae Sîrbu,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agricultură, dezvoltare economică și a teritoriului,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Natalia Olevschi,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asistență socială și protecție a familiei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Schirliu Vera,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Secției cultură, turism, tineret și sport</w:t>
            </w:r>
          </w:p>
        </w:tc>
      </w:tr>
      <w:tr w:rsidR="0021313E" w:rsidRPr="00F23469" w:rsidTr="008547CC">
        <w:trPr>
          <w:trHeight w:val="619"/>
        </w:trPr>
        <w:tc>
          <w:tcPr>
            <w:tcW w:w="1150" w:type="dxa"/>
          </w:tcPr>
          <w:p w:rsidR="0021313E" w:rsidRPr="0021313E" w:rsidRDefault="0021313E" w:rsidP="008547CC">
            <w:pPr>
              <w:tabs>
                <w:tab w:val="left" w:pos="285"/>
                <w:tab w:val="center" w:pos="467"/>
              </w:tabs>
              <w:rPr>
                <w:rFonts w:ascii="Times New Roman" w:hAnsi="Times New Roman" w:cs="Times New Roman"/>
                <w:b/>
                <w:lang w:val="ro-MO"/>
              </w:rPr>
            </w:pPr>
            <w:r w:rsidRPr="0021313E">
              <w:rPr>
                <w:rFonts w:ascii="Times New Roman" w:hAnsi="Times New Roman" w:cs="Times New Roman"/>
                <w:b/>
                <w:lang w:val="ro-MO"/>
              </w:rPr>
              <w:tab/>
              <w:t>1/3</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ro-MO"/>
              </w:rPr>
              <w:t>,,</w:t>
            </w:r>
            <w:r w:rsidRPr="0021313E">
              <w:rPr>
                <w:rFonts w:ascii="Times New Roman" w:hAnsi="Times New Roman" w:cs="Times New Roman"/>
                <w:lang w:val="en-US"/>
              </w:rPr>
              <w:t>Cu privire la organizarea odihnei elevilor în perioada estivală 2017”</w:t>
            </w:r>
          </w:p>
        </w:tc>
        <w:tc>
          <w:tcPr>
            <w:tcW w:w="1843" w:type="dxa"/>
          </w:tcPr>
          <w:p w:rsidR="0021313E" w:rsidRPr="0021313E" w:rsidRDefault="0021313E" w:rsidP="008547CC">
            <w:pPr>
              <w:tabs>
                <w:tab w:val="left" w:pos="270"/>
                <w:tab w:val="center" w:pos="813"/>
              </w:tabs>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 Nicolae Sîrbu,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agricultură, dezvoltare economică și a teritoriului,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 șef al Direcției finanțe,</w:t>
            </w:r>
          </w:p>
        </w:tc>
      </w:tr>
      <w:tr w:rsidR="0021313E" w:rsidRPr="00F23469" w:rsidTr="008547CC">
        <w:trPr>
          <w:trHeight w:val="542"/>
        </w:trPr>
        <w:tc>
          <w:tcPr>
            <w:tcW w:w="1150" w:type="dxa"/>
          </w:tcPr>
          <w:p w:rsidR="0021313E" w:rsidRPr="0021313E" w:rsidRDefault="0021313E" w:rsidP="008547CC">
            <w:pPr>
              <w:tabs>
                <w:tab w:val="left" w:pos="285"/>
                <w:tab w:val="center" w:pos="467"/>
              </w:tabs>
              <w:rPr>
                <w:rFonts w:ascii="Times New Roman" w:hAnsi="Times New Roman" w:cs="Times New Roman"/>
                <w:b/>
                <w:lang w:val="ro-MO"/>
              </w:rPr>
            </w:pPr>
            <w:r w:rsidRPr="0021313E">
              <w:rPr>
                <w:rFonts w:ascii="Times New Roman" w:hAnsi="Times New Roman" w:cs="Times New Roman"/>
                <w:b/>
                <w:lang w:val="ro-MO"/>
              </w:rPr>
              <w:lastRenderedPageBreak/>
              <w:t xml:space="preserve">     1/4</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derularea executării deciziilor Consiliului raional adoptate în trimestrul IV, 2016”</w:t>
            </w:r>
          </w:p>
        </w:tc>
        <w:tc>
          <w:tcPr>
            <w:tcW w:w="1843"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 xml:space="preserve">executată </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Nina Rusu,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Secretar al Consiliului</w:t>
            </w:r>
          </w:p>
        </w:tc>
      </w:tr>
      <w:tr w:rsidR="0021313E" w:rsidRPr="00F23469" w:rsidTr="008547CC">
        <w:trPr>
          <w:trHeight w:val="543"/>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1/5</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aprobarea Cadastrului funciar al raionului Strășeni conform situației de la 1 ianuarie 2017”</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Borș Valeriu,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 șef al Serviciului relații funciare și cadastru</w:t>
            </w:r>
          </w:p>
        </w:tc>
      </w:tr>
      <w:tr w:rsidR="0021313E" w:rsidRPr="00F23469" w:rsidTr="008547CC">
        <w:tc>
          <w:tcPr>
            <w:tcW w:w="1150" w:type="dxa"/>
          </w:tcPr>
          <w:p w:rsidR="0021313E" w:rsidRPr="0021313E" w:rsidRDefault="0021313E" w:rsidP="008547CC">
            <w:pPr>
              <w:tabs>
                <w:tab w:val="left" w:pos="300"/>
                <w:tab w:val="center" w:pos="467"/>
              </w:tabs>
              <w:rPr>
                <w:rFonts w:ascii="Times New Roman" w:hAnsi="Times New Roman" w:cs="Times New Roman"/>
                <w:b/>
                <w:lang w:val="ro-MO"/>
              </w:rPr>
            </w:pPr>
            <w:r w:rsidRPr="0021313E">
              <w:rPr>
                <w:rFonts w:ascii="Times New Roman" w:hAnsi="Times New Roman" w:cs="Times New Roman"/>
                <w:b/>
                <w:lang w:val="ro-MO"/>
              </w:rPr>
              <w:tab/>
              <w:t>1/6</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formarea bunului imobil”</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Borș Valeriu,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 șef al Serviciului relații funciare și cadastru</w:t>
            </w:r>
          </w:p>
        </w:tc>
      </w:tr>
      <w:tr w:rsidR="0021313E" w:rsidRPr="00F23469" w:rsidTr="008547CC">
        <w:tc>
          <w:tcPr>
            <w:tcW w:w="1150" w:type="dxa"/>
          </w:tcPr>
          <w:p w:rsidR="0021313E" w:rsidRPr="0021313E" w:rsidRDefault="0021313E" w:rsidP="008547CC">
            <w:pPr>
              <w:tabs>
                <w:tab w:val="left" w:pos="255"/>
                <w:tab w:val="center" w:pos="467"/>
              </w:tabs>
              <w:rPr>
                <w:rFonts w:ascii="Times New Roman" w:hAnsi="Times New Roman" w:cs="Times New Roman"/>
                <w:b/>
                <w:lang w:val="ro-MO"/>
              </w:rPr>
            </w:pPr>
            <w:r w:rsidRPr="0021313E">
              <w:rPr>
                <w:rFonts w:ascii="Times New Roman" w:hAnsi="Times New Roman" w:cs="Times New Roman"/>
                <w:b/>
                <w:lang w:val="ro-MO"/>
              </w:rPr>
              <w:tab/>
              <w:t>1/7</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stabilirea intravilanului satului Făgureni”</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Borș Valeriu,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 șef al Serviciului relații funciare și cadastru</w:t>
            </w:r>
          </w:p>
        </w:tc>
      </w:tr>
      <w:tr w:rsidR="0021313E" w:rsidRPr="00F23469" w:rsidTr="008547CC">
        <w:trPr>
          <w:trHeight w:val="617"/>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1/8</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încorporarea în serviciul militar în termen și serviciul civil în martie – iulie 2017”</w:t>
            </w:r>
          </w:p>
        </w:tc>
        <w:tc>
          <w:tcPr>
            <w:tcW w:w="1843"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lang w:val="ro-MO"/>
              </w:rPr>
              <w:t xml:space="preserve">în </w:t>
            </w:r>
            <w:r w:rsidRPr="0021313E">
              <w:rPr>
                <w:rFonts w:ascii="Times New Roman" w:hAnsi="Times New Roman" w:cs="Times New Roman"/>
                <w:b/>
              </w:rPr>
              <w:t>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Arnăut Igor,</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Comandant al Centrului Militar Teritorial Strășeni</w:t>
            </w:r>
          </w:p>
        </w:tc>
      </w:tr>
      <w:tr w:rsidR="0021313E" w:rsidRPr="0021313E" w:rsidTr="008547CC">
        <w:trPr>
          <w:trHeight w:val="348"/>
        </w:trPr>
        <w:tc>
          <w:tcPr>
            <w:tcW w:w="1150" w:type="dxa"/>
          </w:tcPr>
          <w:p w:rsidR="0021313E" w:rsidRPr="0021313E" w:rsidRDefault="0021313E" w:rsidP="008547CC">
            <w:pPr>
              <w:tabs>
                <w:tab w:val="left" w:pos="285"/>
                <w:tab w:val="center" w:pos="467"/>
              </w:tabs>
              <w:rPr>
                <w:rFonts w:ascii="Times New Roman" w:hAnsi="Times New Roman" w:cs="Times New Roman"/>
                <w:b/>
                <w:lang w:val="ro-MO"/>
              </w:rPr>
            </w:pPr>
            <w:r w:rsidRPr="0021313E">
              <w:rPr>
                <w:rFonts w:ascii="Times New Roman" w:hAnsi="Times New Roman" w:cs="Times New Roman"/>
                <w:b/>
                <w:lang w:val="ro-MO"/>
              </w:rPr>
              <w:tab/>
              <w:t>1/9</w:t>
            </w:r>
          </w:p>
        </w:tc>
        <w:tc>
          <w:tcPr>
            <w:tcW w:w="4912" w:type="dxa"/>
          </w:tcPr>
          <w:p w:rsidR="0021313E" w:rsidRPr="0021313E" w:rsidRDefault="0021313E" w:rsidP="008547CC">
            <w:pPr>
              <w:tabs>
                <w:tab w:val="left" w:pos="1440"/>
              </w:tabs>
              <w:rPr>
                <w:rFonts w:ascii="Times New Roman" w:hAnsi="Times New Roman" w:cs="Times New Roman"/>
                <w:lang w:val="ro-MO"/>
              </w:rPr>
            </w:pPr>
            <w:r w:rsidRPr="0021313E">
              <w:rPr>
                <w:rFonts w:ascii="Times New Roman" w:hAnsi="Times New Roman" w:cs="Times New Roman"/>
                <w:lang w:val="en-US"/>
              </w:rPr>
              <w:t>„Cu privire la privatizarea locuinței”</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Ispas Tatiana,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specialist principal,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Serviciul juridic,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Aparatul președintelui raionului</w:t>
            </w:r>
          </w:p>
        </w:tc>
      </w:tr>
      <w:tr w:rsidR="0021313E" w:rsidRPr="0021313E" w:rsidTr="008547CC">
        <w:trPr>
          <w:trHeight w:val="348"/>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1/10</w:t>
            </w:r>
          </w:p>
        </w:tc>
        <w:tc>
          <w:tcPr>
            <w:tcW w:w="4912" w:type="dxa"/>
          </w:tcPr>
          <w:p w:rsidR="0021313E" w:rsidRPr="0021313E" w:rsidRDefault="0021313E" w:rsidP="008547CC">
            <w:pPr>
              <w:tabs>
                <w:tab w:val="left" w:pos="1440"/>
              </w:tabs>
              <w:rPr>
                <w:rFonts w:ascii="Times New Roman" w:hAnsi="Times New Roman" w:cs="Times New Roman"/>
                <w:lang w:val="en-US"/>
              </w:rPr>
            </w:pPr>
            <w:r w:rsidRPr="0021313E">
              <w:rPr>
                <w:rFonts w:ascii="Times New Roman" w:hAnsi="Times New Roman" w:cs="Times New Roman"/>
                <w:lang w:val="en-US"/>
              </w:rPr>
              <w:t>„Cu privire la aprobarea listei bunurilor proprietate a raionului supuse privatizării”</w:t>
            </w:r>
          </w:p>
        </w:tc>
        <w:tc>
          <w:tcPr>
            <w:tcW w:w="1843"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Malic Ion,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Serviciului juridic,</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Aparatul președintelui raionului</w:t>
            </w:r>
          </w:p>
        </w:tc>
      </w:tr>
      <w:tr w:rsidR="0021313E" w:rsidRPr="00F23469" w:rsidTr="008547CC">
        <w:trPr>
          <w:trHeight w:val="639"/>
        </w:trPr>
        <w:tc>
          <w:tcPr>
            <w:tcW w:w="1150" w:type="dxa"/>
          </w:tcPr>
          <w:p w:rsidR="0021313E" w:rsidRPr="0021313E" w:rsidRDefault="0021313E" w:rsidP="008547CC">
            <w:pPr>
              <w:tabs>
                <w:tab w:val="left" w:pos="210"/>
                <w:tab w:val="center" w:pos="467"/>
              </w:tabs>
              <w:rPr>
                <w:rFonts w:ascii="Times New Roman" w:hAnsi="Times New Roman" w:cs="Times New Roman"/>
                <w:b/>
                <w:lang w:val="ro-MO"/>
              </w:rPr>
            </w:pPr>
            <w:r w:rsidRPr="0021313E">
              <w:rPr>
                <w:rFonts w:ascii="Times New Roman" w:hAnsi="Times New Roman" w:cs="Times New Roman"/>
                <w:b/>
                <w:lang w:val="ro-MO"/>
              </w:rPr>
              <w:tab/>
              <w:t>1/11</w:t>
            </w:r>
          </w:p>
        </w:tc>
        <w:tc>
          <w:tcPr>
            <w:tcW w:w="4912" w:type="dxa"/>
          </w:tcPr>
          <w:p w:rsidR="0021313E" w:rsidRPr="0021313E" w:rsidRDefault="0021313E" w:rsidP="008547CC">
            <w:pPr>
              <w:pStyle w:val="ab"/>
              <w:jc w:val="both"/>
              <w:rPr>
                <w:sz w:val="22"/>
                <w:szCs w:val="22"/>
                <w:lang w:val="fr-FR"/>
              </w:rPr>
            </w:pPr>
            <w:r w:rsidRPr="0021313E">
              <w:rPr>
                <w:sz w:val="22"/>
                <w:szCs w:val="22"/>
                <w:lang w:val="ro-RO"/>
              </w:rPr>
              <w:t>„Cu privire la casarea bunurilor uzate”</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rPr>
              <w:t>executată</w:t>
            </w:r>
          </w:p>
        </w:tc>
        <w:tc>
          <w:tcPr>
            <w:tcW w:w="1984" w:type="dxa"/>
          </w:tcPr>
          <w:p w:rsidR="0021313E" w:rsidRPr="0021313E" w:rsidRDefault="0021313E" w:rsidP="00F23469">
            <w:pPr>
              <w:pStyle w:val="a9"/>
              <w:spacing w:before="20" w:afterLines="20"/>
              <w:ind w:left="0"/>
              <w:jc w:val="both"/>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Natalia Olevschi,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șef al Direcției asistență socială și </w:t>
            </w:r>
            <w:r w:rsidRPr="0021313E">
              <w:rPr>
                <w:rFonts w:ascii="Times New Roman" w:hAnsi="Times New Roman" w:cs="Times New Roman"/>
                <w:lang w:val="ro-MO"/>
              </w:rPr>
              <w:lastRenderedPageBreak/>
              <w:t>protecție a familiei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lastRenderedPageBreak/>
              <w:t>1/12</w:t>
            </w:r>
          </w:p>
        </w:tc>
        <w:tc>
          <w:tcPr>
            <w:tcW w:w="4912" w:type="dxa"/>
          </w:tcPr>
          <w:p w:rsidR="0021313E" w:rsidRPr="0021313E" w:rsidRDefault="0021313E" w:rsidP="008547CC">
            <w:pPr>
              <w:pStyle w:val="ab"/>
              <w:jc w:val="both"/>
              <w:rPr>
                <w:sz w:val="22"/>
                <w:szCs w:val="22"/>
                <w:lang w:val="ro-MO"/>
              </w:rPr>
            </w:pPr>
            <w:r w:rsidRPr="0021313E">
              <w:rPr>
                <w:sz w:val="22"/>
                <w:szCs w:val="22"/>
                <w:lang w:val="ro-RO"/>
              </w:rPr>
              <w:t>„Cu privire la achitarea compensațiilor pentru serviciile de transport”</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Natalia Olevschi,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asistență socială și protecție a familiei</w:t>
            </w:r>
          </w:p>
        </w:tc>
      </w:tr>
      <w:tr w:rsidR="0021313E" w:rsidRPr="00F23469" w:rsidTr="008547CC">
        <w:trPr>
          <w:trHeight w:val="639"/>
        </w:trPr>
        <w:tc>
          <w:tcPr>
            <w:tcW w:w="1150" w:type="dxa"/>
          </w:tcPr>
          <w:p w:rsidR="0021313E" w:rsidRPr="0021313E" w:rsidRDefault="0021313E" w:rsidP="008547CC">
            <w:pPr>
              <w:tabs>
                <w:tab w:val="left" w:pos="225"/>
                <w:tab w:val="center" w:pos="467"/>
              </w:tabs>
              <w:rPr>
                <w:rFonts w:ascii="Times New Roman" w:hAnsi="Times New Roman" w:cs="Times New Roman"/>
                <w:b/>
                <w:lang w:val="ro-MO"/>
              </w:rPr>
            </w:pPr>
            <w:r w:rsidRPr="0021313E">
              <w:rPr>
                <w:rFonts w:ascii="Times New Roman" w:hAnsi="Times New Roman" w:cs="Times New Roman"/>
                <w:b/>
                <w:lang w:val="ro-MO"/>
              </w:rPr>
              <w:tab/>
              <w:t xml:space="preserve"> 1/13</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casarea bunurilor uzate”</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Sîrbu Galina,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specialist principal,</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Aparatului președintelui raionului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1/14</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avansarea în trepte de salarizare a funcționarilor publici de conducere”</w:t>
            </w:r>
          </w:p>
        </w:tc>
        <w:tc>
          <w:tcPr>
            <w:tcW w:w="1843"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 xml:space="preserve">executată </w:t>
            </w:r>
          </w:p>
        </w:tc>
        <w:tc>
          <w:tcPr>
            <w:tcW w:w="1984" w:type="dxa"/>
          </w:tcPr>
          <w:p w:rsidR="0021313E" w:rsidRPr="0021313E" w:rsidRDefault="0021313E" w:rsidP="008547CC">
            <w:pPr>
              <w:jc w:val="center"/>
              <w:rPr>
                <w:rFonts w:ascii="Times New Roman" w:hAnsi="Times New Roman" w:cs="Times New Roman"/>
                <w:lang w:val="ro-MO"/>
              </w:rPr>
            </w:pPr>
          </w:p>
          <w:p w:rsidR="0021313E" w:rsidRPr="0021313E" w:rsidRDefault="0021313E" w:rsidP="008547CC">
            <w:pP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Drăgălina Secrieru,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Specialist principal,</w:t>
            </w:r>
          </w:p>
          <w:p w:rsidR="0021313E" w:rsidRPr="0021313E" w:rsidRDefault="0021313E" w:rsidP="008547CC">
            <w:pPr>
              <w:tabs>
                <w:tab w:val="center" w:pos="1348"/>
              </w:tabs>
              <w:jc w:val="center"/>
              <w:rPr>
                <w:rFonts w:ascii="Times New Roman" w:hAnsi="Times New Roman" w:cs="Times New Roman"/>
                <w:lang w:val="ro-MO"/>
              </w:rPr>
            </w:pPr>
            <w:r w:rsidRPr="0021313E">
              <w:rPr>
                <w:rFonts w:ascii="Times New Roman" w:hAnsi="Times New Roman" w:cs="Times New Roman"/>
                <w:lang w:val="ro-MO"/>
              </w:rPr>
              <w:t>Aparatul președintelui raionului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1/15</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aprobarea Programului de activitate al Consiliului raional Strășeni pentru trimestrul II al anului 2017”</w:t>
            </w:r>
          </w:p>
        </w:tc>
        <w:tc>
          <w:tcPr>
            <w:tcW w:w="1843" w:type="dxa"/>
          </w:tcPr>
          <w:p w:rsidR="0021313E" w:rsidRPr="0021313E" w:rsidRDefault="0021313E" w:rsidP="008547CC">
            <w:pPr>
              <w:tabs>
                <w:tab w:val="left" w:pos="300"/>
                <w:tab w:val="center" w:pos="813"/>
              </w:tabs>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F23469">
            <w:pPr>
              <w:pStyle w:val="a9"/>
              <w:spacing w:before="20" w:afterLines="20"/>
              <w:jc w:val="both"/>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Nina Rusu,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Secretar al Consiliului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1/16</w:t>
            </w:r>
          </w:p>
        </w:tc>
        <w:tc>
          <w:tcPr>
            <w:tcW w:w="4912" w:type="dxa"/>
          </w:tcPr>
          <w:p w:rsidR="0021313E" w:rsidRPr="0021313E" w:rsidRDefault="0021313E" w:rsidP="008547CC">
            <w:pPr>
              <w:pStyle w:val="2"/>
              <w:jc w:val="both"/>
              <w:rPr>
                <w:sz w:val="22"/>
                <w:szCs w:val="22"/>
                <w:lang w:val="fr-FR"/>
              </w:rPr>
            </w:pPr>
            <w:r w:rsidRPr="0021313E">
              <w:rPr>
                <w:sz w:val="22"/>
                <w:szCs w:val="22"/>
              </w:rPr>
              <w:t>„Cu privire la corelarea Bugetului raional pe anul 2017”</w:t>
            </w:r>
          </w:p>
        </w:tc>
        <w:tc>
          <w:tcPr>
            <w:tcW w:w="1843"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executată</w:t>
            </w:r>
          </w:p>
        </w:tc>
        <w:tc>
          <w:tcPr>
            <w:tcW w:w="1984" w:type="dxa"/>
          </w:tcPr>
          <w:p w:rsidR="0021313E" w:rsidRPr="0021313E" w:rsidRDefault="0021313E" w:rsidP="008547CC">
            <w:pPr>
              <w:spacing w:before="10" w:after="10"/>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 șef al Direcției finanțe</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1/17</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acordarea suportului social tinerilor specialiști”</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Ion Ursu,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Vicepreședinte al raionului,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finanțe,</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șef al Direcției </w:t>
            </w:r>
            <w:r w:rsidRPr="0021313E">
              <w:rPr>
                <w:rFonts w:ascii="Times New Roman" w:hAnsi="Times New Roman" w:cs="Times New Roman"/>
                <w:lang w:val="ro-MO"/>
              </w:rPr>
              <w:lastRenderedPageBreak/>
              <w:t>învățământ</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lastRenderedPageBreak/>
              <w:t>1/18</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alocarea mijloacelor din componenta raională”</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Ion Ursu,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Vicepreședinte al raionului,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finanțe,</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tabs>
                <w:tab w:val="left" w:pos="510"/>
                <w:tab w:val="left" w:pos="720"/>
                <w:tab w:val="center" w:pos="1348"/>
              </w:tabs>
              <w:jc w:val="center"/>
              <w:rPr>
                <w:rFonts w:ascii="Times New Roman" w:hAnsi="Times New Roman" w:cs="Times New Roman"/>
                <w:lang w:val="ro-MO"/>
              </w:rPr>
            </w:pPr>
            <w:r w:rsidRPr="0021313E">
              <w:rPr>
                <w:rFonts w:ascii="Times New Roman" w:hAnsi="Times New Roman" w:cs="Times New Roman"/>
                <w:lang w:val="ro-MO"/>
              </w:rPr>
              <w:t>șef al Direcției învățământ,</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Nicolae Sîrbu,</w:t>
            </w:r>
          </w:p>
          <w:p w:rsidR="0021313E" w:rsidRPr="0021313E" w:rsidRDefault="0021313E" w:rsidP="008547CC">
            <w:pPr>
              <w:tabs>
                <w:tab w:val="left" w:pos="510"/>
                <w:tab w:val="left" w:pos="720"/>
                <w:tab w:val="center" w:pos="1348"/>
              </w:tabs>
              <w:jc w:val="center"/>
              <w:rPr>
                <w:rFonts w:ascii="Times New Roman" w:hAnsi="Times New Roman" w:cs="Times New Roman"/>
                <w:lang w:val="ro-MO"/>
              </w:rPr>
            </w:pPr>
            <w:r w:rsidRPr="0021313E">
              <w:rPr>
                <w:rFonts w:ascii="Times New Roman" w:hAnsi="Times New Roman" w:cs="Times New Roman"/>
                <w:lang w:val="ro-MO"/>
              </w:rPr>
              <w:t>șef al Direcției agricultură, dezvoltare economică și a teritoriului,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Sîrbu Galina,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specialist principal,</w:t>
            </w:r>
          </w:p>
          <w:p w:rsidR="0021313E" w:rsidRPr="0021313E" w:rsidRDefault="0021313E" w:rsidP="008547CC">
            <w:pPr>
              <w:tabs>
                <w:tab w:val="left" w:pos="510"/>
                <w:tab w:val="left" w:pos="720"/>
                <w:tab w:val="center" w:pos="1348"/>
              </w:tabs>
              <w:jc w:val="center"/>
              <w:rPr>
                <w:rFonts w:ascii="Times New Roman" w:hAnsi="Times New Roman" w:cs="Times New Roman"/>
                <w:lang w:val="ro-MO"/>
              </w:rPr>
            </w:pPr>
            <w:r w:rsidRPr="0021313E">
              <w:rPr>
                <w:rFonts w:ascii="Times New Roman" w:hAnsi="Times New Roman" w:cs="Times New Roman"/>
                <w:lang w:val="ro-MO"/>
              </w:rPr>
              <w:t>Aparatului președintelui raionului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1/19</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alocarea mijloacelor financiare din Fondul de educație incluzivă”</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Ion Ursu,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Vicepreședinte al raionului,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finanțe,</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w:t>
            </w:r>
          </w:p>
        </w:tc>
      </w:tr>
      <w:tr w:rsidR="0021313E" w:rsidRPr="00F23469" w:rsidTr="008547CC">
        <w:trPr>
          <w:trHeight w:val="639"/>
        </w:trPr>
        <w:tc>
          <w:tcPr>
            <w:tcW w:w="1150" w:type="dxa"/>
          </w:tcPr>
          <w:p w:rsidR="0021313E" w:rsidRPr="0021313E" w:rsidRDefault="0021313E" w:rsidP="008547CC">
            <w:pPr>
              <w:tabs>
                <w:tab w:val="left" w:pos="210"/>
                <w:tab w:val="center" w:pos="467"/>
              </w:tabs>
              <w:rPr>
                <w:rFonts w:ascii="Times New Roman" w:hAnsi="Times New Roman" w:cs="Times New Roman"/>
                <w:b/>
                <w:lang w:val="ro-MO"/>
              </w:rPr>
            </w:pPr>
            <w:r w:rsidRPr="0021313E">
              <w:rPr>
                <w:rFonts w:ascii="Times New Roman" w:hAnsi="Times New Roman" w:cs="Times New Roman"/>
                <w:b/>
                <w:lang w:val="ro-MO"/>
              </w:rPr>
              <w:t xml:space="preserve">     1/20</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 xml:space="preserve">,,Cu privire la repartizarea mijloacelor soldului neutilizat în anul 2016 instituțiilor de învățământ </w:t>
            </w:r>
            <w:r w:rsidRPr="0021313E">
              <w:rPr>
                <w:rFonts w:ascii="Times New Roman" w:hAnsi="Times New Roman" w:cs="Times New Roman"/>
                <w:lang w:val="en-US"/>
              </w:rPr>
              <w:lastRenderedPageBreak/>
              <w:t>preuniversitar”</w:t>
            </w:r>
          </w:p>
        </w:tc>
        <w:tc>
          <w:tcPr>
            <w:tcW w:w="1843"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lang w:val="ro-MO"/>
              </w:rPr>
              <w:lastRenderedPageBreak/>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Ion Ursu,</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Vicepreședinte al raionului,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lastRenderedPageBreak/>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finanțe,</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w:t>
            </w:r>
          </w:p>
        </w:tc>
      </w:tr>
      <w:tr w:rsidR="0021313E" w:rsidRPr="00F23469" w:rsidTr="008547CC">
        <w:trPr>
          <w:trHeight w:val="639"/>
        </w:trPr>
        <w:tc>
          <w:tcPr>
            <w:tcW w:w="1150" w:type="dxa"/>
          </w:tcPr>
          <w:p w:rsidR="0021313E" w:rsidRPr="0021313E" w:rsidRDefault="0021313E" w:rsidP="008547CC">
            <w:pPr>
              <w:tabs>
                <w:tab w:val="left" w:pos="210"/>
                <w:tab w:val="center" w:pos="467"/>
              </w:tabs>
              <w:rPr>
                <w:rFonts w:ascii="Times New Roman" w:hAnsi="Times New Roman" w:cs="Times New Roman"/>
                <w:b/>
                <w:lang w:val="ro-MO"/>
              </w:rPr>
            </w:pPr>
            <w:r w:rsidRPr="0021313E">
              <w:rPr>
                <w:rFonts w:ascii="Times New Roman" w:hAnsi="Times New Roman" w:cs="Times New Roman"/>
                <w:b/>
                <w:lang w:val="ro-MO"/>
              </w:rPr>
              <w:lastRenderedPageBreak/>
              <w:tab/>
            </w:r>
            <w:r w:rsidRPr="0021313E">
              <w:rPr>
                <w:rFonts w:ascii="Times New Roman" w:hAnsi="Times New Roman" w:cs="Times New Roman"/>
                <w:b/>
                <w:lang w:val="ro-MO"/>
              </w:rPr>
              <w:tab/>
              <w:t>1/21</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transmiterea cheltuielilor efectuate prin alocații de la bugetul raional la reparații capitale”</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Oprea Zinaida,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contabil - șef al Direcției învățământ</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1/22</w:t>
            </w:r>
          </w:p>
        </w:tc>
        <w:tc>
          <w:tcPr>
            <w:tcW w:w="4912" w:type="dxa"/>
          </w:tcPr>
          <w:p w:rsidR="0021313E" w:rsidRPr="0021313E" w:rsidRDefault="0021313E" w:rsidP="008547CC">
            <w:pPr>
              <w:jc w:val="both"/>
              <w:rPr>
                <w:rFonts w:ascii="Times New Roman" w:hAnsi="Times New Roman" w:cs="Times New Roman"/>
                <w:lang w:val="en-US"/>
              </w:rPr>
            </w:pPr>
            <w:r w:rsidRPr="0021313E">
              <w:rPr>
                <w:rFonts w:ascii="Times New Roman" w:hAnsi="Times New Roman" w:cs="Times New Roman"/>
                <w:lang w:val="en-US"/>
              </w:rPr>
              <w:t>„Cu privire la rectificarea bugetului raional”</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 șef al Direcției finanțe,</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Sîrbu Galina,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specialist principal,</w:t>
            </w:r>
          </w:p>
          <w:p w:rsidR="0021313E" w:rsidRPr="0021313E" w:rsidRDefault="0021313E" w:rsidP="008547CC">
            <w:pPr>
              <w:jc w:val="center"/>
              <w:rPr>
                <w:rFonts w:ascii="Times New Roman" w:hAnsi="Times New Roman" w:cs="Times New Roman"/>
                <w:lang w:val="en-US"/>
              </w:rPr>
            </w:pPr>
            <w:r w:rsidRPr="0021313E">
              <w:rPr>
                <w:rFonts w:ascii="Times New Roman" w:hAnsi="Times New Roman" w:cs="Times New Roman"/>
                <w:lang w:val="ro-MO"/>
              </w:rPr>
              <w:t>Aparatului președintelui raionului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1/23</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alocarea mijloacelor financiare din Fondul de rezervă”</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Vera Manoli,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 șef al Direcției finanțe,</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Sîrbu Galina,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specialist principal,</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Aparatului președintelui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1/24</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aprobarea Programului raional de control al tuberculozei pentru anii 2017 – 2020”</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Harcenco Elena,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Vicepreședinte al raionului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lastRenderedPageBreak/>
              <w:t>1/25</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vînzarea bunului prin licitație”</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Malic Ion,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Serviciului juridic</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1/26</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vînzarea bunului prin licitație”</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Malic Ion,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Serviciului juridic</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1/27</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examinarea cererii prealabile”</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executată</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Malic Ion,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Serviciului juridic</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1/28</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aprobarea Acordului de colaborare dintre Consiliul raional Strășeni și Asociația Obștească CCF Moldova – Copil, Comunitate, familie”</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Natalia Olevschi,</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asistență socială și protecție a familiei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1/29</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reorganizarea unor instituții medico-sanitare publice”</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Harcenco Elena,</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Vicepreședinte al raionului</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1/30</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lichidarea Gimnaziului Drăgușeni”</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1/31</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lichidarea Gimnaziului Chirianca”</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w:t>
            </w:r>
          </w:p>
        </w:tc>
      </w:tr>
      <w:tr w:rsidR="0021313E" w:rsidRPr="00F23469" w:rsidTr="008547CC">
        <w:trPr>
          <w:trHeight w:val="639"/>
        </w:trPr>
        <w:tc>
          <w:tcPr>
            <w:tcW w:w="1150" w:type="dxa"/>
          </w:tcPr>
          <w:p w:rsidR="0021313E" w:rsidRPr="0021313E" w:rsidRDefault="0021313E" w:rsidP="008547CC">
            <w:pPr>
              <w:jc w:val="center"/>
              <w:rPr>
                <w:rFonts w:ascii="Times New Roman" w:hAnsi="Times New Roman" w:cs="Times New Roman"/>
                <w:b/>
              </w:rPr>
            </w:pPr>
            <w:r w:rsidRPr="0021313E">
              <w:rPr>
                <w:rFonts w:ascii="Times New Roman" w:hAnsi="Times New Roman" w:cs="Times New Roman"/>
                <w:b/>
              </w:rPr>
              <w:t>1/32</w:t>
            </w:r>
          </w:p>
        </w:tc>
        <w:tc>
          <w:tcPr>
            <w:tcW w:w="4912" w:type="dxa"/>
          </w:tcPr>
          <w:p w:rsidR="0021313E" w:rsidRPr="0021313E" w:rsidRDefault="0021313E" w:rsidP="008547CC">
            <w:pPr>
              <w:jc w:val="both"/>
              <w:rPr>
                <w:rFonts w:ascii="Times New Roman" w:hAnsi="Times New Roman" w:cs="Times New Roman"/>
                <w:lang w:val="ro-MO"/>
              </w:rPr>
            </w:pPr>
            <w:r w:rsidRPr="0021313E">
              <w:rPr>
                <w:rFonts w:ascii="Times New Roman" w:hAnsi="Times New Roman" w:cs="Times New Roman"/>
                <w:lang w:val="en-US"/>
              </w:rPr>
              <w:t>„Cu privire la lichidarea Gimnaziului Onești”</w:t>
            </w:r>
          </w:p>
        </w:tc>
        <w:tc>
          <w:tcPr>
            <w:tcW w:w="1843" w:type="dxa"/>
          </w:tcPr>
          <w:p w:rsidR="0021313E" w:rsidRPr="0021313E" w:rsidRDefault="0021313E" w:rsidP="008547CC">
            <w:pPr>
              <w:jc w:val="center"/>
              <w:rPr>
                <w:rFonts w:ascii="Times New Roman" w:hAnsi="Times New Roman" w:cs="Times New Roman"/>
                <w:b/>
                <w:lang w:val="ro-MO"/>
              </w:rPr>
            </w:pPr>
            <w:r w:rsidRPr="0021313E">
              <w:rPr>
                <w:rFonts w:ascii="Times New Roman" w:hAnsi="Times New Roman" w:cs="Times New Roman"/>
                <w:b/>
                <w:lang w:val="ro-MO"/>
              </w:rPr>
              <w:t>în curs de executare</w:t>
            </w:r>
          </w:p>
        </w:tc>
        <w:tc>
          <w:tcPr>
            <w:tcW w:w="1984" w:type="dxa"/>
          </w:tcPr>
          <w:p w:rsidR="0021313E" w:rsidRPr="0021313E" w:rsidRDefault="0021313E" w:rsidP="008547CC">
            <w:pPr>
              <w:jc w:val="center"/>
              <w:rPr>
                <w:rFonts w:ascii="Times New Roman" w:hAnsi="Times New Roman" w:cs="Times New Roman"/>
                <w:lang w:val="ro-MO"/>
              </w:rPr>
            </w:pPr>
          </w:p>
        </w:tc>
        <w:tc>
          <w:tcPr>
            <w:tcW w:w="1985" w:type="dxa"/>
          </w:tcPr>
          <w:p w:rsidR="0021313E" w:rsidRPr="0021313E" w:rsidRDefault="0021313E" w:rsidP="008547CC">
            <w:pPr>
              <w:jc w:val="center"/>
              <w:rPr>
                <w:rFonts w:ascii="Times New Roman" w:hAnsi="Times New Roman" w:cs="Times New Roman"/>
                <w:lang w:val="ro-MO"/>
              </w:rPr>
            </w:pPr>
          </w:p>
        </w:tc>
        <w:tc>
          <w:tcPr>
            <w:tcW w:w="2912" w:type="dxa"/>
          </w:tcPr>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 xml:space="preserve">Certan Iulia, </w:t>
            </w:r>
          </w:p>
          <w:p w:rsidR="0021313E" w:rsidRPr="0021313E" w:rsidRDefault="0021313E" w:rsidP="008547CC">
            <w:pPr>
              <w:jc w:val="center"/>
              <w:rPr>
                <w:rFonts w:ascii="Times New Roman" w:hAnsi="Times New Roman" w:cs="Times New Roman"/>
                <w:lang w:val="ro-MO"/>
              </w:rPr>
            </w:pPr>
            <w:r w:rsidRPr="0021313E">
              <w:rPr>
                <w:rFonts w:ascii="Times New Roman" w:hAnsi="Times New Roman" w:cs="Times New Roman"/>
                <w:lang w:val="ro-MO"/>
              </w:rPr>
              <w:t>șef al Direcției învățământ</w:t>
            </w:r>
          </w:p>
        </w:tc>
      </w:tr>
    </w:tbl>
    <w:p w:rsidR="0021313E" w:rsidRPr="0021313E" w:rsidRDefault="0021313E" w:rsidP="0021313E">
      <w:pPr>
        <w:jc w:val="center"/>
        <w:rPr>
          <w:lang w:val="ro-MO"/>
        </w:rPr>
      </w:pPr>
    </w:p>
    <w:p w:rsidR="0021313E" w:rsidRPr="0021313E" w:rsidRDefault="0021313E" w:rsidP="00F251C2">
      <w:pPr>
        <w:spacing w:line="360" w:lineRule="auto"/>
        <w:jc w:val="both"/>
        <w:rPr>
          <w:b/>
          <w:lang w:val="ro-MO"/>
        </w:rPr>
      </w:pPr>
    </w:p>
    <w:p w:rsidR="00F251C2" w:rsidRPr="0021313E" w:rsidRDefault="00F251C2" w:rsidP="00F251C2">
      <w:pPr>
        <w:spacing w:line="360" w:lineRule="auto"/>
        <w:jc w:val="both"/>
        <w:rPr>
          <w:rFonts w:ascii="Times New Roman" w:hAnsi="Times New Roman" w:cs="Times New Roman"/>
          <w:b/>
          <w:lang w:val="ro-RO"/>
        </w:rPr>
      </w:pPr>
    </w:p>
    <w:p w:rsidR="00F251C2" w:rsidRDefault="00F251C2" w:rsidP="00F251C2">
      <w:pPr>
        <w:pStyle w:val="a9"/>
        <w:jc w:val="both"/>
        <w:rPr>
          <w:rFonts w:ascii="Times New Roman" w:hAnsi="Times New Roman" w:cs="Times New Roman"/>
          <w:sz w:val="28"/>
          <w:szCs w:val="28"/>
          <w:lang w:val="en-US"/>
        </w:rPr>
      </w:pPr>
    </w:p>
    <w:p w:rsidR="0021313E" w:rsidRDefault="0021313E" w:rsidP="00F251C2">
      <w:pPr>
        <w:pStyle w:val="a9"/>
        <w:jc w:val="both"/>
        <w:rPr>
          <w:rFonts w:ascii="Times New Roman" w:hAnsi="Times New Roman" w:cs="Times New Roman"/>
          <w:sz w:val="28"/>
          <w:szCs w:val="28"/>
          <w:lang w:val="en-US"/>
        </w:rPr>
      </w:pPr>
    </w:p>
    <w:p w:rsidR="0021313E" w:rsidRPr="0021313E" w:rsidRDefault="0021313E" w:rsidP="00F251C2">
      <w:pPr>
        <w:pStyle w:val="a9"/>
        <w:jc w:val="both"/>
        <w:rPr>
          <w:rFonts w:ascii="Times New Roman" w:hAnsi="Times New Roman" w:cs="Times New Roman"/>
          <w:sz w:val="28"/>
          <w:szCs w:val="28"/>
          <w:lang w:val="en-US"/>
        </w:rPr>
      </w:pPr>
    </w:p>
    <w:p w:rsidR="0021313E" w:rsidRPr="0021313E" w:rsidRDefault="0021313E" w:rsidP="0021313E">
      <w:pPr>
        <w:ind w:firstLine="720"/>
        <w:jc w:val="center"/>
        <w:rPr>
          <w:rFonts w:ascii="Times New Roman" w:hAnsi="Times New Roman" w:cs="Times New Roman"/>
          <w:sz w:val="26"/>
          <w:szCs w:val="26"/>
          <w:lang w:val="ro-RO"/>
        </w:rPr>
      </w:pPr>
      <w:r w:rsidRPr="0021313E">
        <w:rPr>
          <w:rFonts w:ascii="Times New Roman" w:hAnsi="Times New Roman" w:cs="Times New Roman"/>
          <w:sz w:val="26"/>
          <w:szCs w:val="26"/>
          <w:lang w:val="ro-RO"/>
        </w:rPr>
        <w:lastRenderedPageBreak/>
        <w:t>Notă informativă</w:t>
      </w:r>
    </w:p>
    <w:p w:rsidR="0021313E" w:rsidRPr="0021313E" w:rsidRDefault="0021313E" w:rsidP="0021313E">
      <w:pPr>
        <w:ind w:firstLine="360"/>
        <w:jc w:val="center"/>
        <w:rPr>
          <w:rFonts w:ascii="Times New Roman" w:hAnsi="Times New Roman" w:cs="Times New Roman"/>
          <w:sz w:val="26"/>
          <w:szCs w:val="26"/>
          <w:lang w:val="ro-RO"/>
        </w:rPr>
      </w:pPr>
      <w:r w:rsidRPr="0021313E">
        <w:rPr>
          <w:rFonts w:ascii="Times New Roman" w:hAnsi="Times New Roman" w:cs="Times New Roman"/>
          <w:sz w:val="26"/>
          <w:szCs w:val="26"/>
          <w:lang w:val="ro-RO"/>
        </w:rPr>
        <w:t>privind executarea deciziilor Consiliului raional adoptate în trimestrul I</w:t>
      </w:r>
    </w:p>
    <w:p w:rsidR="0021313E" w:rsidRPr="0021313E" w:rsidRDefault="0021313E" w:rsidP="0021313E">
      <w:pPr>
        <w:jc w:val="center"/>
        <w:rPr>
          <w:rFonts w:ascii="Times New Roman" w:hAnsi="Times New Roman" w:cs="Times New Roman"/>
          <w:sz w:val="26"/>
          <w:szCs w:val="26"/>
          <w:lang w:val="ro-RO"/>
        </w:rPr>
      </w:pPr>
      <w:r w:rsidRPr="0021313E">
        <w:rPr>
          <w:rFonts w:ascii="Times New Roman" w:hAnsi="Times New Roman" w:cs="Times New Roman"/>
          <w:sz w:val="26"/>
          <w:szCs w:val="26"/>
          <w:lang w:val="ro-RO"/>
        </w:rPr>
        <w:t>al anului 2017 de către şefii direcţiilor, secţiilor Consiliului raional în colaborare cu  autorităţile administrației publice locale de nivelul întâi din raionul Străşeni</w:t>
      </w:r>
    </w:p>
    <w:p w:rsidR="0021313E" w:rsidRPr="0021313E" w:rsidRDefault="0021313E" w:rsidP="0021313E">
      <w:pPr>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ab/>
        <w:t>În perioada trimestrului I al anului 2017 a avut loc o şedinţă ordinară a Consiliului raional la data de 24 februarie, la care au fost adoptate 38 de decizii (dintre care 7     decizii – referitor la privatizare și 31 decizii – pe diverse domenii de activitate).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1/1 din 24 februarie 2017 ,,Cu privire la realizarea Planului de acțiuni pe anul 2016 privind implementarea Strategiei de dezvoltare integrată a raionului pentru anii 2016 – 2020” este în curs de executare.</w:t>
      </w:r>
    </w:p>
    <w:p w:rsidR="0021313E" w:rsidRPr="0021313E" w:rsidRDefault="0021313E" w:rsidP="0021313E">
      <w:pPr>
        <w:jc w:val="both"/>
        <w:rPr>
          <w:rFonts w:ascii="Times New Roman" w:hAnsi="Times New Roman" w:cs="Times New Roman"/>
          <w:color w:val="000000"/>
          <w:sz w:val="26"/>
          <w:szCs w:val="26"/>
          <w:lang w:val="ro-RO"/>
        </w:rPr>
      </w:pPr>
      <w:r w:rsidRPr="0021313E">
        <w:rPr>
          <w:rFonts w:ascii="Times New Roman" w:hAnsi="Times New Roman" w:cs="Times New Roman"/>
          <w:sz w:val="26"/>
          <w:szCs w:val="26"/>
          <w:lang w:val="ro-RO"/>
        </w:rPr>
        <w:tab/>
        <w:t>Decizia Consiliului raional nr. 1/2 din 24 februarie 2017 ,,Cu privire la executarea bugetului raional pe anul 2016” este executată.</w:t>
      </w:r>
      <w:r w:rsidRPr="0021313E">
        <w:rPr>
          <w:rFonts w:ascii="Times New Roman" w:hAnsi="Times New Roman" w:cs="Times New Roman"/>
          <w:color w:val="000000"/>
          <w:sz w:val="26"/>
          <w:szCs w:val="26"/>
          <w:lang w:val="ro-RO"/>
        </w:rPr>
        <w:t xml:space="preserve"> S-a aprobat raportul privind executarea bugetului raional pe anul 2016 la venituri în sumă de 161701,6 mii lei şi la cheltuieli în sumă de 145618,4 mii lei.</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1/3 din 24 februarie 2017 ,,Cu privire la organizarea odihnei elevilor în perioada estivală 2017” este în curs de executare. A fost întocmit un Plan de acțiuni de pregătire către sezonul estival 2017. S-au aprobat statele de personal și termenii schimburilor pentru perioada estivală. Pentru organizarea odihnei elevilor, Consiliul raional a alocat surse financiare în sumă de 1 ml 200 mii lei.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1/4 din 24 februarie 2017 ,,Cu privire la derularea executării deciziilor Consiliului raional adoptate în trimestrul IV, 2016” este executată.</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1/5 din 24 februarie 2017 ,,Cu privire la aprobarea Cadastrului funciar al raionului Strășeni conform situației de la 1 ianuarie 2017” este executată.</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1/6 din 24 februarie 2017 ,,Cu privire la formarea bunului imobil” este executată. Serviciul relații funciare și cadastru a efectuat lucrările cadastrale necesare.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1/7 din 24 februarie 2017 ,,Cu privire la stabilirea intravilanului satului Făgureni” este executată. A fost modificată documentația cadastrală necesară și înregistrată în darea de seamă funciară anuală.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1/8 din 24 februarie 2017 ,,Cu privire la încorporarea în serviciul militar în termen și serviciul civil în martie – iulie 2017” este în curs de executare. În conformitate cu prevederile art. 12 al legii nr. 1245 – XV din 18 iulie 2002 ,,Cu privire la pregătirea cetățenilor pentru apărarea Patriei”, a deciziei Consiliului raional Strășeni nr. 1/8 din 24.02.2017, începând cu data de 13.03.2017, la Centrul Militar Teritorial Strășeni, și-a început activitatea Comisia medico – militară de încorporare. Au fost chemați la comisie 2530 tineri. Până la moment, au trecut comisia 201 recruți, dintre care: 119 – apți pentru serviciul militar.        </w:t>
      </w:r>
    </w:p>
    <w:p w:rsidR="0021313E" w:rsidRPr="0021313E" w:rsidRDefault="0021313E" w:rsidP="0021313E">
      <w:pPr>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lastRenderedPageBreak/>
        <w:tab/>
        <w:t xml:space="preserve">Decizia Consiliului raional nr. 1/9 din 24 februarie 2017 ,,Cu privire la privatizarea locuinței” este în curs de executare.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w:t>
      </w:r>
      <w:r w:rsidRPr="0021313E">
        <w:rPr>
          <w:rFonts w:ascii="Times New Roman" w:hAnsi="Times New Roman" w:cs="Times New Roman"/>
          <w:b/>
          <w:sz w:val="26"/>
          <w:szCs w:val="26"/>
          <w:lang w:val="ro-RO"/>
        </w:rPr>
        <w:t xml:space="preserve">. </w:t>
      </w:r>
      <w:r w:rsidRPr="0021313E">
        <w:rPr>
          <w:rFonts w:ascii="Times New Roman" w:hAnsi="Times New Roman" w:cs="Times New Roman"/>
          <w:sz w:val="26"/>
          <w:szCs w:val="26"/>
          <w:lang w:val="ro-RO"/>
        </w:rPr>
        <w:t xml:space="preserve">1/10 din 24 februarie 2017 ,,Cu privire la aprobarea listei bunurilor proprietate a raionului supuse privatizării” este executată. A fost publicată în Monitorul Oficial al Republicii Moldova lista bunurilor supuse privatizării.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1/11 din 24 februarie 2017 ,,Cu privire la casarea bunurilor uzate” este executată. S-au scos din evidența contabilă bunurile uzate conform procesului verbal de casare.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1/12 din 24 februarie 2017 ,,Cu privire la achitarea compensațiilor pentru serviciile de transport” este în curs de executare. Au fost achitate compensațiile pentru serviciile de transport în conformitate cu Regulamentul cu privire la modul de stabilire și plată a compensației pentru serviciile de transport, aprobat prin Hotărîrea Guvernului nr. 1413 din 27.12.16. Direcția asistență socială și protecție a familiei urmează să prezinte Direcției finanțe și Ministerului Muncii raportul anual și informațiile respective cu privire la modul și achitarea compensațiilor.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1/13 din 24 februarie 2017 ,,Cu privire la casarea bunurilor uzate” este executată. S-au scos din evidența contabilă bunurile uzate conform procesului verbal de casare.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1/14 din 24 februarie 2017 ,,Cu privire la avansarea în trepte de salarizare a funcționarilor publici de conducere” este executată.</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1/15 din 24 februarie 2017 ,,Cu privire la aprobarea Programului de activitate al Consiliului raional Strășeni pentru trimestrul II al anului 2017” este în curs de executare.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1/16 din 24 februarie 2017 ,,Cu privire la corelarea Bugetului raional pe anul 2017” este executată. </w:t>
      </w:r>
      <w:r w:rsidRPr="0021313E">
        <w:rPr>
          <w:rFonts w:ascii="Times New Roman" w:hAnsi="Times New Roman" w:cs="Times New Roman"/>
          <w:color w:val="000000"/>
          <w:sz w:val="26"/>
          <w:szCs w:val="26"/>
          <w:lang w:val="ro-RO"/>
        </w:rPr>
        <w:t>S-au efectuat modificările necesare în Decizia Consiliului raional „Cu privire la aprobarea bugetului raional pe anul 2016”.</w:t>
      </w:r>
    </w:p>
    <w:p w:rsidR="0021313E" w:rsidRPr="0021313E" w:rsidRDefault="0021313E" w:rsidP="0021313E">
      <w:pPr>
        <w:ind w:hanging="284"/>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ab/>
      </w:r>
      <w:r w:rsidRPr="0021313E">
        <w:rPr>
          <w:rFonts w:ascii="Times New Roman" w:hAnsi="Times New Roman" w:cs="Times New Roman"/>
          <w:sz w:val="26"/>
          <w:szCs w:val="26"/>
          <w:lang w:val="ro-RO"/>
        </w:rPr>
        <w:tab/>
        <w:t xml:space="preserve">Decizia Consiliului raional nr. 1/17 din 24 februarie 2017 ,,Cu privire la acordarea suportului social tinerilor specialiști” este executată. </w:t>
      </w:r>
      <w:r w:rsidRPr="0021313E">
        <w:rPr>
          <w:rFonts w:ascii="Times New Roman" w:hAnsi="Times New Roman" w:cs="Times New Roman"/>
          <w:color w:val="000000"/>
          <w:sz w:val="26"/>
          <w:szCs w:val="26"/>
          <w:lang w:val="ro-RO"/>
        </w:rPr>
        <w:t>S-au alocat mijloacele financiare prevăzute pentru acordarea suportului social în mărime de 200 lei lunar tinerilor specialişti, care activează în instituțiile de învățământ, pe perioada ianuarie – mai 2017.</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1/18 din 24 februarie 2017 ,,Cu privire la alocarea mijloacelor din componenta raională” este în curs de executare. </w:t>
      </w:r>
      <w:r w:rsidRPr="0021313E">
        <w:rPr>
          <w:rFonts w:ascii="Times New Roman" w:hAnsi="Times New Roman" w:cs="Times New Roman"/>
          <w:color w:val="000000"/>
          <w:sz w:val="26"/>
          <w:szCs w:val="26"/>
          <w:lang w:val="ro-RO"/>
        </w:rPr>
        <w:t>Finanţarea va fi efectuată la prezentarea documentelor justificative la trezoreria teritorială.</w:t>
      </w:r>
    </w:p>
    <w:p w:rsidR="0021313E" w:rsidRPr="0021313E" w:rsidRDefault="0021313E" w:rsidP="0021313E">
      <w:pPr>
        <w:jc w:val="both"/>
        <w:rPr>
          <w:rFonts w:ascii="Times New Roman" w:hAnsi="Times New Roman" w:cs="Times New Roman"/>
          <w:color w:val="000000"/>
          <w:sz w:val="26"/>
          <w:szCs w:val="26"/>
          <w:lang w:val="ro-RO"/>
        </w:rPr>
      </w:pPr>
      <w:r w:rsidRPr="0021313E">
        <w:rPr>
          <w:rFonts w:ascii="Times New Roman" w:hAnsi="Times New Roman" w:cs="Times New Roman"/>
          <w:sz w:val="26"/>
          <w:szCs w:val="26"/>
          <w:lang w:val="ro-RO"/>
        </w:rPr>
        <w:tab/>
        <w:t xml:space="preserve">Decizia Consiliului raional nr. 1/19 din 24 februarie 2017 ,,Cu privire la alocarea mijloacelor financiare din Fondul de educație incluzivă” este în curs de executare. </w:t>
      </w:r>
      <w:r w:rsidRPr="0021313E">
        <w:rPr>
          <w:rFonts w:ascii="Times New Roman" w:hAnsi="Times New Roman" w:cs="Times New Roman"/>
          <w:color w:val="000000"/>
          <w:sz w:val="26"/>
          <w:szCs w:val="26"/>
          <w:lang w:val="ro-RO"/>
        </w:rPr>
        <w:t>Finanţarea se efectuează după solicitările executorilor de buget.</w:t>
      </w:r>
    </w:p>
    <w:p w:rsidR="0021313E" w:rsidRPr="0021313E" w:rsidRDefault="0021313E" w:rsidP="0021313E">
      <w:pPr>
        <w:jc w:val="both"/>
        <w:rPr>
          <w:rFonts w:ascii="Times New Roman" w:hAnsi="Times New Roman" w:cs="Times New Roman"/>
          <w:color w:val="000000"/>
          <w:sz w:val="26"/>
          <w:szCs w:val="26"/>
          <w:lang w:val="ro-RO"/>
        </w:rPr>
      </w:pPr>
      <w:r w:rsidRPr="0021313E">
        <w:rPr>
          <w:rFonts w:ascii="Times New Roman" w:hAnsi="Times New Roman" w:cs="Times New Roman"/>
          <w:sz w:val="26"/>
          <w:szCs w:val="26"/>
          <w:lang w:val="ro-RO"/>
        </w:rPr>
        <w:tab/>
        <w:t xml:space="preserve">Decizia Consiliului raional nr. 1/20 din 24 februarie 2017 ,,Cu privire la repartizarea mijloacelor soldului neutilizat în anul 2016 instituțiilor de învățământ </w:t>
      </w:r>
      <w:r w:rsidRPr="0021313E">
        <w:rPr>
          <w:rFonts w:ascii="Times New Roman" w:hAnsi="Times New Roman" w:cs="Times New Roman"/>
          <w:sz w:val="26"/>
          <w:szCs w:val="26"/>
          <w:lang w:val="ro-RO"/>
        </w:rPr>
        <w:lastRenderedPageBreak/>
        <w:t xml:space="preserve">preuniversitar” este în curs de executare. </w:t>
      </w:r>
      <w:r w:rsidRPr="0021313E">
        <w:rPr>
          <w:rFonts w:ascii="Times New Roman" w:hAnsi="Times New Roman" w:cs="Times New Roman"/>
          <w:color w:val="000000"/>
          <w:sz w:val="26"/>
          <w:szCs w:val="26"/>
          <w:lang w:val="ro-RO"/>
        </w:rPr>
        <w:t>Finanţarea se efectuează la solicitare, după efectuarea lucrărilor preconizate.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1/21 din 24 februarie 2017 ,,Cu privire la transmiterea cheltuielilor efectuate prin alocații de la bugetul raional la reparații capitale” este executată. </w:t>
      </w:r>
      <w:r w:rsidRPr="0021313E">
        <w:rPr>
          <w:rFonts w:ascii="Times New Roman" w:hAnsi="Times New Roman" w:cs="Times New Roman"/>
          <w:color w:val="000000"/>
          <w:sz w:val="26"/>
          <w:szCs w:val="26"/>
          <w:lang w:val="ro-RO"/>
        </w:rPr>
        <w:t>S-a transmis primăriilor satelor, oraşelor, comunelor cheltuielile efectuate prin alocaţii de la bugetul raional la reparaţii capitale instituţiilor de învăţământ, pentru a fi raportate majorarea valorii de bilanţ a fondurilor fixe.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1/22 din 24 februarie 2017 ,,Cu privire la rectificarea bugetului raional” este în curs de executare. </w:t>
      </w:r>
      <w:r w:rsidRPr="0021313E">
        <w:rPr>
          <w:rFonts w:ascii="Times New Roman" w:hAnsi="Times New Roman" w:cs="Times New Roman"/>
          <w:color w:val="000000"/>
          <w:sz w:val="26"/>
          <w:szCs w:val="26"/>
          <w:lang w:val="ro-RO"/>
        </w:rPr>
        <w:t>Finanţarea se efectuează în dependenţă de execuţia lucrărilor preconizate.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1/23 din 24 februarie 2017 ,,Cu privire la alocarea mijloacelor financiare din Fondul de rezervă” este executată. S-au alocat </w:t>
      </w:r>
      <w:r w:rsidRPr="0021313E">
        <w:rPr>
          <w:rFonts w:ascii="Times New Roman" w:hAnsi="Times New Roman" w:cs="Times New Roman"/>
          <w:color w:val="000000"/>
          <w:sz w:val="26"/>
          <w:szCs w:val="26"/>
          <w:lang w:val="ro-RO"/>
        </w:rPr>
        <w:t>48,0 mii lei din Fondul de rezervă al Consiliului raional pentru acordarea ajutoarelor financiare unice.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w:t>
      </w:r>
      <w:r w:rsidRPr="0021313E">
        <w:rPr>
          <w:rFonts w:ascii="Times New Roman" w:hAnsi="Times New Roman" w:cs="Times New Roman"/>
          <w:b/>
          <w:sz w:val="26"/>
          <w:szCs w:val="26"/>
          <w:lang w:val="ro-RO"/>
        </w:rPr>
        <w:t xml:space="preserve">. </w:t>
      </w:r>
      <w:r w:rsidRPr="0021313E">
        <w:rPr>
          <w:rFonts w:ascii="Times New Roman" w:hAnsi="Times New Roman" w:cs="Times New Roman"/>
          <w:sz w:val="26"/>
          <w:szCs w:val="26"/>
          <w:lang w:val="ro-RO"/>
        </w:rPr>
        <w:t>1/24 din 24 februarie 2017 ,,Cu privire la aprobarea Programului raional de control al tuberculozei pentru anii 2017 – 2020” este în curs de executare. La Consiliul de Sănătate Publică din data de 22.03.17, Spitalul raional Strășeni a prezentat informația cu privire la implementarea Programului raional de control al tuberculozei. Totodată, a fost aprobată Hotărârea ,,Privind situația epidemică prin tuberculoză, executarea măsurilor de control și profilaxie în conformitate cu Hotărârea Consiliului nr. 4 din 20 iulie 2016”.</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1/25 din 24 februarie 2017 ,,Cu privire la vînzarea bunului prin licitație” este în curs de executare.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1/26 din 24 februarie 2017 ,,Cu privire la vînzarea bunului prin licitație” este în curs de executare.</w:t>
      </w:r>
    </w:p>
    <w:p w:rsidR="0021313E" w:rsidRPr="0021313E" w:rsidRDefault="0021313E" w:rsidP="0021313E">
      <w:pPr>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ab/>
        <w:t>Decizia Consiliului raional nr. 1/27 din 24 februarie 2017 ,,Cu privire la examinarea cererii prealabile” este executată. Petiționarii au fost informați despre prevederile prezentei decizii.</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1/28 din 24 februarie 2017 ,,Cu privire la aprobarea Acordului de colaborare dintre Consiliul raional Strășeni și Asociația Obștească CCF Moldova – Copil, Comunitate, familie” – în curs de executare. Acordul de colaborare a fost semnat și pus în aplicare.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1/29 din 24 februarie 2017 ,,Cu privire la reorganizarea unor instituții medico-sanitare publice” este în curs de executare. Șefii IMSP CS Codreanca (Slănină Larisa), IMSP CS Micleușeni (Țurcanu Tamara) și angajații acestor instituții au fost preavizați cu privire la reorganizare, în conformitate cu prevederile Codului muncii al RM.</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 xml:space="preserve">Decizia Consiliului raional nr. 1/30 din 24 februarie 2017 ,,Cu privire la lichidarea Gimnaziului Drăgușeni” este în curs de executare. </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Decizia Consiliului raional nr. 1/31 din 24 februarie 2017 ,,Cu privire la lichidarea Gimnaziului Chirianca” este în curs de executare.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lastRenderedPageBreak/>
        <w:t>Decizia Consiliului raional nr. 1/32 din 24 februarie 2017 ,,Cu privire la lichidarea Gimnaziului Onești” este în curs de executare.</w:t>
      </w:r>
    </w:p>
    <w:p w:rsidR="0021313E" w:rsidRPr="0021313E" w:rsidRDefault="0021313E" w:rsidP="00F23469">
      <w:pPr>
        <w:pStyle w:val="a9"/>
        <w:spacing w:before="20" w:afterLines="20"/>
        <w:ind w:left="0" w:firstLine="708"/>
        <w:jc w:val="both"/>
        <w:rPr>
          <w:rFonts w:ascii="Times New Roman" w:hAnsi="Times New Roman" w:cs="Times New Roman"/>
          <w:sz w:val="26"/>
          <w:szCs w:val="26"/>
          <w:lang w:val="ro-RO"/>
        </w:rPr>
      </w:pPr>
    </w:p>
    <w:p w:rsidR="0021313E" w:rsidRPr="0021313E" w:rsidRDefault="0021313E" w:rsidP="0021313E">
      <w:pPr>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ab/>
        <w:t>Nota informativă a fost elaborată în baza informațiilor prezentate de șefii direcțiilor, secțiilor –  responsabili de executare.</w:t>
      </w:r>
    </w:p>
    <w:p w:rsidR="0021313E" w:rsidRPr="0021313E" w:rsidRDefault="0021313E" w:rsidP="0021313E">
      <w:pPr>
        <w:jc w:val="both"/>
        <w:rPr>
          <w:rFonts w:ascii="Times New Roman" w:hAnsi="Times New Roman" w:cs="Times New Roman"/>
          <w:sz w:val="26"/>
          <w:szCs w:val="26"/>
          <w:lang w:val="ro-RO"/>
        </w:rPr>
      </w:pPr>
    </w:p>
    <w:p w:rsidR="0021313E" w:rsidRPr="0021313E" w:rsidRDefault="0021313E" w:rsidP="0021313E">
      <w:pPr>
        <w:jc w:val="both"/>
        <w:rPr>
          <w:rFonts w:ascii="Times New Roman" w:hAnsi="Times New Roman" w:cs="Times New Roman"/>
          <w:sz w:val="26"/>
          <w:szCs w:val="26"/>
          <w:lang w:val="ro-RO"/>
        </w:rPr>
      </w:pPr>
    </w:p>
    <w:p w:rsidR="0021313E" w:rsidRPr="0021313E" w:rsidRDefault="0021313E" w:rsidP="0021313E">
      <w:pPr>
        <w:jc w:val="both"/>
        <w:rPr>
          <w:rFonts w:ascii="Times New Roman" w:hAnsi="Times New Roman" w:cs="Times New Roman"/>
          <w:sz w:val="26"/>
          <w:szCs w:val="26"/>
          <w:lang w:val="ro-RO"/>
        </w:rPr>
      </w:pPr>
      <w:r w:rsidRPr="0021313E">
        <w:rPr>
          <w:rFonts w:ascii="Times New Roman" w:hAnsi="Times New Roman" w:cs="Times New Roman"/>
          <w:sz w:val="26"/>
          <w:szCs w:val="26"/>
          <w:lang w:val="ro-RO"/>
        </w:rPr>
        <w:t>Cercel Irina, specialist principal, Secția administrație publică, Aparatul președintelui raionului</w:t>
      </w:r>
    </w:p>
    <w:p w:rsidR="0021313E" w:rsidRPr="0021313E" w:rsidRDefault="0021313E" w:rsidP="0021313E">
      <w:pPr>
        <w:rPr>
          <w:sz w:val="26"/>
          <w:szCs w:val="26"/>
          <w:lang w:val="ro-RO"/>
        </w:rPr>
      </w:pPr>
    </w:p>
    <w:p w:rsidR="0021313E" w:rsidRPr="0021313E" w:rsidRDefault="0021313E" w:rsidP="0021313E">
      <w:pPr>
        <w:rPr>
          <w:sz w:val="26"/>
          <w:szCs w:val="26"/>
          <w:lang w:val="ro-RO"/>
        </w:rPr>
      </w:pPr>
    </w:p>
    <w:p w:rsidR="0021313E" w:rsidRDefault="0021313E"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Default="007C29BC" w:rsidP="0021313E">
      <w:pPr>
        <w:rPr>
          <w:sz w:val="26"/>
          <w:szCs w:val="26"/>
          <w:lang w:val="ro-RO"/>
        </w:rPr>
      </w:pPr>
    </w:p>
    <w:p w:rsidR="007C29BC" w:rsidRPr="007C29BC" w:rsidRDefault="007C29BC" w:rsidP="007C29BC">
      <w:pPr>
        <w:ind w:right="-2"/>
        <w:jc w:val="right"/>
        <w:rPr>
          <w:rFonts w:ascii="Times New Roman" w:hAnsi="Times New Roman" w:cs="Times New Roman"/>
          <w:sz w:val="28"/>
          <w:szCs w:val="28"/>
          <w:lang w:val="ro-RO"/>
        </w:rPr>
      </w:pPr>
    </w:p>
    <w:p w:rsidR="007C29BC" w:rsidRPr="007C29BC" w:rsidRDefault="007C29BC" w:rsidP="007C29BC">
      <w:pPr>
        <w:ind w:right="-2"/>
        <w:jc w:val="center"/>
        <w:rPr>
          <w:rFonts w:ascii="Times New Roman" w:hAnsi="Times New Roman" w:cs="Times New Roman"/>
          <w:i/>
          <w:sz w:val="28"/>
          <w:szCs w:val="28"/>
          <w:lang w:val="ro-RO"/>
        </w:rPr>
      </w:pPr>
      <w:r w:rsidRPr="007C29BC">
        <w:rPr>
          <w:rFonts w:ascii="Times New Roman" w:hAnsi="Times New Roman" w:cs="Times New Roman"/>
          <w:sz w:val="28"/>
          <w:szCs w:val="28"/>
          <w:lang w:val="ro-RO"/>
        </w:rPr>
        <w:lastRenderedPageBreak/>
        <w:t xml:space="preserve">                                                                                            </w:t>
      </w:r>
      <w:r w:rsidRPr="007C29BC">
        <w:rPr>
          <w:rFonts w:ascii="Times New Roman" w:hAnsi="Times New Roman" w:cs="Times New Roman"/>
          <w:i/>
          <w:sz w:val="28"/>
          <w:szCs w:val="28"/>
          <w:lang w:val="ro-RO"/>
        </w:rPr>
        <w:t>Proiect</w:t>
      </w:r>
    </w:p>
    <w:p w:rsidR="007C29BC" w:rsidRPr="007C29BC" w:rsidRDefault="007C29BC" w:rsidP="007C29BC">
      <w:pPr>
        <w:ind w:right="3684"/>
        <w:jc w:val="center"/>
        <w:rPr>
          <w:rFonts w:ascii="Times New Roman" w:hAnsi="Times New Roman" w:cs="Times New Roman"/>
          <w:sz w:val="28"/>
          <w:szCs w:val="28"/>
          <w:lang w:val="ro-RO"/>
        </w:rPr>
      </w:pPr>
      <w:r w:rsidRPr="007C29BC">
        <w:rPr>
          <w:rFonts w:ascii="Times New Roman" w:hAnsi="Times New Roman" w:cs="Times New Roman"/>
          <w:sz w:val="26"/>
          <w:szCs w:val="26"/>
          <w:lang w:val="ro-RO"/>
        </w:rPr>
        <w:t xml:space="preserve">                                           </w:t>
      </w:r>
      <w:r w:rsidRPr="007C29BC">
        <w:rPr>
          <w:rFonts w:ascii="Times New Roman" w:hAnsi="Times New Roman" w:cs="Times New Roman"/>
          <w:sz w:val="28"/>
          <w:szCs w:val="28"/>
          <w:lang w:val="ro-RO"/>
        </w:rPr>
        <w:t>DECIZIE nr. 2</w:t>
      </w:r>
    </w:p>
    <w:p w:rsidR="007C29BC" w:rsidRPr="007C29BC" w:rsidRDefault="007C29BC" w:rsidP="007C29BC">
      <w:pPr>
        <w:ind w:right="3684"/>
        <w:jc w:val="center"/>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                                          din  26    mai  2017</w:t>
      </w:r>
    </w:p>
    <w:p w:rsidR="007C29BC" w:rsidRPr="007C29BC" w:rsidRDefault="007C29BC" w:rsidP="007C29BC">
      <w:pPr>
        <w:jc w:val="right"/>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                                                                                                                   </w:t>
      </w: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Cu privire la completarea Deciziei Consiliului raional </w:t>
      </w: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nr. 4/ 36 din 25 noiembrie  2016 </w:t>
      </w:r>
    </w:p>
    <w:p w:rsidR="007C29BC" w:rsidRPr="007C29BC" w:rsidRDefault="007C29BC" w:rsidP="007C29BC">
      <w:pPr>
        <w:rPr>
          <w:rFonts w:ascii="Times New Roman" w:hAnsi="Times New Roman" w:cs="Times New Roman"/>
          <w:sz w:val="28"/>
          <w:szCs w:val="28"/>
          <w:lang w:val="ro-RO"/>
        </w:rPr>
      </w:pPr>
    </w:p>
    <w:p w:rsidR="007C29BC" w:rsidRPr="007C29BC" w:rsidRDefault="007C29BC" w:rsidP="007C29BC">
      <w:pPr>
        <w:jc w:val="both"/>
        <w:rPr>
          <w:rFonts w:ascii="Times New Roman" w:hAnsi="Times New Roman" w:cs="Times New Roman"/>
          <w:sz w:val="28"/>
          <w:szCs w:val="28"/>
          <w:lang w:val="ro-RO"/>
        </w:rPr>
      </w:pPr>
      <w:r w:rsidRPr="007C29BC">
        <w:rPr>
          <w:rFonts w:ascii="Times New Roman" w:hAnsi="Times New Roman" w:cs="Times New Roman"/>
          <w:sz w:val="28"/>
          <w:szCs w:val="28"/>
          <w:lang w:val="ro-RO"/>
        </w:rPr>
        <w:tab/>
        <w:t>În temeiul Legii nr. 436-XVI din 28 decembrie 2006 privind administraţia publică locală, cu modificările ulterioare, Legii 317 din 18 iulie 2003 ,,Privind actele normative ale Guvernului și ale altor autorități ale administrației publice centrale și locale,</w:t>
      </w:r>
      <w:r w:rsidRPr="007C29BC">
        <w:rPr>
          <w:rFonts w:ascii="Times New Roman" w:hAnsi="Times New Roman" w:cs="Times New Roman"/>
          <w:sz w:val="24"/>
          <w:szCs w:val="24"/>
          <w:lang w:val="ro-RO"/>
        </w:rPr>
        <w:t xml:space="preserve"> </w:t>
      </w:r>
      <w:r w:rsidRPr="007C29BC">
        <w:rPr>
          <w:rFonts w:ascii="Times New Roman" w:hAnsi="Times New Roman" w:cs="Times New Roman"/>
          <w:sz w:val="28"/>
          <w:szCs w:val="28"/>
          <w:lang w:val="ro-RO"/>
        </w:rPr>
        <w:t xml:space="preserve">  art. 4, 6 ale Legii ocrotirii sănătăţii nr. 411-XIII din 28 martie 1995, cu modificările ulterioare, Ordinile Ministerului Sănătăţii nr. 100 din 10 martie 2008 „Cu privire la normativele de personal medical”,  nr. 695 din 13 octombrie 2012 ”Cu privire </w:t>
      </w:r>
      <w:smartTag w:uri="urn:schemas-microsoft-com:office:smarttags" w:element="PersonName">
        <w:smartTagPr>
          <w:attr w:name="ProductID" w:val="la Asistenţa Medicală"/>
        </w:smartTagPr>
        <w:r w:rsidRPr="007C29BC">
          <w:rPr>
            <w:rFonts w:ascii="Times New Roman" w:hAnsi="Times New Roman" w:cs="Times New Roman"/>
            <w:sz w:val="28"/>
            <w:szCs w:val="28"/>
            <w:lang w:val="ro-RO"/>
          </w:rPr>
          <w:t>la Asistenţa Medicală</w:t>
        </w:r>
      </w:smartTag>
      <w:r w:rsidRPr="007C29BC">
        <w:rPr>
          <w:rFonts w:ascii="Times New Roman" w:hAnsi="Times New Roman" w:cs="Times New Roman"/>
          <w:sz w:val="28"/>
          <w:szCs w:val="28"/>
          <w:lang w:val="ro-RO"/>
        </w:rPr>
        <w:t xml:space="preserve"> Primară din Republica Moldova”, cu modificările ulterioare, nr. 1086 din 30 decembrie 2016 „Cu privire la aprobarea Regulamentelor-cadru de organizare şi funcţionare ale prestatorilor de servicii de sănătate”, în conformitate cu Regulamentul  de funcţionare a Instituţiei  Medico - Sanitare Publice Centrul de Sănătate Străşeni şi Deciziei Consiliului raional nr. 1/29 din 24 februarie 2017 „Cu privire la reorganizarea unor instituţii medico-sanitare publice”, examinînd nota informativă, Consiliul raional DECIDE:</w:t>
      </w:r>
    </w:p>
    <w:p w:rsidR="007C29BC" w:rsidRPr="007C29BC" w:rsidRDefault="007C29BC" w:rsidP="007C29BC">
      <w:pPr>
        <w:rPr>
          <w:rFonts w:ascii="Times New Roman" w:hAnsi="Times New Roman" w:cs="Times New Roman"/>
          <w:sz w:val="28"/>
          <w:szCs w:val="28"/>
          <w:lang w:val="ro-RO"/>
        </w:rPr>
      </w:pP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      1. Se aprobă completarea Deciziei Consiliului raional nr. 4/36 din 25 noiembrie 2016 ” Cu privire la aprobarea statelor de personal ale Instituţiei  Medico - Sanitare Publice Centrul de Sănătate Strășeni” după cum urmează: </w:t>
      </w:r>
    </w:p>
    <w:p w:rsidR="007C29BC" w:rsidRPr="007C29BC" w:rsidRDefault="007C29BC" w:rsidP="007C29BC">
      <w:pPr>
        <w:rPr>
          <w:rFonts w:ascii="Times New Roman" w:hAnsi="Times New Roman" w:cs="Times New Roman"/>
          <w:sz w:val="30"/>
          <w:szCs w:val="30"/>
          <w:lang w:val="ro-RO"/>
        </w:rPr>
      </w:pPr>
      <w:r w:rsidRPr="007C29BC">
        <w:rPr>
          <w:rFonts w:ascii="Times New Roman" w:hAnsi="Times New Roman" w:cs="Times New Roman"/>
          <w:sz w:val="28"/>
          <w:szCs w:val="28"/>
          <w:lang w:val="ro-RO"/>
        </w:rPr>
        <w:t xml:space="preserve">    - Anexa deciziei ”</w:t>
      </w:r>
      <w:r w:rsidRPr="007C29BC">
        <w:rPr>
          <w:rFonts w:ascii="Times New Roman" w:hAnsi="Times New Roman" w:cs="Times New Roman"/>
          <w:caps/>
          <w:sz w:val="30"/>
          <w:szCs w:val="30"/>
          <w:lang w:val="ro-RO"/>
        </w:rPr>
        <w:t xml:space="preserve">Statele de personal </w:t>
      </w:r>
      <w:r w:rsidRPr="007C29BC">
        <w:rPr>
          <w:rFonts w:ascii="Times New Roman" w:hAnsi="Times New Roman" w:cs="Times New Roman"/>
          <w:sz w:val="30"/>
          <w:szCs w:val="30"/>
          <w:lang w:val="ro-RO"/>
        </w:rPr>
        <w:t xml:space="preserve"> ale Instituţiei Medico-Sanitare  Publice Centrul de Sănătate Străşeni pentru anul 2017”  se completează în final cu următorul conținut:</w:t>
      </w:r>
    </w:p>
    <w:p w:rsidR="007C29BC" w:rsidRPr="007C29BC" w:rsidRDefault="007C29BC" w:rsidP="007C29BC">
      <w:pPr>
        <w:rPr>
          <w:rFonts w:ascii="Times New Roman" w:hAnsi="Times New Roman" w:cs="Times New Roman"/>
          <w:sz w:val="30"/>
          <w:szCs w:val="30"/>
          <w:lang w:val="ro-RO"/>
        </w:rPr>
      </w:pPr>
      <w:r w:rsidRPr="007C29BC">
        <w:rPr>
          <w:rFonts w:ascii="Times New Roman" w:hAnsi="Times New Roman" w:cs="Times New Roman"/>
          <w:sz w:val="30"/>
          <w:szCs w:val="30"/>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6643"/>
        <w:gridCol w:w="2371"/>
      </w:tblGrid>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p w:rsidR="007C29BC" w:rsidRPr="007C29BC" w:rsidRDefault="007C29BC" w:rsidP="008547CC">
            <w:pPr>
              <w:rPr>
                <w:rFonts w:ascii="Times New Roman" w:hAnsi="Times New Roman" w:cs="Times New Roman"/>
                <w:b/>
                <w:sz w:val="24"/>
                <w:szCs w:val="24"/>
                <w:lang w:val="ro-RO"/>
              </w:rPr>
            </w:pPr>
            <w:r w:rsidRPr="007C29BC">
              <w:rPr>
                <w:rFonts w:ascii="Times New Roman" w:hAnsi="Times New Roman" w:cs="Times New Roman"/>
                <w:b/>
                <w:sz w:val="24"/>
                <w:szCs w:val="24"/>
                <w:lang w:val="ro-RO"/>
              </w:rPr>
              <w:t>Nr.</w:t>
            </w:r>
          </w:p>
        </w:tc>
        <w:tc>
          <w:tcPr>
            <w:tcW w:w="6643" w:type="dxa"/>
          </w:tcPr>
          <w:p w:rsidR="007C29BC" w:rsidRPr="007C29BC" w:rsidRDefault="007C29BC" w:rsidP="008547CC">
            <w:pPr>
              <w:jc w:val="center"/>
              <w:rPr>
                <w:rFonts w:ascii="Times New Roman" w:hAnsi="Times New Roman" w:cs="Times New Roman"/>
                <w:b/>
                <w:sz w:val="24"/>
                <w:szCs w:val="24"/>
                <w:lang w:val="ro-RO"/>
              </w:rPr>
            </w:pPr>
            <w:r w:rsidRPr="007C29BC">
              <w:rPr>
                <w:rFonts w:ascii="Times New Roman" w:hAnsi="Times New Roman" w:cs="Times New Roman"/>
                <w:b/>
                <w:sz w:val="24"/>
                <w:szCs w:val="24"/>
                <w:lang w:val="ro-RO"/>
              </w:rPr>
              <w:t>Numărul de funcţii calculate în conformitate pe</w:t>
            </w:r>
          </w:p>
          <w:p w:rsidR="007C29BC" w:rsidRPr="007C29BC" w:rsidRDefault="007C29BC" w:rsidP="008547CC">
            <w:pPr>
              <w:jc w:val="center"/>
              <w:rPr>
                <w:rFonts w:ascii="Times New Roman" w:hAnsi="Times New Roman" w:cs="Times New Roman"/>
                <w:b/>
                <w:sz w:val="24"/>
                <w:szCs w:val="24"/>
                <w:lang w:val="ro-RO"/>
              </w:rPr>
            </w:pPr>
            <w:r w:rsidRPr="007C29BC">
              <w:rPr>
                <w:rFonts w:ascii="Times New Roman" w:hAnsi="Times New Roman" w:cs="Times New Roman"/>
                <w:b/>
                <w:sz w:val="24"/>
                <w:szCs w:val="24"/>
                <w:lang w:val="ro-RO"/>
              </w:rPr>
              <w:t>categorii de personal</w:t>
            </w:r>
          </w:p>
        </w:tc>
        <w:tc>
          <w:tcPr>
            <w:tcW w:w="2371" w:type="dxa"/>
          </w:tcPr>
          <w:p w:rsidR="007C29BC" w:rsidRPr="007C29BC" w:rsidRDefault="007C29BC" w:rsidP="008547CC">
            <w:pPr>
              <w:rPr>
                <w:rFonts w:ascii="Times New Roman" w:hAnsi="Times New Roman" w:cs="Times New Roman"/>
                <w:b/>
                <w:sz w:val="24"/>
                <w:szCs w:val="24"/>
                <w:lang w:val="ro-RO"/>
              </w:rPr>
            </w:pPr>
            <w:r w:rsidRPr="007C29BC">
              <w:rPr>
                <w:rFonts w:ascii="Times New Roman" w:hAnsi="Times New Roman" w:cs="Times New Roman"/>
                <w:b/>
                <w:sz w:val="24"/>
                <w:szCs w:val="24"/>
                <w:lang w:val="ro-RO"/>
              </w:rPr>
              <w:t>Numărul de unități</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jc w:val="center"/>
              <w:rPr>
                <w:rFonts w:ascii="Times New Roman" w:hAnsi="Times New Roman" w:cs="Times New Roman"/>
                <w:b/>
                <w:sz w:val="24"/>
                <w:szCs w:val="24"/>
                <w:lang w:val="ro-RO"/>
              </w:rPr>
            </w:pPr>
            <w:r w:rsidRPr="007C29BC">
              <w:rPr>
                <w:rFonts w:ascii="Times New Roman" w:hAnsi="Times New Roman" w:cs="Times New Roman"/>
                <w:b/>
                <w:sz w:val="24"/>
                <w:szCs w:val="24"/>
                <w:lang w:val="ro-RO"/>
              </w:rPr>
              <w:t>OMF Codreanca</w:t>
            </w:r>
          </w:p>
        </w:tc>
        <w:tc>
          <w:tcPr>
            <w:tcW w:w="2371" w:type="dxa"/>
          </w:tcPr>
          <w:p w:rsidR="007C29BC" w:rsidRPr="007C29BC" w:rsidRDefault="007C29BC" w:rsidP="008547CC">
            <w:pP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Personal medical superior</w:t>
            </w:r>
          </w:p>
        </w:tc>
        <w:tc>
          <w:tcPr>
            <w:tcW w:w="2371" w:type="dxa"/>
          </w:tcPr>
          <w:p w:rsidR="007C29BC" w:rsidRPr="007C29BC" w:rsidRDefault="007C29BC" w:rsidP="008547CC">
            <w:pP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Medic de familie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Total</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Personal medical mediu</w:t>
            </w:r>
          </w:p>
        </w:tc>
        <w:tc>
          <w:tcPr>
            <w:tcW w:w="2371" w:type="dxa"/>
          </w:tcPr>
          <w:p w:rsidR="007C29BC" w:rsidRPr="007C29BC" w:rsidRDefault="007C29BC" w:rsidP="008547CC">
            <w:pP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Asistent medical de familie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2.5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Asistent medical comunitar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3</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Felcer laborant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 Total</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4.5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Personal medical inferior</w:t>
            </w:r>
          </w:p>
        </w:tc>
        <w:tc>
          <w:tcPr>
            <w:tcW w:w="2371" w:type="dxa"/>
          </w:tcPr>
          <w:p w:rsidR="007C29BC" w:rsidRPr="007C29BC" w:rsidRDefault="007C29BC" w:rsidP="008547CC">
            <w:pP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sora econoamă</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Infirmiera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 Total</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1. 5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Alte categorii de personal</w:t>
            </w:r>
          </w:p>
        </w:tc>
        <w:tc>
          <w:tcPr>
            <w:tcW w:w="2371" w:type="dxa"/>
          </w:tcPr>
          <w:p w:rsidR="007C29BC" w:rsidRPr="007C29BC" w:rsidRDefault="007C29BC" w:rsidP="008547CC">
            <w:pP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Paznic</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Conducător auto</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 Total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2.5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 Total pe OMF Codreanca</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jc w:val="center"/>
              <w:rPr>
                <w:rFonts w:ascii="Times New Roman" w:hAnsi="Times New Roman" w:cs="Times New Roman"/>
                <w:b/>
                <w:sz w:val="24"/>
                <w:szCs w:val="24"/>
                <w:lang w:val="ro-RO"/>
              </w:rPr>
            </w:pPr>
            <w:r w:rsidRPr="007C29BC">
              <w:rPr>
                <w:rFonts w:ascii="Times New Roman" w:hAnsi="Times New Roman" w:cs="Times New Roman"/>
                <w:b/>
                <w:sz w:val="24"/>
                <w:szCs w:val="24"/>
                <w:lang w:val="ro-RO"/>
              </w:rPr>
              <w:t>OS Lupa-Recea</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mediu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de familie cu 25% efort de asistent medical comunitar</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Personal medical inferior</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Infirmieră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Total pe OS Lupa-Recea</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jc w:val="center"/>
              <w:rPr>
                <w:rFonts w:ascii="Times New Roman" w:hAnsi="Times New Roman" w:cs="Times New Roman"/>
                <w:b/>
                <w:sz w:val="24"/>
                <w:szCs w:val="24"/>
                <w:lang w:val="ro-RO"/>
              </w:rPr>
            </w:pPr>
            <w:r w:rsidRPr="007C29BC">
              <w:rPr>
                <w:rFonts w:ascii="Times New Roman" w:hAnsi="Times New Roman" w:cs="Times New Roman"/>
                <w:b/>
                <w:sz w:val="24"/>
                <w:szCs w:val="24"/>
                <w:lang w:val="ro-RO"/>
              </w:rPr>
              <w:t>OMF Ţigăneşti</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superior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Medic de familie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0.75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mediu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lastRenderedPageBreak/>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de familie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comunitar</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inferior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Infirmieră</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Total pe OMF Ţigăneşti</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3.25</w:t>
            </w:r>
          </w:p>
        </w:tc>
      </w:tr>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tc>
        <w:tc>
          <w:tcPr>
            <w:tcW w:w="6643"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b/>
                <w:sz w:val="24"/>
                <w:szCs w:val="24"/>
                <w:lang w:val="ro-RO"/>
              </w:rPr>
              <w:t>OMF Oneşti</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superior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Medic de familie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0. 5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mediu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de familie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comunitar</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inferior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Infirmieră</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Total pe OMF Oneşti</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2.5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b/>
                <w:sz w:val="24"/>
                <w:szCs w:val="24"/>
                <w:lang w:val="ro-RO"/>
              </w:rPr>
              <w:t>OMF Micleuşeni</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superior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Medic de familie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Total</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mediu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de familie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3.0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comunitar</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3</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Felcer laborant</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4</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fizioterapie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Total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5.0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inferior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Sora econoamă</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Infirmieră</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Total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Alte categorii de personal</w:t>
            </w:r>
          </w:p>
        </w:tc>
        <w:tc>
          <w:tcPr>
            <w:tcW w:w="2371" w:type="dxa"/>
          </w:tcPr>
          <w:p w:rsidR="007C29BC" w:rsidRPr="007C29BC" w:rsidRDefault="007C29BC" w:rsidP="008547CC">
            <w:pP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Conducător auto</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operator sala de cazane - paznic</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2.0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Total </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3.0</w:t>
            </w:r>
          </w:p>
        </w:tc>
      </w:tr>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Total pe OMF Micleuşeni</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b/>
                <w:sz w:val="24"/>
                <w:szCs w:val="24"/>
                <w:lang w:val="ro-RO"/>
              </w:rPr>
              <w:t>OMF Dolna</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superior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Medic de familie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mediu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de familie</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2</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comunitar</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inferior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Infirmieră</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Total pe OMF Dolna</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3.5</w:t>
            </w:r>
          </w:p>
        </w:tc>
      </w:tr>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tc>
        <w:tc>
          <w:tcPr>
            <w:tcW w:w="6643" w:type="dxa"/>
          </w:tcPr>
          <w:p w:rsidR="007C29BC" w:rsidRPr="007C29BC" w:rsidRDefault="007C29BC" w:rsidP="008547CC">
            <w:pPr>
              <w:jc w:val="center"/>
              <w:rPr>
                <w:rFonts w:ascii="Times New Roman" w:hAnsi="Times New Roman" w:cs="Times New Roman"/>
                <w:b/>
                <w:sz w:val="24"/>
                <w:szCs w:val="24"/>
                <w:lang w:val="ro-RO"/>
              </w:rPr>
            </w:pPr>
            <w:r w:rsidRPr="007C29BC">
              <w:rPr>
                <w:rFonts w:ascii="Times New Roman" w:hAnsi="Times New Roman" w:cs="Times New Roman"/>
                <w:b/>
                <w:sz w:val="24"/>
                <w:szCs w:val="24"/>
                <w:lang w:val="ro-RO"/>
              </w:rPr>
              <w:t>OS Huzun</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mediu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Asistent medical de familie cu 25 % efort de asistent medical comunitar</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 xml:space="preserve">Personal medical inferior </w:t>
            </w:r>
          </w:p>
        </w:tc>
        <w:tc>
          <w:tcPr>
            <w:tcW w:w="2371" w:type="dxa"/>
          </w:tcPr>
          <w:p w:rsidR="007C29BC" w:rsidRPr="007C29BC" w:rsidRDefault="007C29BC" w:rsidP="008547CC">
            <w:pPr>
              <w:jc w:val="center"/>
              <w:rPr>
                <w:rFonts w:ascii="Times New Roman" w:hAnsi="Times New Roman" w:cs="Times New Roman"/>
                <w:sz w:val="24"/>
                <w:szCs w:val="24"/>
                <w:lang w:val="ro-RO"/>
              </w:rPr>
            </w:pPr>
          </w:p>
        </w:tc>
      </w:tr>
      <w:tr w:rsidR="007C29BC" w:rsidRPr="007C29BC" w:rsidTr="008547CC">
        <w:tc>
          <w:tcPr>
            <w:tcW w:w="556"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1</w:t>
            </w: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Infirmieră</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0.5</w:t>
            </w:r>
          </w:p>
        </w:tc>
      </w:tr>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tc>
        <w:tc>
          <w:tcPr>
            <w:tcW w:w="6643" w:type="dxa"/>
          </w:tcPr>
          <w:p w:rsidR="007C29BC" w:rsidRPr="007C29BC" w:rsidRDefault="007C29BC" w:rsidP="008547CC">
            <w:pPr>
              <w:rPr>
                <w:rFonts w:ascii="Times New Roman" w:hAnsi="Times New Roman" w:cs="Times New Roman"/>
                <w:sz w:val="24"/>
                <w:szCs w:val="24"/>
                <w:lang w:val="ro-RO"/>
              </w:rPr>
            </w:pPr>
            <w:r w:rsidRPr="007C29BC">
              <w:rPr>
                <w:rFonts w:ascii="Times New Roman" w:hAnsi="Times New Roman" w:cs="Times New Roman"/>
                <w:sz w:val="24"/>
                <w:szCs w:val="24"/>
                <w:lang w:val="ro-RO"/>
              </w:rPr>
              <w:t>Total pe OS Huzun</w:t>
            </w:r>
          </w:p>
        </w:tc>
        <w:tc>
          <w:tcPr>
            <w:tcW w:w="2371" w:type="dxa"/>
          </w:tcPr>
          <w:p w:rsidR="007C29BC" w:rsidRPr="007C29BC" w:rsidRDefault="007C29BC" w:rsidP="008547CC">
            <w:pPr>
              <w:jc w:val="center"/>
              <w:rPr>
                <w:rFonts w:ascii="Times New Roman" w:hAnsi="Times New Roman" w:cs="Times New Roman"/>
                <w:sz w:val="24"/>
                <w:szCs w:val="24"/>
                <w:lang w:val="ro-RO"/>
              </w:rPr>
            </w:pPr>
            <w:r w:rsidRPr="007C29BC">
              <w:rPr>
                <w:rFonts w:ascii="Times New Roman" w:hAnsi="Times New Roman" w:cs="Times New Roman"/>
                <w:sz w:val="24"/>
                <w:szCs w:val="24"/>
                <w:lang w:val="ro-RO"/>
              </w:rPr>
              <w:t>1.0</w:t>
            </w:r>
          </w:p>
        </w:tc>
      </w:tr>
      <w:tr w:rsidR="007C29BC" w:rsidRPr="007C29BC" w:rsidTr="008547CC">
        <w:tc>
          <w:tcPr>
            <w:tcW w:w="556" w:type="dxa"/>
          </w:tcPr>
          <w:p w:rsidR="007C29BC" w:rsidRPr="007C29BC" w:rsidRDefault="007C29BC" w:rsidP="008547CC">
            <w:pPr>
              <w:rPr>
                <w:rFonts w:ascii="Times New Roman" w:hAnsi="Times New Roman" w:cs="Times New Roman"/>
                <w:b/>
                <w:sz w:val="24"/>
                <w:szCs w:val="24"/>
                <w:lang w:val="ro-RO"/>
              </w:rPr>
            </w:pPr>
          </w:p>
        </w:tc>
        <w:tc>
          <w:tcPr>
            <w:tcW w:w="6643" w:type="dxa"/>
          </w:tcPr>
          <w:p w:rsidR="007C29BC" w:rsidRPr="007C29BC" w:rsidRDefault="007C29BC" w:rsidP="008547CC">
            <w:pPr>
              <w:rPr>
                <w:rFonts w:ascii="Times New Roman" w:hAnsi="Times New Roman" w:cs="Times New Roman"/>
                <w:b/>
                <w:sz w:val="24"/>
                <w:szCs w:val="24"/>
                <w:lang w:val="ro-RO"/>
              </w:rPr>
            </w:pPr>
          </w:p>
        </w:tc>
        <w:tc>
          <w:tcPr>
            <w:tcW w:w="2371" w:type="dxa"/>
          </w:tcPr>
          <w:p w:rsidR="007C29BC" w:rsidRPr="007C29BC" w:rsidRDefault="007C29BC" w:rsidP="008547CC">
            <w:pPr>
              <w:jc w:val="center"/>
              <w:rPr>
                <w:rFonts w:ascii="Times New Roman" w:hAnsi="Times New Roman" w:cs="Times New Roman"/>
                <w:b/>
                <w:sz w:val="24"/>
                <w:szCs w:val="24"/>
                <w:lang w:val="ro-RO"/>
              </w:rPr>
            </w:pPr>
          </w:p>
        </w:tc>
      </w:tr>
    </w:tbl>
    <w:p w:rsidR="007C29BC" w:rsidRPr="007C29BC" w:rsidRDefault="007C29BC" w:rsidP="007C29BC">
      <w:pPr>
        <w:jc w:val="both"/>
        <w:rPr>
          <w:rFonts w:ascii="Times New Roman" w:hAnsi="Times New Roman" w:cs="Times New Roman"/>
          <w:lang w:val="ro-RO"/>
        </w:rPr>
      </w:pPr>
      <w:r w:rsidRPr="007C29BC">
        <w:rPr>
          <w:rFonts w:ascii="Times New Roman" w:hAnsi="Times New Roman" w:cs="Times New Roman"/>
          <w:lang w:val="ro-RO"/>
        </w:rPr>
        <w:t xml:space="preserve">                                                                                                                                                                                         ”</w:t>
      </w:r>
    </w:p>
    <w:p w:rsidR="007C29BC" w:rsidRPr="007C29BC" w:rsidRDefault="007C29BC" w:rsidP="007C29BC">
      <w:pPr>
        <w:jc w:val="both"/>
        <w:rPr>
          <w:rFonts w:ascii="Times New Roman" w:hAnsi="Times New Roman" w:cs="Times New Roman"/>
          <w:sz w:val="28"/>
          <w:szCs w:val="28"/>
          <w:lang w:val="ro-RO"/>
        </w:rPr>
      </w:pPr>
    </w:p>
    <w:p w:rsidR="007C29BC" w:rsidRPr="007C29BC" w:rsidRDefault="007C29BC" w:rsidP="007C29BC">
      <w:pPr>
        <w:jc w:val="both"/>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      2.  Se pune în sarcina şefului Instituţiei Medico - Sanitare Publice Centrul de Sănătate Străşeni (A. Iaţîşin) executarea prevederilor prezentei decizii.</w:t>
      </w:r>
    </w:p>
    <w:p w:rsidR="007C29BC" w:rsidRPr="007C29BC" w:rsidRDefault="007C29BC" w:rsidP="007C29BC">
      <w:pPr>
        <w:jc w:val="both"/>
        <w:rPr>
          <w:rFonts w:ascii="Times New Roman" w:hAnsi="Times New Roman" w:cs="Times New Roman"/>
          <w:sz w:val="28"/>
          <w:szCs w:val="28"/>
          <w:lang w:val="ro-RO"/>
        </w:rPr>
      </w:pPr>
      <w:r w:rsidRPr="007C29BC">
        <w:rPr>
          <w:rFonts w:ascii="Times New Roman" w:hAnsi="Times New Roman" w:cs="Times New Roman"/>
          <w:sz w:val="28"/>
          <w:szCs w:val="28"/>
          <w:lang w:val="ro-RO"/>
        </w:rPr>
        <w:lastRenderedPageBreak/>
        <w:t xml:space="preserve">      3. Se desemnează responsabil de controlul asupra executării prevederilor prezentei decizii vicepreşedintele raionului (E. Harcenco).</w:t>
      </w:r>
    </w:p>
    <w:p w:rsidR="007C29BC" w:rsidRPr="007C29BC" w:rsidRDefault="007C29BC" w:rsidP="007C29BC">
      <w:pPr>
        <w:pStyle w:val="a6"/>
        <w:tabs>
          <w:tab w:val="left" w:pos="1545"/>
          <w:tab w:val="center" w:pos="4677"/>
        </w:tabs>
        <w:jc w:val="center"/>
        <w:rPr>
          <w:sz w:val="28"/>
          <w:szCs w:val="28"/>
          <w:lang w:val="ro-RO"/>
        </w:rPr>
      </w:pPr>
    </w:p>
    <w:p w:rsidR="007C29BC" w:rsidRPr="007C29BC" w:rsidRDefault="007C29BC" w:rsidP="007C29BC">
      <w:pPr>
        <w:pStyle w:val="a6"/>
        <w:tabs>
          <w:tab w:val="left" w:pos="1545"/>
          <w:tab w:val="center" w:pos="4677"/>
        </w:tabs>
        <w:jc w:val="center"/>
        <w:rPr>
          <w:sz w:val="28"/>
          <w:szCs w:val="28"/>
          <w:lang w:val="ro-RO"/>
        </w:rPr>
      </w:pPr>
    </w:p>
    <w:p w:rsidR="007C29BC" w:rsidRPr="007C29BC" w:rsidRDefault="007C29BC" w:rsidP="007C29BC">
      <w:pPr>
        <w:pStyle w:val="a6"/>
        <w:tabs>
          <w:tab w:val="left" w:pos="1545"/>
          <w:tab w:val="center" w:pos="4677"/>
        </w:tabs>
        <w:jc w:val="center"/>
        <w:rPr>
          <w:sz w:val="28"/>
          <w:szCs w:val="28"/>
          <w:lang w:val="ro-RO"/>
        </w:rPr>
      </w:pPr>
    </w:p>
    <w:p w:rsidR="007C29BC" w:rsidRPr="007C29BC" w:rsidRDefault="007C29BC" w:rsidP="007C29BC">
      <w:pPr>
        <w:pStyle w:val="a6"/>
        <w:tabs>
          <w:tab w:val="left" w:pos="1545"/>
          <w:tab w:val="center" w:pos="4677"/>
        </w:tabs>
        <w:jc w:val="center"/>
        <w:rPr>
          <w:sz w:val="28"/>
          <w:szCs w:val="28"/>
          <w:lang w:val="ro-RO"/>
        </w:rPr>
      </w:pP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Preşedinte al şedinţei,                                                      </w:t>
      </w: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                                                                 </w:t>
      </w: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Contrasemnat:</w:t>
      </w: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Secretar al Consiliului raional,                                        Nina   RUSU</w:t>
      </w:r>
    </w:p>
    <w:p w:rsidR="007C29BC" w:rsidRPr="007C29BC" w:rsidRDefault="007C29BC" w:rsidP="007C29BC">
      <w:pPr>
        <w:rPr>
          <w:rFonts w:ascii="Times New Roman" w:hAnsi="Times New Roman" w:cs="Times New Roman"/>
          <w:sz w:val="28"/>
          <w:szCs w:val="28"/>
          <w:lang w:val="ro-RO"/>
        </w:rPr>
      </w:pPr>
    </w:p>
    <w:p w:rsidR="007C29BC" w:rsidRPr="007C29BC" w:rsidRDefault="007C29BC" w:rsidP="007C29BC">
      <w:pPr>
        <w:jc w:val="both"/>
        <w:rPr>
          <w:rFonts w:ascii="Times New Roman" w:hAnsi="Times New Roman" w:cs="Times New Roman"/>
          <w:sz w:val="26"/>
          <w:szCs w:val="26"/>
          <w:lang w:val="ro-RO"/>
        </w:rPr>
      </w:pPr>
      <w:r w:rsidRPr="007C29BC">
        <w:rPr>
          <w:rFonts w:ascii="Times New Roman" w:hAnsi="Times New Roman" w:cs="Times New Roman"/>
          <w:sz w:val="26"/>
          <w:szCs w:val="26"/>
          <w:lang w:val="ro-RO"/>
        </w:rPr>
        <w:t>VIZAT:</w:t>
      </w:r>
    </w:p>
    <w:p w:rsidR="007C29BC" w:rsidRPr="007C29BC" w:rsidRDefault="007C29BC" w:rsidP="007C29BC">
      <w:pPr>
        <w:jc w:val="both"/>
        <w:rPr>
          <w:rFonts w:ascii="Times New Roman" w:hAnsi="Times New Roman" w:cs="Times New Roman"/>
          <w:sz w:val="26"/>
          <w:szCs w:val="26"/>
          <w:lang w:val="ro-RO"/>
        </w:rPr>
      </w:pPr>
      <w:r w:rsidRPr="007C29BC">
        <w:rPr>
          <w:rFonts w:ascii="Times New Roman" w:hAnsi="Times New Roman" w:cs="Times New Roman"/>
          <w:sz w:val="26"/>
          <w:szCs w:val="26"/>
          <w:lang w:val="ro-RO"/>
        </w:rPr>
        <w:t>Vicepreşedinte al raionului                           E. Harcenco</w:t>
      </w:r>
    </w:p>
    <w:p w:rsidR="007C29BC" w:rsidRPr="007C29BC" w:rsidRDefault="007C29BC" w:rsidP="007C29BC">
      <w:pPr>
        <w:jc w:val="both"/>
        <w:rPr>
          <w:rFonts w:ascii="Times New Roman" w:hAnsi="Times New Roman" w:cs="Times New Roman"/>
          <w:sz w:val="26"/>
          <w:szCs w:val="26"/>
          <w:lang w:val="ro-RO"/>
        </w:rPr>
      </w:pPr>
      <w:r w:rsidRPr="007C29BC">
        <w:rPr>
          <w:rFonts w:ascii="Times New Roman" w:hAnsi="Times New Roman" w:cs="Times New Roman"/>
          <w:sz w:val="26"/>
          <w:szCs w:val="26"/>
          <w:lang w:val="ro-RO"/>
        </w:rPr>
        <w:t>Șef al IMSP CS Strășeni                               A. Iațîșin</w:t>
      </w:r>
    </w:p>
    <w:p w:rsidR="007C29BC" w:rsidRPr="007C29BC" w:rsidRDefault="007C29BC" w:rsidP="007C29BC">
      <w:pPr>
        <w:jc w:val="both"/>
        <w:rPr>
          <w:rFonts w:ascii="Times New Roman" w:hAnsi="Times New Roman" w:cs="Times New Roman"/>
          <w:sz w:val="26"/>
          <w:szCs w:val="26"/>
          <w:lang w:val="ro-RO"/>
        </w:rPr>
      </w:pPr>
      <w:r w:rsidRPr="007C29BC">
        <w:rPr>
          <w:rFonts w:ascii="Times New Roman" w:hAnsi="Times New Roman" w:cs="Times New Roman"/>
          <w:sz w:val="26"/>
          <w:szCs w:val="26"/>
          <w:lang w:val="ro-RO"/>
        </w:rPr>
        <w:t>Serviciul juridic                                            I. Malic</w:t>
      </w:r>
    </w:p>
    <w:p w:rsidR="007C29BC" w:rsidRPr="007C29BC" w:rsidRDefault="007C29BC" w:rsidP="007C29BC">
      <w:pPr>
        <w:jc w:val="both"/>
        <w:rPr>
          <w:rFonts w:ascii="Times New Roman" w:hAnsi="Times New Roman" w:cs="Times New Roman"/>
          <w:sz w:val="28"/>
          <w:szCs w:val="28"/>
          <w:lang w:val="ro-RO"/>
        </w:rPr>
      </w:pPr>
    </w:p>
    <w:p w:rsidR="007C29BC" w:rsidRPr="007C29BC" w:rsidRDefault="007C29BC" w:rsidP="007C29BC">
      <w:pPr>
        <w:jc w:val="both"/>
        <w:rPr>
          <w:rFonts w:ascii="Times New Roman" w:hAnsi="Times New Roman" w:cs="Times New Roman"/>
          <w:sz w:val="28"/>
          <w:szCs w:val="28"/>
          <w:lang w:val="ro-RO"/>
        </w:rPr>
      </w:pPr>
    </w:p>
    <w:p w:rsidR="007C29BC" w:rsidRPr="007C29BC" w:rsidRDefault="007C29BC" w:rsidP="007C29BC">
      <w:pPr>
        <w:jc w:val="both"/>
        <w:rPr>
          <w:rFonts w:ascii="Times New Roman" w:hAnsi="Times New Roman" w:cs="Times New Roman"/>
          <w:sz w:val="28"/>
          <w:szCs w:val="28"/>
          <w:lang w:val="ro-RO"/>
        </w:rPr>
      </w:pPr>
    </w:p>
    <w:p w:rsidR="007C29BC" w:rsidRPr="007C29BC" w:rsidRDefault="007C29BC" w:rsidP="007C29BC">
      <w:pPr>
        <w:jc w:val="both"/>
        <w:rPr>
          <w:rFonts w:ascii="Times New Roman" w:hAnsi="Times New Roman" w:cs="Times New Roman"/>
          <w:sz w:val="28"/>
          <w:szCs w:val="28"/>
          <w:lang w:val="ro-RO"/>
        </w:rPr>
      </w:pPr>
    </w:p>
    <w:p w:rsidR="007C29BC" w:rsidRPr="007C29BC" w:rsidRDefault="007C29BC" w:rsidP="007C29BC">
      <w:pPr>
        <w:jc w:val="center"/>
        <w:rPr>
          <w:rFonts w:ascii="Times New Roman" w:hAnsi="Times New Roman" w:cs="Times New Roman"/>
          <w:sz w:val="28"/>
          <w:szCs w:val="28"/>
          <w:lang w:val="ro-RO"/>
        </w:rPr>
      </w:pPr>
      <w:r w:rsidRPr="007C29BC">
        <w:rPr>
          <w:rFonts w:ascii="Times New Roman" w:hAnsi="Times New Roman" w:cs="Times New Roman"/>
          <w:sz w:val="28"/>
          <w:szCs w:val="28"/>
          <w:lang w:val="ro-RO"/>
        </w:rPr>
        <w:t>Notă informativă</w:t>
      </w:r>
    </w:p>
    <w:p w:rsidR="007C29BC" w:rsidRPr="007C29BC" w:rsidRDefault="007C29BC" w:rsidP="007C29BC">
      <w:pPr>
        <w:jc w:val="center"/>
        <w:rPr>
          <w:rFonts w:ascii="Times New Roman" w:hAnsi="Times New Roman" w:cs="Times New Roman"/>
          <w:sz w:val="28"/>
          <w:szCs w:val="28"/>
          <w:lang w:val="ro-RO"/>
        </w:rPr>
      </w:pPr>
      <w:r w:rsidRPr="007C29BC">
        <w:rPr>
          <w:rFonts w:ascii="Times New Roman" w:hAnsi="Times New Roman" w:cs="Times New Roman"/>
          <w:sz w:val="28"/>
          <w:szCs w:val="28"/>
          <w:lang w:val="ro-RO"/>
        </w:rPr>
        <w:t>la proiectul de decizie „Cu privire la completarea Deciziei Consiliului raional</w:t>
      </w:r>
    </w:p>
    <w:p w:rsidR="007C29BC" w:rsidRPr="007C29BC" w:rsidRDefault="007C29BC" w:rsidP="007C29BC">
      <w:pPr>
        <w:jc w:val="center"/>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nr. 4/ 36 din 25 noiembrie  </w:t>
      </w:r>
      <w:smartTag w:uri="urn:schemas-microsoft-com:office:smarttags" w:element="metricconverter">
        <w:smartTagPr>
          <w:attr w:name="ProductID" w:val="2016”"/>
        </w:smartTagPr>
        <w:r w:rsidRPr="007C29BC">
          <w:rPr>
            <w:rFonts w:ascii="Times New Roman" w:hAnsi="Times New Roman" w:cs="Times New Roman"/>
            <w:sz w:val="28"/>
            <w:szCs w:val="28"/>
            <w:lang w:val="ro-RO"/>
          </w:rPr>
          <w:t>2016”</w:t>
        </w:r>
      </w:smartTag>
    </w:p>
    <w:p w:rsidR="007C29BC" w:rsidRPr="007C29BC" w:rsidRDefault="007C29BC" w:rsidP="007C29BC">
      <w:pPr>
        <w:jc w:val="center"/>
        <w:rPr>
          <w:rFonts w:ascii="Times New Roman" w:hAnsi="Times New Roman" w:cs="Times New Roman"/>
          <w:sz w:val="28"/>
          <w:szCs w:val="28"/>
          <w:lang w:val="ro-RO"/>
        </w:rPr>
      </w:pPr>
    </w:p>
    <w:p w:rsidR="007C29BC" w:rsidRPr="007C29BC" w:rsidRDefault="007C29BC" w:rsidP="007C29BC">
      <w:pPr>
        <w:spacing w:line="360" w:lineRule="auto"/>
        <w:ind w:firstLine="708"/>
        <w:jc w:val="both"/>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În conformitate cu prevederile Legii ocrotirii sănătăţii nr. 411-XIII din 28 martie 1995, cu modificările ulterioare, Ordinile Ministerului Sănătăţii nr. 100 din 10 martie 2008 „Cu privire la normativele de personal medical”,  nr. 695 din 13 octombrie 2012 ”Cu privire </w:t>
      </w:r>
      <w:smartTag w:uri="urn:schemas-microsoft-com:office:smarttags" w:element="PersonName">
        <w:smartTagPr>
          <w:attr w:name="ProductID" w:val="la Asistenţa Medicală"/>
        </w:smartTagPr>
        <w:r w:rsidRPr="007C29BC">
          <w:rPr>
            <w:rFonts w:ascii="Times New Roman" w:hAnsi="Times New Roman" w:cs="Times New Roman"/>
            <w:sz w:val="28"/>
            <w:szCs w:val="28"/>
            <w:lang w:val="ro-RO"/>
          </w:rPr>
          <w:t>la Asistenţa Medicală</w:t>
        </w:r>
      </w:smartTag>
      <w:r w:rsidRPr="007C29BC">
        <w:rPr>
          <w:rFonts w:ascii="Times New Roman" w:hAnsi="Times New Roman" w:cs="Times New Roman"/>
          <w:sz w:val="28"/>
          <w:szCs w:val="28"/>
          <w:lang w:val="ro-RO"/>
        </w:rPr>
        <w:t xml:space="preserve"> Primară din Republica Moldova”, cu modificările ulterioare, nr. 1086 din 30 decembrie 2016 „Cu privire la aprobarea Regulamentelor-cadru de organizare şi funcţionare ale prestatorilor de </w:t>
      </w:r>
      <w:r w:rsidRPr="007C29BC">
        <w:rPr>
          <w:rFonts w:ascii="Times New Roman" w:hAnsi="Times New Roman" w:cs="Times New Roman"/>
          <w:sz w:val="28"/>
          <w:szCs w:val="28"/>
          <w:lang w:val="ro-RO"/>
        </w:rPr>
        <w:lastRenderedPageBreak/>
        <w:t xml:space="preserve">servicii de sănătate”, în conformitate cu Regulamentul  de funcţionare a Instituţiei  Medico - Sanitare Publice Centrul de Sănătate Străşeni şi Deciziei Consiliului raional nr. 1/29 din 24 februarie 2017 „Cu privire la reorganizarea unor instituţii medico-sanitare publice”, se propune aprobarea completarea satelor de personal a instituţiei medico-sanitare publice Centrul de sănătate Străşeni. </w:t>
      </w:r>
    </w:p>
    <w:p w:rsidR="007C29BC" w:rsidRPr="007C29BC" w:rsidRDefault="007C29BC" w:rsidP="007C29BC">
      <w:pPr>
        <w:spacing w:line="360" w:lineRule="auto"/>
        <w:ind w:firstLine="708"/>
        <w:jc w:val="both"/>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Necesitatea completării statelor de personal al instituţiei respective este motivată de reorganizarea IMSP CS Micleuşeni şi IMSP CS Codreanca. </w:t>
      </w:r>
    </w:p>
    <w:p w:rsidR="007C29BC" w:rsidRPr="007C29BC" w:rsidRDefault="007C29BC" w:rsidP="007C29BC">
      <w:pPr>
        <w:spacing w:line="360" w:lineRule="auto"/>
        <w:jc w:val="both"/>
        <w:rPr>
          <w:rFonts w:ascii="Times New Roman" w:hAnsi="Times New Roman" w:cs="Times New Roman"/>
          <w:sz w:val="28"/>
          <w:szCs w:val="28"/>
          <w:lang w:val="ro-RO"/>
        </w:rPr>
      </w:pPr>
      <w:r w:rsidRPr="007C29BC">
        <w:rPr>
          <w:rFonts w:ascii="Times New Roman" w:hAnsi="Times New Roman" w:cs="Times New Roman"/>
          <w:sz w:val="28"/>
          <w:szCs w:val="28"/>
          <w:lang w:val="ro-RO"/>
        </w:rPr>
        <w:t xml:space="preserve">    </w:t>
      </w:r>
      <w:r w:rsidRPr="007C29BC">
        <w:rPr>
          <w:rFonts w:ascii="Times New Roman" w:hAnsi="Times New Roman" w:cs="Times New Roman"/>
          <w:sz w:val="28"/>
          <w:szCs w:val="28"/>
          <w:lang w:val="ro-RO"/>
        </w:rPr>
        <w:tab/>
        <w:t xml:space="preserve">În acest context, în scopul asigurării activităţii eficiente a instituţiei de asistenţă medicală primară, în vederea prestării serviciilor medicale calitative populaţiei se propune proiectul de decizie “Cu privire la completarea Deciziei Consiliului raional nr. 4/ 36 din 25 noiembrie  </w:t>
      </w:r>
      <w:smartTag w:uri="urn:schemas-microsoft-com:office:smarttags" w:element="metricconverter">
        <w:smartTagPr>
          <w:attr w:name="ProductID" w:val="2016”"/>
        </w:smartTagPr>
        <w:r w:rsidRPr="007C29BC">
          <w:rPr>
            <w:rFonts w:ascii="Times New Roman" w:hAnsi="Times New Roman" w:cs="Times New Roman"/>
            <w:sz w:val="28"/>
            <w:szCs w:val="28"/>
            <w:lang w:val="ro-RO"/>
          </w:rPr>
          <w:t>2016</w:t>
        </w:r>
        <w:r w:rsidRPr="007C29BC">
          <w:rPr>
            <w:rFonts w:ascii="Times New Roman" w:hAnsi="Times New Roman" w:cs="Times New Roman"/>
            <w:color w:val="000000"/>
            <w:sz w:val="28"/>
            <w:szCs w:val="28"/>
            <w:lang w:val="ro-RO"/>
          </w:rPr>
          <w:t>”</w:t>
        </w:r>
      </w:smartTag>
      <w:r w:rsidRPr="007C29BC">
        <w:rPr>
          <w:rFonts w:ascii="Times New Roman" w:hAnsi="Times New Roman" w:cs="Times New Roman"/>
          <w:sz w:val="28"/>
          <w:szCs w:val="28"/>
          <w:lang w:val="ro-RO"/>
        </w:rPr>
        <w:t xml:space="preserve"> comisiei de specialitate pentru examinare şi avizare, Consiliului raional pentru adoptarea deciziei.</w:t>
      </w:r>
    </w:p>
    <w:p w:rsidR="007C29BC" w:rsidRPr="007C29BC" w:rsidRDefault="007C29BC" w:rsidP="007C29BC">
      <w:pPr>
        <w:pStyle w:val="21"/>
        <w:tabs>
          <w:tab w:val="left" w:pos="0"/>
          <w:tab w:val="left" w:pos="720"/>
        </w:tabs>
        <w:autoSpaceDE w:val="0"/>
        <w:autoSpaceDN w:val="0"/>
        <w:adjustRightInd w:val="0"/>
        <w:ind w:left="0"/>
        <w:jc w:val="both"/>
        <w:rPr>
          <w:rFonts w:ascii="Times New Roman" w:hAnsi="Times New Roman"/>
          <w:color w:val="000000"/>
          <w:sz w:val="28"/>
          <w:szCs w:val="28"/>
          <w:bdr w:val="none" w:sz="0" w:space="0" w:color="auto" w:frame="1"/>
          <w:lang w:val="ro-RO"/>
        </w:rPr>
      </w:pPr>
    </w:p>
    <w:p w:rsidR="007C29BC" w:rsidRPr="007C29BC" w:rsidRDefault="007C29BC" w:rsidP="007C29BC">
      <w:pPr>
        <w:tabs>
          <w:tab w:val="left" w:pos="720"/>
        </w:tabs>
        <w:jc w:val="both"/>
        <w:rPr>
          <w:rFonts w:ascii="Times New Roman" w:hAnsi="Times New Roman" w:cs="Times New Roman"/>
          <w:sz w:val="28"/>
          <w:szCs w:val="28"/>
          <w:lang w:val="ro-RO"/>
        </w:rPr>
      </w:pPr>
      <w:r w:rsidRPr="007C29BC">
        <w:rPr>
          <w:rFonts w:ascii="Times New Roman" w:hAnsi="Times New Roman" w:cs="Times New Roman"/>
          <w:color w:val="000000"/>
          <w:sz w:val="28"/>
          <w:szCs w:val="28"/>
          <w:lang w:val="ro-RO"/>
        </w:rPr>
        <w:tab/>
      </w: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E. Harcenco,</w:t>
      </w:r>
    </w:p>
    <w:p w:rsidR="007C29BC" w:rsidRPr="007C29BC" w:rsidRDefault="007C29BC" w:rsidP="007C29BC">
      <w:pPr>
        <w:rPr>
          <w:rFonts w:ascii="Times New Roman" w:hAnsi="Times New Roman" w:cs="Times New Roman"/>
          <w:sz w:val="28"/>
          <w:szCs w:val="28"/>
          <w:lang w:val="ro-RO"/>
        </w:rPr>
      </w:pPr>
      <w:r w:rsidRPr="007C29BC">
        <w:rPr>
          <w:rFonts w:ascii="Times New Roman" w:hAnsi="Times New Roman" w:cs="Times New Roman"/>
          <w:sz w:val="28"/>
          <w:szCs w:val="28"/>
          <w:lang w:val="ro-RO"/>
        </w:rPr>
        <w:t>Vicepreşedinte al raionului</w:t>
      </w:r>
    </w:p>
    <w:p w:rsidR="007C29BC" w:rsidRPr="00FC503F" w:rsidRDefault="007C29BC" w:rsidP="007C29BC">
      <w:pPr>
        <w:rPr>
          <w:sz w:val="28"/>
          <w:szCs w:val="28"/>
          <w:lang w:val="ro-RO"/>
        </w:rPr>
      </w:pPr>
    </w:p>
    <w:p w:rsidR="007C29BC" w:rsidRPr="00FC503F" w:rsidRDefault="007C29BC" w:rsidP="007C29BC">
      <w:pPr>
        <w:rPr>
          <w:sz w:val="28"/>
          <w:szCs w:val="28"/>
          <w:lang w:val="ro-RO"/>
        </w:rPr>
      </w:pPr>
    </w:p>
    <w:p w:rsidR="007C29BC" w:rsidRPr="00FC503F" w:rsidRDefault="007C29BC" w:rsidP="007C29BC">
      <w:pPr>
        <w:jc w:val="both"/>
        <w:rPr>
          <w:sz w:val="28"/>
          <w:szCs w:val="28"/>
          <w:lang w:val="ro-RO"/>
        </w:rPr>
      </w:pPr>
    </w:p>
    <w:p w:rsidR="007C29BC" w:rsidRPr="00FC503F" w:rsidRDefault="007C29BC" w:rsidP="007C29BC">
      <w:pPr>
        <w:jc w:val="both"/>
        <w:rPr>
          <w:sz w:val="28"/>
          <w:szCs w:val="28"/>
          <w:lang w:val="ro-RO"/>
        </w:rPr>
      </w:pPr>
    </w:p>
    <w:p w:rsidR="007C29BC" w:rsidRPr="00FC503F" w:rsidRDefault="007C29BC" w:rsidP="007C29BC">
      <w:pPr>
        <w:jc w:val="both"/>
        <w:rPr>
          <w:sz w:val="28"/>
          <w:szCs w:val="28"/>
          <w:lang w:val="ro-RO"/>
        </w:rPr>
      </w:pPr>
    </w:p>
    <w:p w:rsidR="007C29BC" w:rsidRPr="0021313E" w:rsidRDefault="007C29BC" w:rsidP="0021313E">
      <w:pPr>
        <w:rPr>
          <w:sz w:val="26"/>
          <w:szCs w:val="26"/>
          <w:lang w:val="ro-RO"/>
        </w:rPr>
      </w:pPr>
    </w:p>
    <w:p w:rsidR="00F251C2" w:rsidRDefault="00F251C2"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7C29BC">
      <w:pPr>
        <w:pStyle w:val="a6"/>
        <w:jc w:val="right"/>
        <w:rPr>
          <w:noProof/>
          <w:sz w:val="30"/>
          <w:lang w:val="en-US"/>
        </w:rPr>
      </w:pPr>
      <w:r w:rsidRPr="00793363">
        <w:rPr>
          <w:noProof/>
          <w:sz w:val="30"/>
          <w:lang w:val="en-US"/>
        </w:rPr>
        <w:lastRenderedPageBreak/>
        <w:t xml:space="preserve">      </w:t>
      </w:r>
      <w:r>
        <w:rPr>
          <w:sz w:val="28"/>
          <w:szCs w:val="28"/>
          <w:lang w:val="ro-RO"/>
        </w:rPr>
        <w:t>PROIECT</w:t>
      </w:r>
    </w:p>
    <w:p w:rsidR="007C29BC" w:rsidRDefault="007C29BC" w:rsidP="007C29BC">
      <w:pPr>
        <w:pStyle w:val="a6"/>
        <w:jc w:val="center"/>
        <w:rPr>
          <w:sz w:val="28"/>
          <w:szCs w:val="28"/>
          <w:lang w:val="ro-RO"/>
        </w:rPr>
      </w:pPr>
      <w:r>
        <w:rPr>
          <w:noProof/>
          <w:sz w:val="30"/>
          <w:lang w:val="en-US"/>
        </w:rPr>
        <w:t xml:space="preserve">          </w:t>
      </w:r>
    </w:p>
    <w:p w:rsidR="007C29BC" w:rsidRDefault="007C29BC" w:rsidP="007C29BC">
      <w:pPr>
        <w:pStyle w:val="a6"/>
        <w:tabs>
          <w:tab w:val="left" w:pos="1545"/>
          <w:tab w:val="center" w:pos="4677"/>
        </w:tabs>
        <w:rPr>
          <w:sz w:val="28"/>
          <w:szCs w:val="28"/>
          <w:lang w:val="ro-RO"/>
        </w:rPr>
      </w:pPr>
      <w:r>
        <w:rPr>
          <w:sz w:val="28"/>
          <w:szCs w:val="28"/>
          <w:lang w:val="ro-RO"/>
        </w:rPr>
        <w:t xml:space="preserve"> </w:t>
      </w:r>
      <w:r>
        <w:rPr>
          <w:sz w:val="28"/>
          <w:szCs w:val="28"/>
          <w:lang w:val="ro-RO"/>
        </w:rPr>
        <w:tab/>
        <w:t xml:space="preserve">                                  DECIZIE nr. 2/9                         </w:t>
      </w:r>
    </w:p>
    <w:p w:rsidR="007C29BC" w:rsidRDefault="007C29BC" w:rsidP="007C29BC">
      <w:pPr>
        <w:pStyle w:val="a6"/>
        <w:tabs>
          <w:tab w:val="left" w:pos="1500"/>
          <w:tab w:val="center" w:pos="4677"/>
        </w:tabs>
        <w:rPr>
          <w:sz w:val="22"/>
          <w:lang w:val="ro-RO"/>
        </w:rPr>
      </w:pPr>
      <w:r>
        <w:rPr>
          <w:sz w:val="28"/>
          <w:szCs w:val="28"/>
          <w:lang w:val="ro-RO"/>
        </w:rPr>
        <w:tab/>
        <w:t xml:space="preserve">     </w:t>
      </w:r>
      <w:r>
        <w:rPr>
          <w:sz w:val="28"/>
          <w:szCs w:val="28"/>
          <w:lang w:val="ro-RO"/>
        </w:rPr>
        <w:tab/>
        <w:t xml:space="preserve">               din 26 mai  2017</w:t>
      </w:r>
      <w:r>
        <w:rPr>
          <w:sz w:val="22"/>
          <w:lang w:val="ro-RO"/>
        </w:rPr>
        <w:t xml:space="preserve"> </w:t>
      </w:r>
    </w:p>
    <w:p w:rsidR="007C29BC" w:rsidRPr="007C29BC" w:rsidRDefault="007C29BC" w:rsidP="007C29BC">
      <w:pPr>
        <w:pStyle w:val="a6"/>
        <w:tabs>
          <w:tab w:val="left" w:pos="1500"/>
          <w:tab w:val="center" w:pos="4677"/>
        </w:tabs>
        <w:rPr>
          <w:sz w:val="28"/>
          <w:szCs w:val="28"/>
          <w:lang w:val="ro-RO"/>
        </w:rPr>
      </w:pPr>
    </w:p>
    <w:p w:rsidR="007C29BC" w:rsidRPr="007C29BC" w:rsidRDefault="007C29BC" w:rsidP="007C29BC">
      <w:pPr>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Cu privire la aprobarea Programul de reparaţie</w:t>
      </w:r>
    </w:p>
    <w:p w:rsidR="007C29BC" w:rsidRPr="007C29BC" w:rsidRDefault="007C29BC" w:rsidP="007C29BC">
      <w:pPr>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 xml:space="preserve">și întreţinere a drumurilor publice locale  </w:t>
      </w:r>
    </w:p>
    <w:p w:rsidR="007C29BC" w:rsidRPr="007C29BC" w:rsidRDefault="007C29BC" w:rsidP="007C29BC">
      <w:pPr>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de interes raional pe anul 2017</w:t>
      </w:r>
    </w:p>
    <w:p w:rsidR="007C29BC" w:rsidRPr="007C29BC" w:rsidRDefault="007C29BC" w:rsidP="007C29BC">
      <w:pPr>
        <w:jc w:val="both"/>
        <w:rPr>
          <w:rFonts w:ascii="Times New Roman" w:hAnsi="Times New Roman" w:cs="Times New Roman"/>
          <w:sz w:val="28"/>
          <w:szCs w:val="28"/>
          <w:lang w:val="ro-MO"/>
        </w:rPr>
      </w:pPr>
    </w:p>
    <w:p w:rsidR="007C29BC" w:rsidRPr="007C29BC" w:rsidRDefault="007C29BC" w:rsidP="007C29BC">
      <w:pPr>
        <w:ind w:firstLine="567"/>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În conformitate cu prevederile Legii nr. 436-XVI din 28 decembrie 2006 privind administraţia publică locală, cu modificările și completările ulterioare, Lega nr. 397 din 16 octombrie 2003 privind finanțele publice locale, cu modificările şi completările ulterioare, în limita defalcărilor la bugetul raional preconizate pentru anul 2017 de la  taxa pentru folosirea drumurilor de către autovehiculele înmatriculate în Republica Moldova, examinînd nota informativă, Consiliul raional DECIDE:</w:t>
      </w:r>
    </w:p>
    <w:p w:rsidR="007C29BC" w:rsidRPr="007C29BC" w:rsidRDefault="007C29BC" w:rsidP="007C29BC">
      <w:pPr>
        <w:numPr>
          <w:ilvl w:val="0"/>
          <w:numId w:val="4"/>
        </w:numPr>
        <w:tabs>
          <w:tab w:val="num" w:pos="426"/>
        </w:tabs>
        <w:spacing w:after="0" w:line="240" w:lineRule="auto"/>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Se aprobă Programul de reparaţie şi întreţinere a drumurilor publice locale de interes raional pe anul 2017, conform anexei.</w:t>
      </w:r>
    </w:p>
    <w:p w:rsidR="007C29BC" w:rsidRPr="007C29BC" w:rsidRDefault="007C29BC" w:rsidP="007C29BC">
      <w:pPr>
        <w:pStyle w:val="a8"/>
        <w:ind w:left="0"/>
        <w:rPr>
          <w:sz w:val="28"/>
          <w:szCs w:val="28"/>
          <w:lang w:val="ro-MO"/>
        </w:rPr>
      </w:pPr>
    </w:p>
    <w:p w:rsidR="007C29BC" w:rsidRPr="007C29BC" w:rsidRDefault="007C29BC" w:rsidP="007C29BC">
      <w:pPr>
        <w:numPr>
          <w:ilvl w:val="0"/>
          <w:numId w:val="4"/>
        </w:numPr>
        <w:tabs>
          <w:tab w:val="num" w:pos="426"/>
        </w:tabs>
        <w:spacing w:after="0" w:line="240" w:lineRule="auto"/>
        <w:ind w:left="426" w:hanging="426"/>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Controlul privind  executarea  prezentei decizii se pune în sarcina Preşedintelui raionului, (M. POPA).</w:t>
      </w:r>
    </w:p>
    <w:p w:rsidR="007C29BC" w:rsidRPr="007C29BC" w:rsidRDefault="007C29BC" w:rsidP="007C29BC">
      <w:pPr>
        <w:pStyle w:val="2"/>
        <w:jc w:val="both"/>
        <w:rPr>
          <w:szCs w:val="28"/>
          <w:lang w:val="ro-MO"/>
        </w:rPr>
      </w:pPr>
    </w:p>
    <w:p w:rsidR="007C29BC" w:rsidRPr="007C29BC" w:rsidRDefault="007C29BC" w:rsidP="007C29BC">
      <w:pPr>
        <w:jc w:val="both"/>
        <w:rPr>
          <w:rFonts w:ascii="Times New Roman" w:hAnsi="Times New Roman" w:cs="Times New Roman"/>
          <w:sz w:val="28"/>
          <w:szCs w:val="28"/>
          <w:lang w:val="ro-MO"/>
        </w:rPr>
      </w:pPr>
    </w:p>
    <w:p w:rsidR="007C29BC" w:rsidRPr="007C29BC" w:rsidRDefault="007C29BC" w:rsidP="007C29BC">
      <w:pPr>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 xml:space="preserve">Preşedinte al şedinţei,                                                                                                                                                                                                                                                                </w:t>
      </w:r>
    </w:p>
    <w:p w:rsidR="007C29BC" w:rsidRPr="007C29BC" w:rsidRDefault="007C29BC" w:rsidP="007C29BC">
      <w:pPr>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Contrasemnat:</w:t>
      </w:r>
    </w:p>
    <w:p w:rsidR="007C29BC" w:rsidRPr="007C29BC" w:rsidRDefault="007C29BC" w:rsidP="007C29BC">
      <w:pPr>
        <w:jc w:val="both"/>
        <w:rPr>
          <w:rFonts w:ascii="Times New Roman" w:hAnsi="Times New Roman" w:cs="Times New Roman"/>
          <w:sz w:val="28"/>
          <w:szCs w:val="28"/>
          <w:lang w:val="ro-MO"/>
        </w:rPr>
      </w:pPr>
      <w:r w:rsidRPr="007C29BC">
        <w:rPr>
          <w:rFonts w:ascii="Times New Roman" w:hAnsi="Times New Roman" w:cs="Times New Roman"/>
          <w:sz w:val="28"/>
          <w:szCs w:val="28"/>
          <w:lang w:val="ro-MO"/>
        </w:rPr>
        <w:t>Secretar al Consiliului raional,                                                          Nina RUSU</w:t>
      </w:r>
    </w:p>
    <w:p w:rsidR="007C29BC" w:rsidRPr="007C29BC" w:rsidRDefault="007C29BC" w:rsidP="007C29BC">
      <w:pPr>
        <w:rPr>
          <w:rFonts w:ascii="Times New Roman" w:hAnsi="Times New Roman" w:cs="Times New Roman"/>
          <w:sz w:val="28"/>
          <w:szCs w:val="28"/>
          <w:lang w:val="ro-MO"/>
        </w:rPr>
      </w:pPr>
    </w:p>
    <w:p w:rsidR="007C29BC" w:rsidRPr="007C29BC" w:rsidRDefault="007C29BC" w:rsidP="007C29BC">
      <w:pPr>
        <w:rPr>
          <w:rFonts w:ascii="Times New Roman" w:hAnsi="Times New Roman" w:cs="Times New Roman"/>
          <w:sz w:val="24"/>
          <w:szCs w:val="24"/>
          <w:lang w:val="ro-MO"/>
        </w:rPr>
      </w:pPr>
      <w:r w:rsidRPr="007C29BC">
        <w:rPr>
          <w:rFonts w:ascii="Times New Roman" w:hAnsi="Times New Roman" w:cs="Times New Roman"/>
          <w:sz w:val="24"/>
          <w:szCs w:val="24"/>
          <w:lang w:val="ro-MO"/>
        </w:rPr>
        <w:t>AVIZAT:</w:t>
      </w:r>
    </w:p>
    <w:p w:rsidR="007C29BC" w:rsidRPr="007C29BC" w:rsidRDefault="007C29BC" w:rsidP="007C29BC">
      <w:pPr>
        <w:rPr>
          <w:rFonts w:ascii="Times New Roman" w:hAnsi="Times New Roman" w:cs="Times New Roman"/>
          <w:sz w:val="24"/>
          <w:szCs w:val="24"/>
          <w:lang w:val="ro-MO"/>
        </w:rPr>
      </w:pPr>
      <w:r w:rsidRPr="007C29BC">
        <w:rPr>
          <w:rFonts w:ascii="Times New Roman" w:hAnsi="Times New Roman" w:cs="Times New Roman"/>
          <w:sz w:val="24"/>
          <w:szCs w:val="24"/>
          <w:lang w:val="ro-MO"/>
        </w:rPr>
        <w:t>Vicepreședintele raionului                              N. Budu</w:t>
      </w:r>
    </w:p>
    <w:p w:rsidR="007C29BC" w:rsidRPr="007C29BC" w:rsidRDefault="007C29BC" w:rsidP="007C29BC">
      <w:pPr>
        <w:rPr>
          <w:rFonts w:ascii="Times New Roman" w:hAnsi="Times New Roman" w:cs="Times New Roman"/>
          <w:sz w:val="24"/>
          <w:szCs w:val="24"/>
          <w:lang w:val="ro-RO"/>
        </w:rPr>
      </w:pPr>
      <w:r w:rsidRPr="007C29BC">
        <w:rPr>
          <w:rFonts w:ascii="Times New Roman" w:hAnsi="Times New Roman" w:cs="Times New Roman"/>
          <w:sz w:val="24"/>
          <w:szCs w:val="24"/>
          <w:lang w:val="ro-RO"/>
        </w:rPr>
        <w:t>Direcția finanțe                                               V. Manoli</w:t>
      </w:r>
    </w:p>
    <w:p w:rsidR="007C29BC" w:rsidRPr="007C29BC" w:rsidRDefault="007C29BC" w:rsidP="007C29BC">
      <w:pPr>
        <w:rPr>
          <w:rFonts w:ascii="Times New Roman" w:hAnsi="Times New Roman" w:cs="Times New Roman"/>
          <w:sz w:val="24"/>
          <w:szCs w:val="24"/>
          <w:lang w:val="ro-RO"/>
        </w:rPr>
      </w:pPr>
      <w:r w:rsidRPr="007C29BC">
        <w:rPr>
          <w:rFonts w:ascii="Times New Roman" w:hAnsi="Times New Roman" w:cs="Times New Roman"/>
          <w:sz w:val="24"/>
          <w:szCs w:val="24"/>
          <w:lang w:val="ro-RO"/>
        </w:rPr>
        <w:t>Direcția agricultură, dezvoltare</w:t>
      </w:r>
    </w:p>
    <w:p w:rsidR="007C29BC" w:rsidRPr="007C29BC" w:rsidRDefault="007C29BC" w:rsidP="007C29BC">
      <w:pPr>
        <w:rPr>
          <w:rFonts w:ascii="Times New Roman" w:hAnsi="Times New Roman" w:cs="Times New Roman"/>
          <w:sz w:val="24"/>
          <w:szCs w:val="24"/>
          <w:lang w:val="ro-RO"/>
        </w:rPr>
      </w:pPr>
      <w:r w:rsidRPr="007C29BC">
        <w:rPr>
          <w:rFonts w:ascii="Times New Roman" w:hAnsi="Times New Roman" w:cs="Times New Roman"/>
          <w:sz w:val="24"/>
          <w:szCs w:val="24"/>
          <w:lang w:val="ro-RO"/>
        </w:rPr>
        <w:t>economică și a teritoriului                               N. Sîrbu</w:t>
      </w:r>
    </w:p>
    <w:p w:rsidR="007C29BC" w:rsidRPr="007C29BC" w:rsidRDefault="007C29BC" w:rsidP="007C29BC">
      <w:pPr>
        <w:rPr>
          <w:rFonts w:ascii="Times New Roman" w:hAnsi="Times New Roman" w:cs="Times New Roman"/>
          <w:sz w:val="24"/>
          <w:szCs w:val="24"/>
          <w:lang w:val="ro-RO"/>
        </w:rPr>
      </w:pPr>
      <w:r w:rsidRPr="007C29BC">
        <w:rPr>
          <w:rFonts w:ascii="Times New Roman" w:hAnsi="Times New Roman" w:cs="Times New Roman"/>
          <w:sz w:val="24"/>
          <w:szCs w:val="24"/>
          <w:lang w:val="ro-RO"/>
        </w:rPr>
        <w:t>Serviciul juridic                                               I. Malic</w:t>
      </w:r>
    </w:p>
    <w:p w:rsidR="007C29BC" w:rsidRPr="00436024" w:rsidRDefault="007C29BC" w:rsidP="007C29BC">
      <w:pPr>
        <w:jc w:val="center"/>
        <w:rPr>
          <w:rFonts w:ascii="Times New Roman" w:hAnsi="Times New Roman" w:cs="Times New Roman"/>
          <w:sz w:val="28"/>
          <w:szCs w:val="28"/>
          <w:lang w:val="ro-RO"/>
        </w:rPr>
      </w:pPr>
      <w:r w:rsidRPr="00436024">
        <w:rPr>
          <w:rFonts w:ascii="Times New Roman" w:hAnsi="Times New Roman" w:cs="Times New Roman"/>
          <w:sz w:val="28"/>
          <w:szCs w:val="28"/>
          <w:lang w:val="ro-RO"/>
        </w:rPr>
        <w:lastRenderedPageBreak/>
        <w:t>NOTĂ  INFORMATIVĂ</w:t>
      </w:r>
    </w:p>
    <w:p w:rsidR="007C29BC" w:rsidRPr="00436024" w:rsidRDefault="007C29BC" w:rsidP="007C29BC">
      <w:pPr>
        <w:jc w:val="center"/>
        <w:rPr>
          <w:rFonts w:ascii="Times New Roman" w:hAnsi="Times New Roman" w:cs="Times New Roman"/>
          <w:sz w:val="28"/>
          <w:szCs w:val="28"/>
          <w:lang w:val="ro-RO"/>
        </w:rPr>
      </w:pPr>
      <w:r w:rsidRPr="00436024">
        <w:rPr>
          <w:rFonts w:ascii="Times New Roman" w:hAnsi="Times New Roman" w:cs="Times New Roman"/>
          <w:sz w:val="28"/>
          <w:szCs w:val="28"/>
          <w:lang w:val="ro-RO"/>
        </w:rPr>
        <w:t>La proiectul de decizie ” Cu privire la aprobarea Programul de reparație și întreținere a drumurilor publice</w:t>
      </w:r>
      <w:r w:rsidR="00B60ECD">
        <w:rPr>
          <w:rFonts w:ascii="Times New Roman" w:hAnsi="Times New Roman" w:cs="Times New Roman"/>
          <w:sz w:val="28"/>
          <w:szCs w:val="28"/>
          <w:lang w:val="ro-RO"/>
        </w:rPr>
        <w:t xml:space="preserve"> locale de interes raional</w:t>
      </w:r>
      <w:r w:rsidRPr="00436024">
        <w:rPr>
          <w:rFonts w:ascii="Times New Roman" w:hAnsi="Times New Roman" w:cs="Times New Roman"/>
          <w:sz w:val="28"/>
          <w:szCs w:val="28"/>
          <w:lang w:val="ro-RO"/>
        </w:rPr>
        <w:t xml:space="preserve"> pe anul 2017</w:t>
      </w:r>
      <w:r>
        <w:rPr>
          <w:rFonts w:ascii="Times New Roman" w:hAnsi="Times New Roman" w:cs="Times New Roman"/>
          <w:sz w:val="28"/>
          <w:szCs w:val="28"/>
          <w:lang w:val="ro-RO"/>
        </w:rPr>
        <w:t>.</w:t>
      </w:r>
    </w:p>
    <w:p w:rsidR="007C29BC" w:rsidRPr="00436024" w:rsidRDefault="007C29BC" w:rsidP="007C29BC">
      <w:pPr>
        <w:ind w:firstLine="708"/>
        <w:rPr>
          <w:rFonts w:ascii="Times New Roman" w:hAnsi="Times New Roman" w:cs="Times New Roman"/>
          <w:sz w:val="28"/>
          <w:szCs w:val="28"/>
          <w:lang w:val="ro-RO"/>
        </w:rPr>
      </w:pPr>
      <w:r w:rsidRPr="00436024">
        <w:rPr>
          <w:rFonts w:ascii="Times New Roman" w:hAnsi="Times New Roman" w:cs="Times New Roman"/>
          <w:sz w:val="28"/>
          <w:szCs w:val="28"/>
          <w:lang w:val="ro-RO"/>
        </w:rPr>
        <w:t xml:space="preserve">În  legătură cu alocarea sumei de 6295,00 mii lei din contul încasărilor la impozitul rutier, se propune  a se repartiza suma de  -  4295,00 mii lei pentru reparații drumurilor </w:t>
      </w:r>
      <w:r>
        <w:rPr>
          <w:rFonts w:ascii="Times New Roman" w:hAnsi="Times New Roman" w:cs="Times New Roman"/>
          <w:sz w:val="28"/>
          <w:szCs w:val="28"/>
          <w:lang w:val="ro-RO"/>
        </w:rPr>
        <w:t>raionale</w:t>
      </w:r>
      <w:r w:rsidRPr="00436024">
        <w:rPr>
          <w:rFonts w:ascii="Times New Roman" w:hAnsi="Times New Roman" w:cs="Times New Roman"/>
          <w:sz w:val="28"/>
          <w:szCs w:val="28"/>
          <w:lang w:val="ro-RO"/>
        </w:rPr>
        <w:t xml:space="preserve"> care include lucrări de plombarea gropilor a îmbrăcămintei părții carosabile cu beton asfaltic, consolidarea acostamentelor cu piatra,construcția îmbrăcămintei rutiere din beton asfaltic,montarea borduri prefabricate din beton, construcția canalului de evacuare a apelor pluviale și instalarea indicatoarelor rutiere.</w:t>
      </w:r>
    </w:p>
    <w:p w:rsidR="007C29BC" w:rsidRPr="00436024" w:rsidRDefault="007C29BC" w:rsidP="007C29BC">
      <w:pPr>
        <w:ind w:firstLine="708"/>
        <w:rPr>
          <w:rFonts w:ascii="Times New Roman" w:hAnsi="Times New Roman" w:cs="Times New Roman"/>
          <w:sz w:val="28"/>
          <w:szCs w:val="28"/>
          <w:lang w:val="ro-RO"/>
        </w:rPr>
      </w:pPr>
      <w:r w:rsidRPr="00436024">
        <w:rPr>
          <w:rFonts w:ascii="Times New Roman" w:hAnsi="Times New Roman" w:cs="Times New Roman"/>
          <w:sz w:val="28"/>
          <w:szCs w:val="28"/>
          <w:lang w:val="ro-RO"/>
        </w:rPr>
        <w:t xml:space="preserve">Pentru întreținerea drumurilor publice </w:t>
      </w:r>
      <w:r>
        <w:rPr>
          <w:rFonts w:ascii="Times New Roman" w:hAnsi="Times New Roman" w:cs="Times New Roman"/>
          <w:sz w:val="28"/>
          <w:szCs w:val="28"/>
          <w:lang w:val="ro-RO"/>
        </w:rPr>
        <w:t>raionale</w:t>
      </w:r>
      <w:r w:rsidRPr="00436024">
        <w:rPr>
          <w:rFonts w:ascii="Times New Roman" w:hAnsi="Times New Roman" w:cs="Times New Roman"/>
          <w:sz w:val="28"/>
          <w:szCs w:val="28"/>
          <w:lang w:val="ro-RO"/>
        </w:rPr>
        <w:t xml:space="preserve"> din raion  pe timp de vară care include lucrăr</w:t>
      </w:r>
      <w:r>
        <w:rPr>
          <w:rFonts w:ascii="Times New Roman" w:hAnsi="Times New Roman" w:cs="Times New Roman"/>
          <w:sz w:val="28"/>
          <w:szCs w:val="28"/>
          <w:lang w:val="ro-RO"/>
        </w:rPr>
        <w:t>i</w:t>
      </w:r>
      <w:r w:rsidRPr="00436024">
        <w:rPr>
          <w:rFonts w:ascii="Times New Roman" w:hAnsi="Times New Roman" w:cs="Times New Roman"/>
          <w:sz w:val="28"/>
          <w:szCs w:val="28"/>
          <w:lang w:val="ro-RO"/>
        </w:rPr>
        <w:t xml:space="preserve"> de profilare</w:t>
      </w:r>
      <w:r>
        <w:rPr>
          <w:rFonts w:ascii="Times New Roman" w:hAnsi="Times New Roman" w:cs="Times New Roman"/>
          <w:sz w:val="28"/>
          <w:szCs w:val="28"/>
          <w:lang w:val="ro-RO"/>
        </w:rPr>
        <w:t xml:space="preserve"> </w:t>
      </w:r>
      <w:r w:rsidRPr="00436024">
        <w:rPr>
          <w:rFonts w:ascii="Times New Roman" w:hAnsi="Times New Roman" w:cs="Times New Roman"/>
          <w:sz w:val="28"/>
          <w:szCs w:val="28"/>
          <w:lang w:val="ro-RO"/>
        </w:rPr>
        <w:t xml:space="preserve">a drumurilor din piatră spartă, profilarea acostamentelor, curățarea rigolelor de scurgere a apelor pluviale și </w:t>
      </w:r>
      <w:bookmarkStart w:id="0" w:name="_GoBack"/>
      <w:bookmarkEnd w:id="0"/>
      <w:r w:rsidRPr="00436024">
        <w:rPr>
          <w:rFonts w:ascii="Times New Roman" w:hAnsi="Times New Roman" w:cs="Times New Roman"/>
          <w:sz w:val="28"/>
          <w:szCs w:val="28"/>
          <w:lang w:val="ro-RO"/>
        </w:rPr>
        <w:t>cosirea ierbii de pe acostamente, se propune suma de 2000,0 mii lei</w:t>
      </w:r>
      <w:r>
        <w:rPr>
          <w:rFonts w:ascii="Times New Roman" w:hAnsi="Times New Roman" w:cs="Times New Roman"/>
          <w:sz w:val="28"/>
          <w:szCs w:val="28"/>
          <w:lang w:val="ro-RO"/>
        </w:rPr>
        <w:t>.</w:t>
      </w:r>
      <w:r w:rsidRPr="00436024">
        <w:rPr>
          <w:rFonts w:ascii="Times New Roman" w:hAnsi="Times New Roman" w:cs="Times New Roman"/>
          <w:sz w:val="28"/>
          <w:szCs w:val="28"/>
          <w:lang w:val="ro-RO"/>
        </w:rPr>
        <w:t xml:space="preserve"> </w:t>
      </w:r>
    </w:p>
    <w:p w:rsidR="007C29BC" w:rsidRPr="00436024" w:rsidRDefault="007C29BC" w:rsidP="007C29BC">
      <w:pPr>
        <w:ind w:firstLine="708"/>
        <w:rPr>
          <w:rFonts w:ascii="Times New Roman" w:hAnsi="Times New Roman" w:cs="Times New Roman"/>
          <w:sz w:val="28"/>
          <w:szCs w:val="28"/>
          <w:lang w:val="ro-RO"/>
        </w:rPr>
      </w:pPr>
      <w:r w:rsidRPr="00436024">
        <w:rPr>
          <w:rFonts w:ascii="Times New Roman" w:hAnsi="Times New Roman" w:cs="Times New Roman"/>
          <w:sz w:val="28"/>
          <w:szCs w:val="28"/>
          <w:lang w:val="ro-RO"/>
        </w:rPr>
        <w:t>Proiectul de decizie  se propune spre examinare Comisiilor consultative de specialitate și aprobare  în cadrul ședinței Consiliului raional.</w:t>
      </w:r>
    </w:p>
    <w:p w:rsidR="007C29BC" w:rsidRPr="00436024" w:rsidRDefault="007C29BC" w:rsidP="007C29BC">
      <w:pPr>
        <w:ind w:firstLine="708"/>
        <w:rPr>
          <w:rFonts w:ascii="Times New Roman" w:hAnsi="Times New Roman" w:cs="Times New Roman"/>
          <w:sz w:val="28"/>
          <w:szCs w:val="28"/>
          <w:lang w:val="ro-RO"/>
        </w:rPr>
      </w:pPr>
    </w:p>
    <w:p w:rsidR="007C29BC" w:rsidRPr="00436024" w:rsidRDefault="007C29BC" w:rsidP="007C29BC">
      <w:pPr>
        <w:spacing w:after="0" w:line="240" w:lineRule="atLeast"/>
        <w:rPr>
          <w:sz w:val="28"/>
          <w:szCs w:val="28"/>
          <w:lang w:val="ro-RO"/>
        </w:rPr>
      </w:pPr>
      <w:r w:rsidRPr="00436024">
        <w:rPr>
          <w:rFonts w:ascii="Times New Roman" w:hAnsi="Times New Roman" w:cs="Times New Roman"/>
          <w:sz w:val="28"/>
          <w:szCs w:val="28"/>
          <w:lang w:val="ro-RO"/>
        </w:rPr>
        <w:t>Sîrbu Nicolae</w:t>
      </w:r>
    </w:p>
    <w:p w:rsidR="007C29BC" w:rsidRPr="00436024" w:rsidRDefault="007C29BC" w:rsidP="007C29BC">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șef al</w:t>
      </w:r>
      <w:r w:rsidRPr="00436024">
        <w:rPr>
          <w:rFonts w:ascii="Times New Roman" w:hAnsi="Times New Roman" w:cs="Times New Roman"/>
          <w:sz w:val="28"/>
          <w:szCs w:val="28"/>
          <w:lang w:val="ro-RO"/>
        </w:rPr>
        <w:t xml:space="preserve"> Direcție agricultură, dezvoltare</w:t>
      </w:r>
    </w:p>
    <w:p w:rsidR="007C29BC" w:rsidRPr="00436024" w:rsidRDefault="007C29BC" w:rsidP="007C29BC">
      <w:pPr>
        <w:spacing w:after="0" w:line="240" w:lineRule="atLeast"/>
        <w:rPr>
          <w:sz w:val="28"/>
          <w:szCs w:val="28"/>
          <w:lang w:val="ro-RO"/>
        </w:rPr>
      </w:pPr>
      <w:r w:rsidRPr="00436024">
        <w:rPr>
          <w:rFonts w:ascii="Times New Roman" w:hAnsi="Times New Roman" w:cs="Times New Roman"/>
          <w:sz w:val="28"/>
          <w:szCs w:val="28"/>
          <w:lang w:val="ro-RO"/>
        </w:rPr>
        <w:t xml:space="preserve">economică și a teritoriului </w:t>
      </w: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Default="007C29BC" w:rsidP="00F008EB">
      <w:pPr>
        <w:rPr>
          <w:rFonts w:ascii="Times New Roman" w:hAnsi="Times New Roman" w:cs="Times New Roman"/>
          <w:sz w:val="28"/>
          <w:szCs w:val="28"/>
          <w:lang w:val="ro-RO"/>
        </w:rPr>
      </w:pPr>
    </w:p>
    <w:p w:rsidR="007C29BC" w:rsidRPr="007C29BC" w:rsidRDefault="007C29BC" w:rsidP="007C29BC">
      <w:pPr>
        <w:tabs>
          <w:tab w:val="left" w:pos="1545"/>
          <w:tab w:val="center" w:pos="4153"/>
          <w:tab w:val="center" w:pos="4677"/>
          <w:tab w:val="right" w:pos="8306"/>
        </w:tabs>
        <w:spacing w:after="0" w:line="240" w:lineRule="auto"/>
        <w:jc w:val="right"/>
        <w:rPr>
          <w:rFonts w:ascii="Times New Roman" w:eastAsia="Times New Roman" w:hAnsi="Times New Roman" w:cs="Times New Roman"/>
          <w:sz w:val="28"/>
          <w:szCs w:val="28"/>
          <w:lang w:val="en-US" w:eastAsia="ru-RU"/>
        </w:rPr>
      </w:pPr>
      <w:r w:rsidRPr="007C29BC">
        <w:rPr>
          <w:rFonts w:ascii="Times New Roman" w:eastAsia="Times New Roman" w:hAnsi="Times New Roman" w:cs="Times New Roman"/>
          <w:sz w:val="28"/>
          <w:szCs w:val="28"/>
          <w:lang w:val="en-US" w:eastAsia="ru-RU"/>
        </w:rPr>
        <w:lastRenderedPageBreak/>
        <w:t>Proiect</w:t>
      </w:r>
    </w:p>
    <w:p w:rsidR="007C29BC" w:rsidRPr="007C29BC" w:rsidRDefault="007C29BC" w:rsidP="007C29BC">
      <w:pPr>
        <w:tabs>
          <w:tab w:val="left" w:pos="1545"/>
          <w:tab w:val="center" w:pos="4153"/>
          <w:tab w:val="center" w:pos="4677"/>
          <w:tab w:val="right" w:pos="8306"/>
        </w:tabs>
        <w:spacing w:after="0" w:line="240" w:lineRule="auto"/>
        <w:jc w:val="center"/>
        <w:rPr>
          <w:rFonts w:ascii="Times New Roman" w:eastAsia="Times New Roman" w:hAnsi="Times New Roman" w:cs="Times New Roman"/>
          <w:sz w:val="28"/>
          <w:szCs w:val="28"/>
          <w:lang w:val="en-US" w:eastAsia="ru-RU"/>
        </w:rPr>
      </w:pPr>
    </w:p>
    <w:p w:rsidR="007C29BC" w:rsidRPr="007C29BC" w:rsidRDefault="007C29BC" w:rsidP="007C29BC">
      <w:pPr>
        <w:tabs>
          <w:tab w:val="left" w:pos="1545"/>
          <w:tab w:val="center" w:pos="4153"/>
          <w:tab w:val="center" w:pos="4677"/>
          <w:tab w:val="right" w:pos="8306"/>
        </w:tabs>
        <w:spacing w:after="0" w:line="240" w:lineRule="auto"/>
        <w:jc w:val="center"/>
        <w:rPr>
          <w:rFonts w:ascii="Times New Roman" w:eastAsia="Times New Roman" w:hAnsi="Times New Roman" w:cs="Times New Roman"/>
          <w:sz w:val="28"/>
          <w:szCs w:val="28"/>
          <w:lang w:val="en-US" w:eastAsia="ru-RU"/>
        </w:rPr>
      </w:pPr>
      <w:r w:rsidRPr="007C29BC">
        <w:rPr>
          <w:rFonts w:ascii="Times New Roman" w:eastAsia="Times New Roman" w:hAnsi="Times New Roman" w:cs="Times New Roman"/>
          <w:sz w:val="28"/>
          <w:szCs w:val="28"/>
          <w:lang w:val="en-US" w:eastAsia="ru-RU"/>
        </w:rPr>
        <w:t>DECIZIE nr.____</w:t>
      </w:r>
    </w:p>
    <w:p w:rsidR="007C29BC" w:rsidRPr="007C29BC" w:rsidRDefault="007C29BC" w:rsidP="007C29BC">
      <w:pPr>
        <w:tabs>
          <w:tab w:val="left" w:pos="1500"/>
          <w:tab w:val="center" w:pos="4153"/>
          <w:tab w:val="center" w:pos="4677"/>
          <w:tab w:val="right" w:pos="8306"/>
        </w:tabs>
        <w:spacing w:after="0" w:line="240" w:lineRule="auto"/>
        <w:jc w:val="center"/>
        <w:rPr>
          <w:rFonts w:ascii="Times New Roman" w:eastAsia="Times New Roman" w:hAnsi="Times New Roman" w:cs="Times New Roman"/>
          <w:sz w:val="28"/>
          <w:szCs w:val="28"/>
          <w:lang w:val="en-US" w:eastAsia="ru-RU"/>
        </w:rPr>
      </w:pPr>
      <w:proofErr w:type="gramStart"/>
      <w:r w:rsidRPr="007C29BC">
        <w:rPr>
          <w:rFonts w:ascii="Times New Roman" w:eastAsia="Times New Roman" w:hAnsi="Times New Roman" w:cs="Times New Roman"/>
          <w:sz w:val="28"/>
          <w:szCs w:val="28"/>
          <w:lang w:val="en-US" w:eastAsia="ru-RU"/>
        </w:rPr>
        <w:t>din  26</w:t>
      </w:r>
      <w:proofErr w:type="gramEnd"/>
      <w:r w:rsidRPr="007C29BC">
        <w:rPr>
          <w:rFonts w:ascii="Times New Roman" w:eastAsia="Times New Roman" w:hAnsi="Times New Roman" w:cs="Times New Roman"/>
          <w:sz w:val="28"/>
          <w:szCs w:val="28"/>
          <w:lang w:val="en-US" w:eastAsia="ru-RU"/>
        </w:rPr>
        <w:t xml:space="preserve"> mai  2017</w:t>
      </w:r>
    </w:p>
    <w:p w:rsidR="007C29BC" w:rsidRPr="007C29BC" w:rsidRDefault="007C29BC" w:rsidP="007C29BC">
      <w:pPr>
        <w:spacing w:after="0" w:line="240" w:lineRule="auto"/>
        <w:ind w:right="3954"/>
        <w:rPr>
          <w:rFonts w:ascii="Times New Roman" w:eastAsia="Times New Roman" w:hAnsi="Times New Roman" w:cs="Times New Roman"/>
          <w:bCs/>
          <w:sz w:val="28"/>
          <w:szCs w:val="28"/>
          <w:lang w:val="en-US" w:eastAsia="ru-RU"/>
        </w:rPr>
      </w:pPr>
    </w:p>
    <w:p w:rsidR="007C29BC" w:rsidRPr="007C29BC" w:rsidRDefault="007C29BC" w:rsidP="007C29BC">
      <w:pPr>
        <w:spacing w:after="0" w:line="240" w:lineRule="auto"/>
        <w:ind w:right="3954"/>
        <w:rPr>
          <w:rFonts w:ascii="Times New Roman" w:eastAsia="Times New Roman" w:hAnsi="Times New Roman" w:cs="Times New Roman"/>
          <w:bCs/>
          <w:sz w:val="28"/>
          <w:szCs w:val="28"/>
          <w:lang w:val="en-US" w:eastAsia="ru-RU"/>
        </w:rPr>
      </w:pPr>
    </w:p>
    <w:p w:rsidR="007C29BC" w:rsidRPr="007C29BC" w:rsidRDefault="007C29BC" w:rsidP="007C29BC">
      <w:pPr>
        <w:spacing w:after="0" w:line="240" w:lineRule="auto"/>
        <w:ind w:right="3954"/>
        <w:rPr>
          <w:rFonts w:ascii="Times New Roman" w:eastAsia="Times New Roman" w:hAnsi="Times New Roman" w:cs="Times New Roman"/>
          <w:bCs/>
          <w:sz w:val="28"/>
          <w:szCs w:val="28"/>
          <w:lang w:val="en-US" w:eastAsia="ru-RU"/>
        </w:rPr>
      </w:pPr>
      <w:r w:rsidRPr="007C29BC">
        <w:rPr>
          <w:rFonts w:ascii="Times New Roman" w:eastAsia="Times New Roman" w:hAnsi="Times New Roman" w:cs="Times New Roman"/>
          <w:bCs/>
          <w:sz w:val="28"/>
          <w:szCs w:val="28"/>
          <w:lang w:val="en-US" w:eastAsia="ru-RU"/>
        </w:rPr>
        <w:t>Cu privire la studiul de fezabilitate a proiectului</w:t>
      </w:r>
    </w:p>
    <w:p w:rsidR="007C29BC" w:rsidRPr="007C29BC" w:rsidRDefault="007C29BC" w:rsidP="007C29BC">
      <w:pPr>
        <w:spacing w:after="0"/>
        <w:jc w:val="both"/>
        <w:rPr>
          <w:rFonts w:ascii="Times New Roman" w:eastAsia="Calibri" w:hAnsi="Times New Roman" w:cs="Times New Roman"/>
          <w:sz w:val="28"/>
          <w:szCs w:val="28"/>
          <w:lang w:val="en-US"/>
        </w:rPr>
      </w:pPr>
      <w:r w:rsidRPr="007C29BC">
        <w:rPr>
          <w:rFonts w:ascii="Times New Roman" w:eastAsia="Calibri" w:hAnsi="Times New Roman" w:cs="Times New Roman"/>
          <w:b/>
          <w:sz w:val="28"/>
          <w:szCs w:val="28"/>
          <w:lang w:val="en-US"/>
        </w:rPr>
        <w:t>,</w:t>
      </w:r>
      <w:proofErr w:type="gramStart"/>
      <w:r w:rsidRPr="007C29BC">
        <w:rPr>
          <w:rFonts w:ascii="Times New Roman" w:eastAsia="Calibri" w:hAnsi="Times New Roman" w:cs="Times New Roman"/>
          <w:b/>
          <w:sz w:val="28"/>
          <w:szCs w:val="28"/>
          <w:lang w:val="en-US"/>
        </w:rPr>
        <w:t>,</w:t>
      </w:r>
      <w:r w:rsidRPr="007C29BC">
        <w:rPr>
          <w:rFonts w:ascii="Times New Roman" w:eastAsia="Calibri" w:hAnsi="Times New Roman" w:cs="Times New Roman"/>
          <w:sz w:val="28"/>
          <w:szCs w:val="28"/>
          <w:lang w:val="en-US"/>
        </w:rPr>
        <w:t>IMBUNATATIREA</w:t>
      </w:r>
      <w:proofErr w:type="gramEnd"/>
      <w:r w:rsidRPr="007C29BC">
        <w:rPr>
          <w:rFonts w:ascii="Times New Roman" w:eastAsia="Calibri" w:hAnsi="Times New Roman" w:cs="Times New Roman"/>
          <w:sz w:val="28"/>
          <w:szCs w:val="28"/>
          <w:lang w:val="en-US"/>
        </w:rPr>
        <w:t xml:space="preserve"> INFRASTRUCTURII DE </w:t>
      </w:r>
    </w:p>
    <w:p w:rsidR="007C29BC" w:rsidRPr="007C29BC" w:rsidRDefault="007C29BC" w:rsidP="007C29BC">
      <w:pPr>
        <w:spacing w:after="0"/>
        <w:jc w:val="both"/>
        <w:rPr>
          <w:rFonts w:ascii="Times New Roman" w:eastAsia="Calibri" w:hAnsi="Times New Roman" w:cs="Times New Roman"/>
          <w:sz w:val="28"/>
          <w:szCs w:val="28"/>
          <w:lang w:val="en-US"/>
        </w:rPr>
      </w:pPr>
      <w:r w:rsidRPr="007C29BC">
        <w:rPr>
          <w:rFonts w:ascii="Times New Roman" w:eastAsia="Calibri" w:hAnsi="Times New Roman" w:cs="Times New Roman"/>
          <w:sz w:val="28"/>
          <w:szCs w:val="28"/>
          <w:lang w:val="en-US"/>
        </w:rPr>
        <w:t xml:space="preserve">APA IN MOLDOVA CENTRALA” (Apeductul </w:t>
      </w:r>
    </w:p>
    <w:p w:rsidR="007C29BC" w:rsidRPr="0096561A" w:rsidRDefault="007C29BC" w:rsidP="007C29BC">
      <w:pPr>
        <w:spacing w:after="0"/>
        <w:jc w:val="both"/>
        <w:rPr>
          <w:rFonts w:ascii="Times New Roman" w:eastAsia="Calibri" w:hAnsi="Times New Roman" w:cs="Times New Roman"/>
          <w:sz w:val="28"/>
          <w:szCs w:val="28"/>
        </w:rPr>
      </w:pPr>
      <w:r w:rsidRPr="005A39BC">
        <w:rPr>
          <w:rFonts w:ascii="Times New Roman" w:eastAsia="Calibri" w:hAnsi="Times New Roman" w:cs="Times New Roman"/>
          <w:sz w:val="28"/>
          <w:szCs w:val="28"/>
        </w:rPr>
        <w:t>regional Chișinău – Strășeni – Călărași)</w:t>
      </w:r>
    </w:p>
    <w:p w:rsidR="007C29BC" w:rsidRPr="005A39BC" w:rsidRDefault="007C29BC" w:rsidP="007C29BC">
      <w:pPr>
        <w:spacing w:after="0" w:line="240" w:lineRule="auto"/>
        <w:ind w:right="3954"/>
        <w:rPr>
          <w:rFonts w:ascii="Times New Roman" w:eastAsia="Times New Roman" w:hAnsi="Times New Roman" w:cs="Times New Roman"/>
          <w:bCs/>
          <w:sz w:val="28"/>
          <w:szCs w:val="28"/>
          <w:lang w:eastAsia="ru-RU"/>
        </w:rPr>
      </w:pPr>
    </w:p>
    <w:p w:rsidR="007C29BC" w:rsidRPr="0096561A" w:rsidRDefault="007C29BC" w:rsidP="007C29BC">
      <w:pPr>
        <w:spacing w:after="0" w:line="240" w:lineRule="auto"/>
        <w:ind w:right="3954"/>
        <w:rPr>
          <w:rFonts w:ascii="Times New Roman" w:eastAsia="Times New Roman" w:hAnsi="Times New Roman" w:cs="Times New Roman"/>
          <w:b/>
          <w:sz w:val="28"/>
          <w:szCs w:val="28"/>
          <w:lang w:eastAsia="ru-RU"/>
        </w:rPr>
      </w:pPr>
    </w:p>
    <w:p w:rsidR="007C29BC" w:rsidRPr="007C29BC" w:rsidRDefault="007C29BC" w:rsidP="007C29BC">
      <w:pPr>
        <w:spacing w:after="0"/>
        <w:ind w:firstLine="567"/>
        <w:jc w:val="both"/>
        <w:rPr>
          <w:rFonts w:ascii="Times New Roman" w:eastAsia="Times New Roman" w:hAnsi="Times New Roman" w:cs="Times New Roman"/>
          <w:sz w:val="28"/>
          <w:szCs w:val="28"/>
          <w:lang w:val="en-US" w:eastAsia="ru-RU"/>
        </w:rPr>
      </w:pPr>
      <w:proofErr w:type="gramStart"/>
      <w:r w:rsidRPr="007C29BC">
        <w:rPr>
          <w:rFonts w:ascii="Times New Roman" w:eastAsia="Times New Roman" w:hAnsi="Times New Roman" w:cs="Times New Roman"/>
          <w:sz w:val="28"/>
          <w:szCs w:val="28"/>
          <w:lang w:val="en-US" w:eastAsia="ru-RU"/>
        </w:rPr>
        <w:t>În temeiul art.</w:t>
      </w:r>
      <w:proofErr w:type="gramEnd"/>
      <w:r w:rsidRPr="007C29BC">
        <w:rPr>
          <w:rFonts w:ascii="Times New Roman" w:eastAsia="Times New Roman" w:hAnsi="Times New Roman" w:cs="Times New Roman"/>
          <w:sz w:val="28"/>
          <w:szCs w:val="28"/>
          <w:lang w:val="en-US" w:eastAsia="ru-RU"/>
        </w:rPr>
        <w:t xml:space="preserve"> </w:t>
      </w:r>
      <w:proofErr w:type="gramStart"/>
      <w:r w:rsidRPr="007C29BC">
        <w:rPr>
          <w:rFonts w:ascii="Times New Roman" w:eastAsia="Times New Roman" w:hAnsi="Times New Roman" w:cs="Times New Roman"/>
          <w:sz w:val="28"/>
          <w:szCs w:val="28"/>
          <w:lang w:val="en-US" w:eastAsia="ru-RU"/>
        </w:rPr>
        <w:t>43 alin.</w:t>
      </w:r>
      <w:proofErr w:type="gramEnd"/>
      <w:r w:rsidRPr="007C29BC">
        <w:rPr>
          <w:rFonts w:ascii="Times New Roman" w:eastAsia="Times New Roman" w:hAnsi="Times New Roman" w:cs="Times New Roman"/>
          <w:sz w:val="28"/>
          <w:szCs w:val="28"/>
          <w:lang w:val="en-US" w:eastAsia="ru-RU"/>
        </w:rPr>
        <w:t xml:space="preserve"> </w:t>
      </w:r>
      <w:proofErr w:type="gramStart"/>
      <w:r w:rsidRPr="007C29BC">
        <w:rPr>
          <w:rFonts w:ascii="Times New Roman" w:eastAsia="Times New Roman" w:hAnsi="Times New Roman" w:cs="Times New Roman"/>
          <w:sz w:val="28"/>
          <w:szCs w:val="28"/>
          <w:lang w:val="en-US" w:eastAsia="ru-RU"/>
        </w:rPr>
        <w:t>din</w:t>
      </w:r>
      <w:proofErr w:type="gramEnd"/>
      <w:r w:rsidRPr="007C29BC">
        <w:rPr>
          <w:rFonts w:ascii="Times New Roman" w:eastAsia="Times New Roman" w:hAnsi="Times New Roman" w:cs="Times New Roman"/>
          <w:sz w:val="28"/>
          <w:szCs w:val="28"/>
          <w:lang w:val="en-US" w:eastAsia="ru-RU"/>
        </w:rPr>
        <w:t xml:space="preserve"> Legea nr. 436-XVI din 28 decembrie 2006 privind administrația publică locală, cu modificările și completările ulterioare, art. </w:t>
      </w:r>
      <w:proofErr w:type="gramStart"/>
      <w:r w:rsidRPr="007C29BC">
        <w:rPr>
          <w:rFonts w:ascii="Times New Roman" w:eastAsia="Times New Roman" w:hAnsi="Times New Roman" w:cs="Times New Roman"/>
          <w:sz w:val="28"/>
          <w:szCs w:val="28"/>
          <w:lang w:val="en-US" w:eastAsia="ru-RU"/>
        </w:rPr>
        <w:t>5 alin.</w:t>
      </w:r>
      <w:proofErr w:type="gramEnd"/>
      <w:r w:rsidRPr="007C29BC">
        <w:rPr>
          <w:rFonts w:ascii="Times New Roman" w:eastAsia="Times New Roman" w:hAnsi="Times New Roman" w:cs="Times New Roman"/>
          <w:sz w:val="28"/>
          <w:szCs w:val="28"/>
          <w:lang w:val="en-US" w:eastAsia="ru-RU"/>
        </w:rPr>
        <w:t xml:space="preserve"> </w:t>
      </w:r>
      <w:proofErr w:type="gramStart"/>
      <w:r w:rsidRPr="007C29BC">
        <w:rPr>
          <w:rFonts w:ascii="Times New Roman" w:eastAsia="Times New Roman" w:hAnsi="Times New Roman" w:cs="Times New Roman"/>
          <w:sz w:val="28"/>
          <w:szCs w:val="28"/>
          <w:lang w:val="en-US" w:eastAsia="ru-RU"/>
        </w:rPr>
        <w:t>(1), (2) din Legea nr.</w:t>
      </w:r>
      <w:proofErr w:type="gramEnd"/>
      <w:r w:rsidRPr="007C29BC">
        <w:rPr>
          <w:rFonts w:ascii="Times New Roman" w:eastAsia="Times New Roman" w:hAnsi="Times New Roman" w:cs="Times New Roman"/>
          <w:sz w:val="28"/>
          <w:szCs w:val="28"/>
          <w:lang w:val="en-US" w:eastAsia="ru-RU"/>
        </w:rPr>
        <w:t xml:space="preserve"> 435 din 28 decembrie 2006 privind descentralizarea administrativă, cu modificările și completările ulterioare,avînd în vedere avizele comisiilor consultative de specialitate, Consiliul raional DECIDE:</w:t>
      </w:r>
    </w:p>
    <w:p w:rsidR="007C29BC" w:rsidRPr="007C29BC" w:rsidRDefault="007C29BC" w:rsidP="007C29BC">
      <w:pPr>
        <w:tabs>
          <w:tab w:val="left" w:pos="540"/>
        </w:tabs>
        <w:spacing w:after="0" w:line="240" w:lineRule="auto"/>
        <w:jc w:val="both"/>
        <w:rPr>
          <w:rFonts w:ascii="Times New Roman" w:eastAsia="Times New Roman" w:hAnsi="Times New Roman" w:cs="Times New Roman"/>
          <w:b/>
          <w:sz w:val="28"/>
          <w:szCs w:val="28"/>
          <w:lang w:val="en-US" w:eastAsia="ru-RU"/>
        </w:rPr>
      </w:pPr>
    </w:p>
    <w:p w:rsidR="007C29BC" w:rsidRPr="007C29BC" w:rsidRDefault="007C29BC" w:rsidP="007C29BC">
      <w:pPr>
        <w:pStyle w:val="a8"/>
        <w:numPr>
          <w:ilvl w:val="0"/>
          <w:numId w:val="5"/>
        </w:numPr>
        <w:spacing w:line="259" w:lineRule="auto"/>
        <w:contextualSpacing/>
        <w:jc w:val="both"/>
        <w:rPr>
          <w:sz w:val="28"/>
          <w:szCs w:val="28"/>
          <w:lang w:val="en-US"/>
        </w:rPr>
      </w:pPr>
      <w:r w:rsidRPr="007C29BC">
        <w:rPr>
          <w:sz w:val="28"/>
          <w:szCs w:val="28"/>
          <w:lang w:val="en-US"/>
        </w:rPr>
        <w:t xml:space="preserve">Se ia act de Nota informativă privitor la studiul de fezabilitate a proiectului </w:t>
      </w:r>
      <w:proofErr w:type="gramStart"/>
      <w:r w:rsidRPr="007C29BC">
        <w:rPr>
          <w:sz w:val="28"/>
          <w:szCs w:val="28"/>
          <w:lang w:val="en-US"/>
        </w:rPr>
        <w:t>,,IMBUNATATIREA</w:t>
      </w:r>
      <w:proofErr w:type="gramEnd"/>
      <w:r w:rsidRPr="007C29BC">
        <w:rPr>
          <w:sz w:val="28"/>
          <w:szCs w:val="28"/>
          <w:lang w:val="en-US"/>
        </w:rPr>
        <w:t xml:space="preserve"> INFRASTRUCTURII DE APA IN MOLDOVA CENTRALA” </w:t>
      </w:r>
      <w:r w:rsidRPr="007C29BC">
        <w:rPr>
          <w:rFonts w:eastAsia="Calibri"/>
          <w:sz w:val="28"/>
          <w:szCs w:val="28"/>
          <w:lang w:val="en-US"/>
        </w:rPr>
        <w:t xml:space="preserve">(Apeductul regional Chișinău – Strășeni – Călărași), finanțat </w:t>
      </w:r>
      <w:r w:rsidRPr="007C29BC">
        <w:rPr>
          <w:sz w:val="28"/>
          <w:szCs w:val="28"/>
          <w:lang w:val="en-US"/>
        </w:rPr>
        <w:t>de Corporația Financiară din Germania KfW.</w:t>
      </w:r>
    </w:p>
    <w:p w:rsidR="007C29BC" w:rsidRPr="007C29BC" w:rsidRDefault="007C29BC" w:rsidP="007C29BC">
      <w:pPr>
        <w:pStyle w:val="a8"/>
        <w:numPr>
          <w:ilvl w:val="0"/>
          <w:numId w:val="5"/>
        </w:numPr>
        <w:spacing w:line="259" w:lineRule="auto"/>
        <w:contextualSpacing/>
        <w:jc w:val="both"/>
        <w:rPr>
          <w:sz w:val="28"/>
          <w:szCs w:val="28"/>
          <w:lang w:val="en-US"/>
        </w:rPr>
      </w:pPr>
      <w:r w:rsidRPr="007C29BC">
        <w:rPr>
          <w:sz w:val="28"/>
          <w:szCs w:val="28"/>
          <w:lang w:val="en-US"/>
        </w:rPr>
        <w:t xml:space="preserve">Prezenta decizie se aduce la cunoștința publică, se comunică Ministerului Mediului, Comitetului desupraveghere a Proiectului și Corporației Financiare din Germania </w:t>
      </w:r>
      <w:proofErr w:type="gramStart"/>
      <w:r w:rsidRPr="007C29BC">
        <w:rPr>
          <w:sz w:val="28"/>
          <w:szCs w:val="28"/>
          <w:lang w:val="en-US"/>
        </w:rPr>
        <w:t>KfW .</w:t>
      </w:r>
      <w:proofErr w:type="gramEnd"/>
    </w:p>
    <w:p w:rsidR="007C29BC" w:rsidRPr="007C29BC" w:rsidRDefault="007C29BC" w:rsidP="007C29BC">
      <w:pPr>
        <w:pStyle w:val="a8"/>
        <w:numPr>
          <w:ilvl w:val="0"/>
          <w:numId w:val="5"/>
        </w:numPr>
        <w:spacing w:line="259" w:lineRule="auto"/>
        <w:contextualSpacing/>
        <w:jc w:val="both"/>
        <w:rPr>
          <w:sz w:val="28"/>
          <w:szCs w:val="28"/>
          <w:lang w:val="en-US"/>
        </w:rPr>
      </w:pPr>
      <w:r w:rsidRPr="007C29BC">
        <w:rPr>
          <w:sz w:val="28"/>
          <w:szCs w:val="28"/>
          <w:lang w:val="en-US"/>
        </w:rPr>
        <w:t>Controlul privind executarea prezentei decizii se pune în seama președintelui raionului, (M. Popa).</w:t>
      </w:r>
    </w:p>
    <w:p w:rsidR="007C29BC" w:rsidRPr="007C29BC" w:rsidRDefault="007C29BC" w:rsidP="007C29BC">
      <w:pPr>
        <w:spacing w:after="0" w:line="240" w:lineRule="auto"/>
        <w:jc w:val="both"/>
        <w:rPr>
          <w:rFonts w:ascii="Times New Roman" w:eastAsia="Times New Roman" w:hAnsi="Times New Roman" w:cs="Times New Roman"/>
          <w:sz w:val="28"/>
          <w:szCs w:val="28"/>
          <w:lang w:val="en-US" w:eastAsia="ru-RU"/>
        </w:rPr>
      </w:pPr>
    </w:p>
    <w:p w:rsidR="007C29BC" w:rsidRPr="007C29BC" w:rsidRDefault="007C29BC" w:rsidP="007C29BC">
      <w:pPr>
        <w:spacing w:after="0" w:line="240" w:lineRule="auto"/>
        <w:jc w:val="both"/>
        <w:rPr>
          <w:rFonts w:ascii="Times New Roman" w:eastAsia="Times New Roman" w:hAnsi="Times New Roman" w:cs="Times New Roman"/>
          <w:sz w:val="28"/>
          <w:szCs w:val="28"/>
          <w:lang w:val="en-US" w:eastAsia="ru-RU"/>
        </w:rPr>
      </w:pPr>
    </w:p>
    <w:p w:rsidR="007C29BC" w:rsidRPr="007C29BC" w:rsidRDefault="007C29BC" w:rsidP="007C29BC">
      <w:pPr>
        <w:spacing w:after="0" w:line="240" w:lineRule="auto"/>
        <w:jc w:val="both"/>
        <w:rPr>
          <w:rFonts w:ascii="Times New Roman" w:eastAsia="Times New Roman" w:hAnsi="Times New Roman" w:cs="Times New Roman"/>
          <w:sz w:val="28"/>
          <w:szCs w:val="28"/>
          <w:lang w:val="en-US" w:eastAsia="ru-RU"/>
        </w:rPr>
      </w:pPr>
      <w:r w:rsidRPr="007C29BC">
        <w:rPr>
          <w:rFonts w:ascii="Times New Roman" w:eastAsia="Times New Roman" w:hAnsi="Times New Roman" w:cs="Times New Roman"/>
          <w:sz w:val="28"/>
          <w:szCs w:val="28"/>
          <w:lang w:val="en-US" w:eastAsia="ru-RU"/>
        </w:rPr>
        <w:t>Preşedinte al şedinţei</w:t>
      </w:r>
    </w:p>
    <w:p w:rsidR="007C29BC" w:rsidRPr="007C29BC" w:rsidRDefault="007C29BC" w:rsidP="007C29BC">
      <w:pPr>
        <w:spacing w:after="0" w:line="240" w:lineRule="auto"/>
        <w:jc w:val="both"/>
        <w:rPr>
          <w:rFonts w:ascii="Times New Roman" w:eastAsia="Times New Roman" w:hAnsi="Times New Roman" w:cs="Times New Roman"/>
          <w:sz w:val="28"/>
          <w:szCs w:val="28"/>
          <w:lang w:val="en-US" w:eastAsia="ru-RU"/>
        </w:rPr>
      </w:pPr>
    </w:p>
    <w:p w:rsidR="007C29BC" w:rsidRPr="007C29BC" w:rsidRDefault="007C29BC" w:rsidP="007C29BC">
      <w:pPr>
        <w:spacing w:after="0" w:line="240" w:lineRule="auto"/>
        <w:jc w:val="both"/>
        <w:rPr>
          <w:rFonts w:ascii="Times New Roman" w:eastAsia="Times New Roman" w:hAnsi="Times New Roman" w:cs="Times New Roman"/>
          <w:sz w:val="28"/>
          <w:szCs w:val="28"/>
          <w:lang w:val="en-US" w:eastAsia="ru-RU"/>
        </w:rPr>
      </w:pPr>
      <w:r w:rsidRPr="007C29BC">
        <w:rPr>
          <w:rFonts w:ascii="Times New Roman" w:eastAsia="Times New Roman" w:hAnsi="Times New Roman" w:cs="Times New Roman"/>
          <w:sz w:val="28"/>
          <w:szCs w:val="28"/>
          <w:lang w:val="en-US" w:eastAsia="ru-RU"/>
        </w:rPr>
        <w:t>Contrasemnat:</w:t>
      </w:r>
    </w:p>
    <w:p w:rsidR="007C29BC" w:rsidRPr="007C29BC" w:rsidRDefault="007C29BC" w:rsidP="007C29BC">
      <w:pPr>
        <w:spacing w:after="0" w:line="240" w:lineRule="auto"/>
        <w:jc w:val="both"/>
        <w:rPr>
          <w:rFonts w:ascii="Times New Roman" w:eastAsia="Times New Roman" w:hAnsi="Times New Roman" w:cs="Times New Roman"/>
          <w:sz w:val="28"/>
          <w:szCs w:val="28"/>
          <w:lang w:val="en-US" w:eastAsia="ru-RU"/>
        </w:rPr>
      </w:pPr>
      <w:r w:rsidRPr="007C29BC">
        <w:rPr>
          <w:rFonts w:ascii="Times New Roman" w:eastAsia="Times New Roman" w:hAnsi="Times New Roman" w:cs="Times New Roman"/>
          <w:sz w:val="28"/>
          <w:szCs w:val="28"/>
          <w:lang w:val="en-US" w:eastAsia="ru-RU"/>
        </w:rPr>
        <w:t>Secretar al Consiliului raional                                                 Nina Rusu</w:t>
      </w:r>
    </w:p>
    <w:p w:rsidR="007C29BC" w:rsidRPr="007C29BC" w:rsidRDefault="007C29BC" w:rsidP="007C29BC">
      <w:pPr>
        <w:spacing w:after="0" w:line="240" w:lineRule="auto"/>
        <w:rPr>
          <w:rFonts w:ascii="Times New Roman" w:eastAsia="Times New Roman" w:hAnsi="Times New Roman" w:cs="Times New Roman"/>
          <w:sz w:val="28"/>
          <w:szCs w:val="28"/>
          <w:lang w:val="en-US" w:eastAsia="ru-RU"/>
        </w:rPr>
      </w:pPr>
    </w:p>
    <w:p w:rsidR="007C29BC" w:rsidRPr="007C29BC" w:rsidRDefault="007C29BC" w:rsidP="007C29BC">
      <w:pPr>
        <w:spacing w:after="0" w:line="240" w:lineRule="auto"/>
        <w:ind w:firstLine="720"/>
        <w:rPr>
          <w:rFonts w:ascii="Times New Roman" w:eastAsia="Times New Roman" w:hAnsi="Times New Roman" w:cs="Times New Roman"/>
          <w:sz w:val="28"/>
          <w:szCs w:val="28"/>
          <w:lang w:val="en-US" w:eastAsia="ru-RU"/>
        </w:rPr>
      </w:pPr>
      <w:proofErr w:type="gramStart"/>
      <w:r w:rsidRPr="007C29BC">
        <w:rPr>
          <w:rFonts w:ascii="Times New Roman" w:eastAsia="Times New Roman" w:hAnsi="Times New Roman" w:cs="Times New Roman"/>
          <w:sz w:val="28"/>
          <w:szCs w:val="28"/>
          <w:lang w:val="en-US" w:eastAsia="ru-RU"/>
        </w:rPr>
        <w:t>Avizat :</w:t>
      </w:r>
      <w:proofErr w:type="gramEnd"/>
    </w:p>
    <w:p w:rsidR="007C29BC" w:rsidRPr="007C29BC" w:rsidRDefault="007C29BC" w:rsidP="007C29BC">
      <w:pPr>
        <w:spacing w:after="0" w:line="240" w:lineRule="auto"/>
        <w:ind w:firstLine="720"/>
        <w:rPr>
          <w:rFonts w:ascii="Times New Roman" w:eastAsia="Times New Roman" w:hAnsi="Times New Roman" w:cs="Times New Roman"/>
          <w:sz w:val="28"/>
          <w:szCs w:val="28"/>
          <w:lang w:val="en-US" w:eastAsia="ru-RU"/>
        </w:rPr>
      </w:pPr>
    </w:p>
    <w:p w:rsidR="007C29BC" w:rsidRPr="007C29BC" w:rsidRDefault="007C29BC" w:rsidP="007C29BC">
      <w:pPr>
        <w:spacing w:after="0" w:line="240" w:lineRule="auto"/>
        <w:ind w:firstLine="720"/>
        <w:rPr>
          <w:rFonts w:ascii="Times New Roman" w:eastAsia="Times New Roman" w:hAnsi="Times New Roman" w:cs="Times New Roman"/>
          <w:sz w:val="28"/>
          <w:szCs w:val="28"/>
          <w:lang w:val="en-US" w:eastAsia="ru-RU"/>
        </w:rPr>
      </w:pPr>
      <w:r w:rsidRPr="007C29BC">
        <w:rPr>
          <w:rFonts w:ascii="Times New Roman" w:eastAsia="Times New Roman" w:hAnsi="Times New Roman" w:cs="Times New Roman"/>
          <w:sz w:val="28"/>
          <w:szCs w:val="28"/>
          <w:lang w:val="en-US" w:eastAsia="ru-RU"/>
        </w:rPr>
        <w:t>Direcțiafrinanțe    V. Manole</w:t>
      </w:r>
    </w:p>
    <w:p w:rsidR="007C29BC" w:rsidRPr="007C29BC" w:rsidRDefault="007C29BC" w:rsidP="007C29BC">
      <w:pPr>
        <w:spacing w:after="0" w:line="240" w:lineRule="auto"/>
        <w:ind w:firstLine="720"/>
        <w:rPr>
          <w:rFonts w:ascii="Times New Roman" w:eastAsia="Times New Roman" w:hAnsi="Times New Roman" w:cs="Times New Roman"/>
          <w:sz w:val="28"/>
          <w:szCs w:val="28"/>
          <w:lang w:val="en-US" w:eastAsia="ru-RU"/>
        </w:rPr>
      </w:pPr>
      <w:r w:rsidRPr="007C29BC">
        <w:rPr>
          <w:rFonts w:ascii="Times New Roman" w:eastAsia="Times New Roman" w:hAnsi="Times New Roman" w:cs="Times New Roman"/>
          <w:sz w:val="28"/>
          <w:szCs w:val="28"/>
          <w:lang w:val="en-US" w:eastAsia="ru-RU"/>
        </w:rPr>
        <w:t xml:space="preserve">Direcția agricultură, dezvoltare </w:t>
      </w:r>
    </w:p>
    <w:p w:rsidR="007C29BC" w:rsidRPr="007C29BC" w:rsidRDefault="007C29BC" w:rsidP="007C29BC">
      <w:pPr>
        <w:spacing w:after="0" w:line="240" w:lineRule="auto"/>
        <w:ind w:firstLine="720"/>
        <w:rPr>
          <w:rFonts w:ascii="Times New Roman" w:eastAsia="Times New Roman" w:hAnsi="Times New Roman" w:cs="Times New Roman"/>
          <w:sz w:val="28"/>
          <w:szCs w:val="28"/>
          <w:lang w:val="en-US" w:eastAsia="ru-RU"/>
        </w:rPr>
      </w:pPr>
      <w:proofErr w:type="gramStart"/>
      <w:r w:rsidRPr="007C29BC">
        <w:rPr>
          <w:rFonts w:ascii="Times New Roman" w:eastAsia="Times New Roman" w:hAnsi="Times New Roman" w:cs="Times New Roman"/>
          <w:sz w:val="28"/>
          <w:szCs w:val="28"/>
          <w:lang w:val="en-US" w:eastAsia="ru-RU"/>
        </w:rPr>
        <w:t>economică</w:t>
      </w:r>
      <w:proofErr w:type="gramEnd"/>
      <w:r w:rsidRPr="007C29BC">
        <w:rPr>
          <w:rFonts w:ascii="Times New Roman" w:eastAsia="Times New Roman" w:hAnsi="Times New Roman" w:cs="Times New Roman"/>
          <w:sz w:val="28"/>
          <w:szCs w:val="28"/>
          <w:lang w:val="en-US" w:eastAsia="ru-RU"/>
        </w:rPr>
        <w:t xml:space="preserve"> și a teritoriului                                                   N. Sîrbu</w:t>
      </w:r>
    </w:p>
    <w:p w:rsidR="007C29BC" w:rsidRPr="00BB4BFD" w:rsidRDefault="007C29BC" w:rsidP="007C29BC">
      <w:pPr>
        <w:spacing w:after="0" w:line="240" w:lineRule="auto"/>
        <w:ind w:firstLine="720"/>
        <w:rPr>
          <w:rFonts w:ascii="Times New Roman" w:eastAsia="Times New Roman" w:hAnsi="Times New Roman" w:cs="Times New Roman"/>
          <w:sz w:val="28"/>
          <w:szCs w:val="28"/>
          <w:lang w:val="en-US" w:eastAsia="ru-RU"/>
        </w:rPr>
      </w:pPr>
      <w:r w:rsidRPr="00BB4BFD">
        <w:rPr>
          <w:rFonts w:ascii="Times New Roman" w:eastAsia="Times New Roman" w:hAnsi="Times New Roman" w:cs="Times New Roman"/>
          <w:sz w:val="28"/>
          <w:szCs w:val="28"/>
          <w:lang w:val="en-US" w:eastAsia="ru-RU"/>
        </w:rPr>
        <w:t>Serviciul juridic                                                                   I. Malic</w:t>
      </w:r>
    </w:p>
    <w:p w:rsidR="007C29BC" w:rsidRPr="00BB4BFD" w:rsidRDefault="007C29BC" w:rsidP="007C29BC">
      <w:pPr>
        <w:rPr>
          <w:lang w:val="en-US"/>
        </w:rPr>
      </w:pPr>
    </w:p>
    <w:p w:rsidR="007C29BC" w:rsidRDefault="007C29BC" w:rsidP="00F008EB">
      <w:pPr>
        <w:rPr>
          <w:rFonts w:ascii="Times New Roman" w:hAnsi="Times New Roman" w:cs="Times New Roman"/>
          <w:sz w:val="28"/>
          <w:szCs w:val="28"/>
          <w:lang w:val="ro-RO"/>
        </w:rPr>
      </w:pPr>
    </w:p>
    <w:p w:rsidR="007C29BC" w:rsidRPr="006544AC" w:rsidRDefault="007C29BC" w:rsidP="007C29BC">
      <w:pPr>
        <w:jc w:val="center"/>
        <w:rPr>
          <w:rFonts w:ascii="Times New Roman" w:hAnsi="Times New Roman" w:cs="Times New Roman"/>
          <w:sz w:val="28"/>
          <w:szCs w:val="28"/>
          <w:lang w:val="ro-RO"/>
        </w:rPr>
      </w:pPr>
      <w:r w:rsidRPr="006544AC">
        <w:rPr>
          <w:rFonts w:ascii="Times New Roman" w:hAnsi="Times New Roman" w:cs="Times New Roman"/>
          <w:sz w:val="28"/>
          <w:szCs w:val="28"/>
          <w:lang w:val="ro-RO"/>
        </w:rPr>
        <w:lastRenderedPageBreak/>
        <w:t>NOTĂ  INFORMATIVĂ</w:t>
      </w:r>
    </w:p>
    <w:p w:rsidR="007C29BC" w:rsidRPr="006544AC" w:rsidRDefault="007C29BC" w:rsidP="007C29BC">
      <w:pPr>
        <w:spacing w:after="0"/>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ab/>
      </w:r>
      <w:r w:rsidRPr="006544AC">
        <w:rPr>
          <w:rFonts w:ascii="Times New Roman" w:hAnsi="Times New Roman" w:cs="Times New Roman"/>
          <w:sz w:val="28"/>
          <w:szCs w:val="28"/>
          <w:lang w:val="ro-RO"/>
        </w:rPr>
        <w:t>La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proiectul de decizie ”</w:t>
      </w:r>
      <w:r w:rsidRPr="006544AC">
        <w:rPr>
          <w:rFonts w:ascii="Times New Roman" w:hAnsi="Times New Roman" w:cs="Times New Roman"/>
          <w:bCs/>
          <w:sz w:val="28"/>
          <w:szCs w:val="28"/>
          <w:lang w:val="ro-RO"/>
        </w:rPr>
        <w:t>Cu privire la</w:t>
      </w:r>
      <w:r>
        <w:rPr>
          <w:rFonts w:ascii="Times New Roman" w:hAnsi="Times New Roman" w:cs="Times New Roman"/>
          <w:bCs/>
          <w:sz w:val="28"/>
          <w:szCs w:val="28"/>
          <w:lang w:val="ro-RO"/>
        </w:rPr>
        <w:t xml:space="preserve"> </w:t>
      </w:r>
      <w:r w:rsidRPr="006544AC">
        <w:rPr>
          <w:rFonts w:ascii="Times New Roman" w:hAnsi="Times New Roman" w:cs="Times New Roman"/>
          <w:bCs/>
          <w:sz w:val="28"/>
          <w:szCs w:val="28"/>
          <w:lang w:val="ro-RO"/>
        </w:rPr>
        <w:t>studiul de fezabilitate a proiectului</w:t>
      </w:r>
      <w:r w:rsidR="0096437C">
        <w:rPr>
          <w:rFonts w:ascii="Times New Roman" w:hAnsi="Times New Roman" w:cs="Times New Roman"/>
          <w:bCs/>
          <w:sz w:val="28"/>
          <w:szCs w:val="28"/>
          <w:lang w:val="ro-RO"/>
        </w:rPr>
        <w:t xml:space="preserve"> </w:t>
      </w:r>
      <w:r w:rsidRPr="006544AC">
        <w:rPr>
          <w:rFonts w:ascii="Times New Roman" w:eastAsia="Calibri" w:hAnsi="Times New Roman" w:cs="Times New Roman"/>
          <w:b/>
          <w:sz w:val="28"/>
          <w:szCs w:val="28"/>
          <w:lang w:val="ro-RO"/>
        </w:rPr>
        <w:t>,,</w:t>
      </w:r>
      <w:r w:rsidRPr="006544AC">
        <w:rPr>
          <w:rFonts w:ascii="Times New Roman" w:eastAsia="Calibri" w:hAnsi="Times New Roman" w:cs="Times New Roman"/>
          <w:sz w:val="28"/>
          <w:szCs w:val="28"/>
          <w:lang w:val="ro-RO"/>
        </w:rPr>
        <w:t>IMBUNATATIREA INFRASTRUCTURII DE APA IN MOLDOVA CENTRALA” (Apeductul regional Chișinău – Strășeni – Călărași)</w:t>
      </w:r>
      <w:r w:rsidRPr="006544AC">
        <w:rPr>
          <w:rFonts w:ascii="Times New Roman" w:hAnsi="Times New Roman" w:cs="Times New Roman"/>
          <w:sz w:val="28"/>
          <w:szCs w:val="28"/>
          <w:lang w:val="ro-RO"/>
        </w:rPr>
        <w:t>”</w:t>
      </w:r>
    </w:p>
    <w:p w:rsidR="007C29BC" w:rsidRPr="006544AC" w:rsidRDefault="007C29BC" w:rsidP="007C29BC">
      <w:pPr>
        <w:spacing w:after="0"/>
        <w:jc w:val="both"/>
        <w:rPr>
          <w:rFonts w:ascii="Times New Roman" w:hAnsi="Times New Roman" w:cs="Times New Roman"/>
          <w:lang w:val="ro-RO"/>
        </w:rPr>
      </w:pPr>
    </w:p>
    <w:p w:rsidR="007C29BC" w:rsidRPr="006544AC" w:rsidRDefault="007C29BC" w:rsidP="007C29BC">
      <w:pPr>
        <w:spacing w:after="0"/>
        <w:jc w:val="both"/>
        <w:rPr>
          <w:rFonts w:ascii="Times New Roman" w:hAnsi="Times New Roman" w:cs="Times New Roman"/>
          <w:sz w:val="28"/>
          <w:szCs w:val="28"/>
          <w:lang w:val="ro-RO"/>
        </w:rPr>
      </w:pPr>
      <w:r w:rsidRPr="006544AC">
        <w:rPr>
          <w:rFonts w:ascii="Times New Roman" w:hAnsi="Times New Roman" w:cs="Times New Roman"/>
          <w:sz w:val="28"/>
          <w:szCs w:val="28"/>
          <w:lang w:val="ro-RO"/>
        </w:rPr>
        <w:t>În data de 16 februarie 2016, Ministerul</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Mediului a lansat</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proiectul</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,,Îmbunătățirea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infrastructurii de apă</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în central Moldovei” (elaborarea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Studiului de fezabilitate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pentru</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extinderea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apeductului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Chișinău – Strășeni – Călărași), susținut</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financiar de Corporația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Financiară din Germania KfW.</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Studiul de fezabilitate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este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elaborat de către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echipa  de consultanți a Consorțiului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,,CES-BDO-INFRAWATER-BONCOM”. La prima etapă</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w:t>
      </w:r>
      <w:r>
        <w:rPr>
          <w:rFonts w:ascii="Times New Roman" w:hAnsi="Times New Roman" w:cs="Times New Roman"/>
          <w:sz w:val="28"/>
          <w:szCs w:val="28"/>
          <w:lang w:val="ro-RO"/>
        </w:rPr>
        <w:t>-</w:t>
      </w:r>
      <w:r w:rsidRPr="006544AC">
        <w:rPr>
          <w:rFonts w:ascii="Times New Roman" w:hAnsi="Times New Roman" w:cs="Times New Roman"/>
          <w:sz w:val="28"/>
          <w:szCs w:val="28"/>
          <w:lang w:val="ro-RO"/>
        </w:rPr>
        <w:t>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efectuat</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analiza de opțiuni,  privind</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alimentarea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centralizata cu ap</w:t>
      </w:r>
      <w:r>
        <w:rPr>
          <w:rFonts w:ascii="Times New Roman" w:hAnsi="Times New Roman" w:cs="Times New Roman"/>
          <w:sz w:val="28"/>
          <w:szCs w:val="28"/>
          <w:lang w:val="ro-RO"/>
        </w:rPr>
        <w:t xml:space="preserve">ă </w:t>
      </w:r>
      <w:r w:rsidRPr="006544AC">
        <w:rPr>
          <w:rFonts w:ascii="Times New Roman" w:hAnsi="Times New Roman" w:cs="Times New Roman"/>
          <w:sz w:val="28"/>
          <w:szCs w:val="28"/>
          <w:lang w:val="ro-RO"/>
        </w:rPr>
        <w:t>potabil</w:t>
      </w:r>
      <w:r>
        <w:rPr>
          <w:rFonts w:ascii="Times New Roman" w:hAnsi="Times New Roman" w:cs="Times New Roman"/>
          <w:sz w:val="28"/>
          <w:szCs w:val="28"/>
          <w:lang w:val="ro-RO"/>
        </w:rPr>
        <w:t>ă</w:t>
      </w:r>
      <w:r w:rsidRPr="006544AC">
        <w:rPr>
          <w:rFonts w:ascii="Times New Roman" w:hAnsi="Times New Roman" w:cs="Times New Roman"/>
          <w:sz w:val="28"/>
          <w:szCs w:val="28"/>
          <w:lang w:val="ro-RO"/>
        </w:rPr>
        <w:t xml:space="preserve"> de calitate a localităților din raioanele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Strășeni</w:t>
      </w:r>
      <w:r>
        <w:rPr>
          <w:rFonts w:ascii="Times New Roman" w:hAnsi="Times New Roman" w:cs="Times New Roman"/>
          <w:sz w:val="28"/>
          <w:szCs w:val="28"/>
          <w:lang w:val="ro-RO"/>
        </w:rPr>
        <w:t xml:space="preserve"> ș</w:t>
      </w:r>
      <w:r w:rsidRPr="006544AC">
        <w:rPr>
          <w:rFonts w:ascii="Times New Roman" w:hAnsi="Times New Roman" w:cs="Times New Roman"/>
          <w:sz w:val="28"/>
          <w:szCs w:val="28"/>
          <w:lang w:val="ro-RO"/>
        </w:rPr>
        <w:t>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Călărași, atît din punct de vedere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tehnic, c</w:t>
      </w:r>
      <w:r>
        <w:rPr>
          <w:rFonts w:ascii="Times New Roman" w:hAnsi="Times New Roman" w:cs="Times New Roman"/>
          <w:sz w:val="28"/>
          <w:szCs w:val="28"/>
          <w:lang w:val="ro-RO"/>
        </w:rPr>
        <w:t>î</w:t>
      </w:r>
      <w:r w:rsidRPr="006544AC">
        <w:rPr>
          <w:rFonts w:ascii="Times New Roman" w:hAnsi="Times New Roman" w:cs="Times New Roman"/>
          <w:sz w:val="28"/>
          <w:szCs w:val="28"/>
          <w:lang w:val="ro-RO"/>
        </w:rPr>
        <w:t>t si din punct de vedere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financiar.</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In</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cadrul</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analizei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au fost considerate următoarele opțiuni posibile:</w:t>
      </w:r>
    </w:p>
    <w:p w:rsidR="007C29BC" w:rsidRPr="006544AC" w:rsidRDefault="007C29BC" w:rsidP="007C29BC">
      <w:pPr>
        <w:pStyle w:val="a8"/>
        <w:numPr>
          <w:ilvl w:val="0"/>
          <w:numId w:val="8"/>
        </w:numPr>
        <w:tabs>
          <w:tab w:val="num" w:pos="720"/>
        </w:tabs>
        <w:spacing w:line="259" w:lineRule="auto"/>
        <w:contextualSpacing/>
        <w:rPr>
          <w:sz w:val="28"/>
          <w:szCs w:val="28"/>
          <w:lang w:val="ro-RO"/>
        </w:rPr>
      </w:pPr>
      <w:r w:rsidRPr="006544AC">
        <w:rPr>
          <w:sz w:val="28"/>
          <w:szCs w:val="28"/>
          <w:lang w:val="ro-RO"/>
        </w:rPr>
        <w:t>OPTIUNEA 1: Apa tratat</w:t>
      </w:r>
      <w:r>
        <w:rPr>
          <w:sz w:val="28"/>
          <w:szCs w:val="28"/>
          <w:lang w:val="ro-RO"/>
        </w:rPr>
        <w:t>ă</w:t>
      </w:r>
      <w:r w:rsidRPr="006544AC">
        <w:rPr>
          <w:sz w:val="28"/>
          <w:szCs w:val="28"/>
          <w:lang w:val="ro-RO"/>
        </w:rPr>
        <w:t xml:space="preserve"> de la Stația de tratare Chișinău cu doua opțiuni de traseu:</w:t>
      </w:r>
    </w:p>
    <w:p w:rsidR="007C29BC" w:rsidRPr="006544AC" w:rsidRDefault="007C29BC" w:rsidP="007C29BC">
      <w:pPr>
        <w:numPr>
          <w:ilvl w:val="1"/>
          <w:numId w:val="7"/>
        </w:numPr>
        <w:spacing w:after="0" w:line="259" w:lineRule="auto"/>
        <w:rPr>
          <w:rFonts w:ascii="Times New Roman" w:hAnsi="Times New Roman" w:cs="Times New Roman"/>
          <w:sz w:val="28"/>
          <w:szCs w:val="28"/>
          <w:lang w:val="ro-RO"/>
        </w:rPr>
      </w:pPr>
      <w:r w:rsidRPr="006544AC">
        <w:rPr>
          <w:rFonts w:ascii="Times New Roman" w:hAnsi="Times New Roman" w:cs="Times New Roman"/>
          <w:sz w:val="28"/>
          <w:szCs w:val="28"/>
          <w:lang w:val="ro-RO"/>
        </w:rPr>
        <w:t>Opțiunea 1A;</w:t>
      </w:r>
    </w:p>
    <w:p w:rsidR="007C29BC" w:rsidRPr="006544AC" w:rsidRDefault="007C29BC" w:rsidP="007C29BC">
      <w:pPr>
        <w:numPr>
          <w:ilvl w:val="1"/>
          <w:numId w:val="7"/>
        </w:numPr>
        <w:spacing w:after="0" w:line="259" w:lineRule="auto"/>
        <w:rPr>
          <w:rFonts w:ascii="Times New Roman" w:hAnsi="Times New Roman" w:cs="Times New Roman"/>
          <w:sz w:val="28"/>
          <w:szCs w:val="28"/>
          <w:lang w:val="ro-RO"/>
        </w:rPr>
      </w:pPr>
      <w:r w:rsidRPr="006544AC">
        <w:rPr>
          <w:rFonts w:ascii="Times New Roman" w:hAnsi="Times New Roman" w:cs="Times New Roman"/>
          <w:sz w:val="28"/>
          <w:szCs w:val="28"/>
          <w:lang w:val="ro-RO"/>
        </w:rPr>
        <w:t>Opțiunea 1B;</w:t>
      </w:r>
    </w:p>
    <w:p w:rsidR="007C29BC" w:rsidRPr="006544AC" w:rsidRDefault="007C29BC" w:rsidP="007C29BC">
      <w:pPr>
        <w:pStyle w:val="a8"/>
        <w:numPr>
          <w:ilvl w:val="0"/>
          <w:numId w:val="8"/>
        </w:numPr>
        <w:tabs>
          <w:tab w:val="num" w:pos="720"/>
        </w:tabs>
        <w:spacing w:line="259" w:lineRule="auto"/>
        <w:contextualSpacing/>
        <w:rPr>
          <w:sz w:val="28"/>
          <w:szCs w:val="28"/>
          <w:lang w:val="ro-RO"/>
        </w:rPr>
      </w:pPr>
      <w:r w:rsidRPr="006544AC">
        <w:rPr>
          <w:sz w:val="28"/>
          <w:szCs w:val="28"/>
          <w:lang w:val="ro-RO"/>
        </w:rPr>
        <w:t>Opțiunea 2: Apa tratat</w:t>
      </w:r>
      <w:r>
        <w:rPr>
          <w:sz w:val="28"/>
          <w:szCs w:val="28"/>
          <w:lang w:val="ro-RO"/>
        </w:rPr>
        <w:t>ă</w:t>
      </w:r>
      <w:r w:rsidRPr="006544AC">
        <w:rPr>
          <w:sz w:val="28"/>
          <w:szCs w:val="28"/>
          <w:lang w:val="ro-RO"/>
        </w:rPr>
        <w:t xml:space="preserve"> din sursa de suprafața r. Prut;</w:t>
      </w:r>
    </w:p>
    <w:p w:rsidR="007C29BC" w:rsidRPr="006544AC" w:rsidRDefault="007C29BC" w:rsidP="007C29BC">
      <w:pPr>
        <w:pStyle w:val="a8"/>
        <w:numPr>
          <w:ilvl w:val="0"/>
          <w:numId w:val="8"/>
        </w:numPr>
        <w:tabs>
          <w:tab w:val="num" w:pos="720"/>
        </w:tabs>
        <w:spacing w:line="259" w:lineRule="auto"/>
        <w:contextualSpacing/>
        <w:rPr>
          <w:sz w:val="28"/>
          <w:szCs w:val="28"/>
          <w:lang w:val="ro-RO"/>
        </w:rPr>
      </w:pPr>
      <w:r w:rsidRPr="006544AC">
        <w:rPr>
          <w:sz w:val="28"/>
          <w:szCs w:val="28"/>
          <w:lang w:val="ro-RO"/>
        </w:rPr>
        <w:t>Opțiunea 3: Apa</w:t>
      </w:r>
      <w:r>
        <w:rPr>
          <w:sz w:val="28"/>
          <w:szCs w:val="28"/>
          <w:lang w:val="ro-RO"/>
        </w:rPr>
        <w:t xml:space="preserve"> </w:t>
      </w:r>
      <w:r w:rsidRPr="006544AC">
        <w:rPr>
          <w:sz w:val="28"/>
          <w:szCs w:val="28"/>
          <w:lang w:val="ro-RO"/>
        </w:rPr>
        <w:t>tratat</w:t>
      </w:r>
      <w:r>
        <w:rPr>
          <w:sz w:val="28"/>
          <w:szCs w:val="28"/>
          <w:lang w:val="ro-RO"/>
        </w:rPr>
        <w:t>ă</w:t>
      </w:r>
      <w:r w:rsidRPr="006544AC">
        <w:rPr>
          <w:sz w:val="28"/>
          <w:szCs w:val="28"/>
          <w:lang w:val="ro-RO"/>
        </w:rPr>
        <w:t xml:space="preserve"> din sursa</w:t>
      </w:r>
      <w:r>
        <w:rPr>
          <w:sz w:val="28"/>
          <w:szCs w:val="28"/>
          <w:lang w:val="ro-RO"/>
        </w:rPr>
        <w:t xml:space="preserve"> </w:t>
      </w:r>
      <w:r w:rsidRPr="006544AC">
        <w:rPr>
          <w:sz w:val="28"/>
          <w:szCs w:val="28"/>
          <w:lang w:val="ro-RO"/>
        </w:rPr>
        <w:t>Micăuți.</w:t>
      </w:r>
    </w:p>
    <w:p w:rsidR="007C29BC" w:rsidRPr="006544AC" w:rsidRDefault="007C29BC" w:rsidP="007C29BC">
      <w:pPr>
        <w:pStyle w:val="a8"/>
        <w:rPr>
          <w:sz w:val="28"/>
          <w:szCs w:val="28"/>
          <w:lang w:val="ro-RO"/>
        </w:rPr>
      </w:pPr>
    </w:p>
    <w:p w:rsidR="007C29BC" w:rsidRPr="006544AC" w:rsidRDefault="007C29BC" w:rsidP="007C29BC">
      <w:pPr>
        <w:spacing w:after="0"/>
        <w:jc w:val="both"/>
        <w:rPr>
          <w:rFonts w:ascii="Times New Roman" w:hAnsi="Times New Roman" w:cs="Times New Roman"/>
          <w:sz w:val="28"/>
          <w:szCs w:val="28"/>
          <w:lang w:val="ro-RO"/>
        </w:rPr>
      </w:pPr>
      <w:r w:rsidRPr="006544AC">
        <w:rPr>
          <w:rFonts w:ascii="Times New Roman" w:hAnsi="Times New Roman" w:cs="Times New Roman"/>
          <w:sz w:val="28"/>
          <w:szCs w:val="28"/>
          <w:lang w:val="ro-RO"/>
        </w:rPr>
        <w:t>Principalele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elemente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metodologice</w:t>
      </w:r>
      <w:r>
        <w:rPr>
          <w:rFonts w:ascii="Times New Roman" w:hAnsi="Times New Roman" w:cs="Times New Roman"/>
          <w:sz w:val="28"/>
          <w:szCs w:val="28"/>
          <w:lang w:val="ro-RO"/>
        </w:rPr>
        <w:t xml:space="preserve"> ș</w:t>
      </w:r>
      <w:r w:rsidRPr="006544AC">
        <w:rPr>
          <w:rFonts w:ascii="Times New Roman" w:hAnsi="Times New Roman" w:cs="Times New Roman"/>
          <w:sz w:val="28"/>
          <w:szCs w:val="28"/>
          <w:lang w:val="ro-RO"/>
        </w:rPr>
        <w:t>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principalele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concluzii ale prezentării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tehnice:</w:t>
      </w:r>
    </w:p>
    <w:p w:rsidR="007C29BC" w:rsidRPr="006544AC" w:rsidRDefault="007C29BC" w:rsidP="007C29BC">
      <w:pPr>
        <w:pStyle w:val="a8"/>
        <w:numPr>
          <w:ilvl w:val="0"/>
          <w:numId w:val="6"/>
        </w:numPr>
        <w:spacing w:line="259" w:lineRule="auto"/>
        <w:contextualSpacing/>
        <w:jc w:val="both"/>
        <w:rPr>
          <w:sz w:val="28"/>
          <w:szCs w:val="28"/>
          <w:lang w:val="ro-RO"/>
        </w:rPr>
      </w:pPr>
      <w:r w:rsidRPr="006544AC">
        <w:rPr>
          <w:sz w:val="28"/>
          <w:szCs w:val="28"/>
          <w:lang w:val="ro-RO"/>
        </w:rPr>
        <w:t>A fost</w:t>
      </w:r>
      <w:r>
        <w:rPr>
          <w:sz w:val="28"/>
          <w:szCs w:val="28"/>
          <w:lang w:val="ro-RO"/>
        </w:rPr>
        <w:t xml:space="preserve"> </w:t>
      </w:r>
      <w:r w:rsidRPr="006544AC">
        <w:rPr>
          <w:sz w:val="28"/>
          <w:szCs w:val="28"/>
          <w:lang w:val="ro-RO"/>
        </w:rPr>
        <w:t>realizat</w:t>
      </w:r>
      <w:r>
        <w:rPr>
          <w:sz w:val="28"/>
          <w:szCs w:val="28"/>
          <w:lang w:val="ro-RO"/>
        </w:rPr>
        <w:t>ă</w:t>
      </w:r>
      <w:r w:rsidRPr="006544AC">
        <w:rPr>
          <w:sz w:val="28"/>
          <w:szCs w:val="28"/>
          <w:lang w:val="ro-RO"/>
        </w:rPr>
        <w:t xml:space="preserve"> o prognoza a evoluției</w:t>
      </w:r>
      <w:r>
        <w:rPr>
          <w:sz w:val="28"/>
          <w:szCs w:val="28"/>
          <w:lang w:val="ro-RO"/>
        </w:rPr>
        <w:t xml:space="preserve"> </w:t>
      </w:r>
      <w:r w:rsidRPr="006544AC">
        <w:rPr>
          <w:sz w:val="28"/>
          <w:szCs w:val="28"/>
          <w:lang w:val="ro-RO"/>
        </w:rPr>
        <w:t>populației din cele</w:t>
      </w:r>
      <w:r>
        <w:rPr>
          <w:sz w:val="28"/>
          <w:szCs w:val="28"/>
          <w:lang w:val="ro-RO"/>
        </w:rPr>
        <w:t xml:space="preserve"> </w:t>
      </w:r>
      <w:r w:rsidRPr="006544AC">
        <w:rPr>
          <w:sz w:val="28"/>
          <w:szCs w:val="28"/>
          <w:lang w:val="ro-RO"/>
        </w:rPr>
        <w:t>doua</w:t>
      </w:r>
      <w:r>
        <w:rPr>
          <w:sz w:val="28"/>
          <w:szCs w:val="28"/>
          <w:lang w:val="ro-RO"/>
        </w:rPr>
        <w:t xml:space="preserve"> </w:t>
      </w:r>
      <w:r w:rsidRPr="006544AC">
        <w:rPr>
          <w:sz w:val="28"/>
          <w:szCs w:val="28"/>
          <w:lang w:val="ro-RO"/>
        </w:rPr>
        <w:t>raioane</w:t>
      </w:r>
      <w:r>
        <w:rPr>
          <w:sz w:val="28"/>
          <w:szCs w:val="28"/>
          <w:lang w:val="ro-RO"/>
        </w:rPr>
        <w:t xml:space="preserve"> </w:t>
      </w:r>
      <w:r w:rsidRPr="006544AC">
        <w:rPr>
          <w:sz w:val="28"/>
          <w:szCs w:val="28"/>
          <w:lang w:val="ro-RO"/>
        </w:rPr>
        <w:t>considerînd un trend descrescător;</w:t>
      </w:r>
    </w:p>
    <w:p w:rsidR="007C29BC" w:rsidRPr="006544AC" w:rsidRDefault="007C29BC" w:rsidP="007C29BC">
      <w:pPr>
        <w:pStyle w:val="a8"/>
        <w:numPr>
          <w:ilvl w:val="0"/>
          <w:numId w:val="6"/>
        </w:numPr>
        <w:spacing w:line="259" w:lineRule="auto"/>
        <w:contextualSpacing/>
        <w:jc w:val="both"/>
        <w:rPr>
          <w:sz w:val="28"/>
          <w:szCs w:val="28"/>
          <w:lang w:val="ro-RO"/>
        </w:rPr>
      </w:pPr>
      <w:r w:rsidRPr="006544AC">
        <w:rPr>
          <w:sz w:val="28"/>
          <w:szCs w:val="28"/>
          <w:lang w:val="ro-RO"/>
        </w:rPr>
        <w:t>Au fost</w:t>
      </w:r>
      <w:r>
        <w:rPr>
          <w:sz w:val="28"/>
          <w:szCs w:val="28"/>
          <w:lang w:val="ro-RO"/>
        </w:rPr>
        <w:t xml:space="preserve"> </w:t>
      </w:r>
      <w:r w:rsidRPr="006544AC">
        <w:rPr>
          <w:sz w:val="28"/>
          <w:szCs w:val="28"/>
          <w:lang w:val="ro-RO"/>
        </w:rPr>
        <w:t>studiate</w:t>
      </w:r>
      <w:r>
        <w:rPr>
          <w:sz w:val="28"/>
          <w:szCs w:val="28"/>
          <w:lang w:val="ro-RO"/>
        </w:rPr>
        <w:t xml:space="preserve"> î</w:t>
      </w:r>
      <w:r w:rsidRPr="006544AC">
        <w:rPr>
          <w:sz w:val="28"/>
          <w:szCs w:val="28"/>
          <w:lang w:val="ro-RO"/>
        </w:rPr>
        <w:t>n detaliu</w:t>
      </w:r>
      <w:r>
        <w:rPr>
          <w:sz w:val="28"/>
          <w:szCs w:val="28"/>
          <w:lang w:val="ro-RO"/>
        </w:rPr>
        <w:t xml:space="preserve"> i</w:t>
      </w:r>
      <w:r w:rsidRPr="006544AC">
        <w:rPr>
          <w:sz w:val="28"/>
          <w:szCs w:val="28"/>
          <w:lang w:val="ro-RO"/>
        </w:rPr>
        <w:t>potezele</w:t>
      </w:r>
      <w:r>
        <w:rPr>
          <w:sz w:val="28"/>
          <w:szCs w:val="28"/>
          <w:lang w:val="ro-RO"/>
        </w:rPr>
        <w:t xml:space="preserve"> </w:t>
      </w:r>
      <w:r w:rsidRPr="006544AC">
        <w:rPr>
          <w:sz w:val="28"/>
          <w:szCs w:val="28"/>
          <w:lang w:val="ro-RO"/>
        </w:rPr>
        <w:t>privind</w:t>
      </w:r>
      <w:r>
        <w:rPr>
          <w:sz w:val="28"/>
          <w:szCs w:val="28"/>
          <w:lang w:val="ro-RO"/>
        </w:rPr>
        <w:t xml:space="preserve"> </w:t>
      </w:r>
      <w:r w:rsidRPr="006544AC">
        <w:rPr>
          <w:sz w:val="28"/>
          <w:szCs w:val="28"/>
          <w:lang w:val="ro-RO"/>
        </w:rPr>
        <w:t>evoluția</w:t>
      </w:r>
      <w:r>
        <w:rPr>
          <w:sz w:val="28"/>
          <w:szCs w:val="28"/>
          <w:lang w:val="ro-RO"/>
        </w:rPr>
        <w:t xml:space="preserve"> </w:t>
      </w:r>
      <w:r w:rsidRPr="006544AC">
        <w:rPr>
          <w:sz w:val="28"/>
          <w:szCs w:val="28"/>
          <w:lang w:val="ro-RO"/>
        </w:rPr>
        <w:t>consumului specific atît</w:t>
      </w:r>
      <w:r>
        <w:rPr>
          <w:sz w:val="28"/>
          <w:szCs w:val="28"/>
          <w:lang w:val="ro-RO"/>
        </w:rPr>
        <w:t xml:space="preserve"> </w:t>
      </w:r>
      <w:r w:rsidRPr="006544AC">
        <w:rPr>
          <w:sz w:val="28"/>
          <w:szCs w:val="28"/>
          <w:lang w:val="ro-RO"/>
        </w:rPr>
        <w:t>pentru</w:t>
      </w:r>
      <w:r>
        <w:rPr>
          <w:sz w:val="28"/>
          <w:szCs w:val="28"/>
          <w:lang w:val="ro-RO"/>
        </w:rPr>
        <w:t xml:space="preserve"> </w:t>
      </w:r>
      <w:r w:rsidRPr="006544AC">
        <w:rPr>
          <w:sz w:val="28"/>
          <w:szCs w:val="28"/>
          <w:lang w:val="ro-RO"/>
        </w:rPr>
        <w:t>populație c</w:t>
      </w:r>
      <w:r>
        <w:rPr>
          <w:sz w:val="28"/>
          <w:szCs w:val="28"/>
          <w:lang w:val="ro-RO"/>
        </w:rPr>
        <w:t>î</w:t>
      </w:r>
      <w:r w:rsidRPr="006544AC">
        <w:rPr>
          <w:sz w:val="28"/>
          <w:szCs w:val="28"/>
          <w:lang w:val="ro-RO"/>
        </w:rPr>
        <w:t xml:space="preserve">t </w:t>
      </w:r>
      <w:r>
        <w:rPr>
          <w:sz w:val="28"/>
          <w:szCs w:val="28"/>
          <w:lang w:val="ro-RO"/>
        </w:rPr>
        <w:t>ș</w:t>
      </w:r>
      <w:r w:rsidRPr="006544AC">
        <w:rPr>
          <w:sz w:val="28"/>
          <w:szCs w:val="28"/>
          <w:lang w:val="ro-RO"/>
        </w:rPr>
        <w:t>i</w:t>
      </w:r>
      <w:r>
        <w:rPr>
          <w:sz w:val="28"/>
          <w:szCs w:val="28"/>
          <w:lang w:val="ro-RO"/>
        </w:rPr>
        <w:t xml:space="preserve"> </w:t>
      </w:r>
      <w:r w:rsidRPr="006544AC">
        <w:rPr>
          <w:sz w:val="28"/>
          <w:szCs w:val="28"/>
          <w:lang w:val="ro-RO"/>
        </w:rPr>
        <w:t>pentru</w:t>
      </w:r>
      <w:r>
        <w:rPr>
          <w:sz w:val="28"/>
          <w:szCs w:val="28"/>
          <w:lang w:val="ro-RO"/>
        </w:rPr>
        <w:t xml:space="preserve"> </w:t>
      </w:r>
      <w:r w:rsidRPr="006544AC">
        <w:rPr>
          <w:sz w:val="28"/>
          <w:szCs w:val="28"/>
          <w:lang w:val="ro-RO"/>
        </w:rPr>
        <w:t>agenții</w:t>
      </w:r>
      <w:r>
        <w:rPr>
          <w:sz w:val="28"/>
          <w:szCs w:val="28"/>
          <w:lang w:val="ro-RO"/>
        </w:rPr>
        <w:t xml:space="preserve"> </w:t>
      </w:r>
      <w:r w:rsidRPr="006544AC">
        <w:rPr>
          <w:sz w:val="28"/>
          <w:szCs w:val="28"/>
          <w:lang w:val="ro-RO"/>
        </w:rPr>
        <w:t>economici si debitele de calcul privind dimensionarea sistemelor de alimentare cu ap</w:t>
      </w:r>
      <w:r>
        <w:rPr>
          <w:sz w:val="28"/>
          <w:szCs w:val="28"/>
          <w:lang w:val="ro-RO"/>
        </w:rPr>
        <w:t>ă</w:t>
      </w:r>
      <w:r w:rsidRPr="006544AC">
        <w:rPr>
          <w:sz w:val="28"/>
          <w:szCs w:val="28"/>
          <w:lang w:val="ro-RO"/>
        </w:rPr>
        <w:t>;</w:t>
      </w:r>
    </w:p>
    <w:p w:rsidR="007C29BC" w:rsidRPr="006544AC" w:rsidRDefault="007C29BC" w:rsidP="007C29BC">
      <w:pPr>
        <w:pStyle w:val="a8"/>
        <w:numPr>
          <w:ilvl w:val="0"/>
          <w:numId w:val="6"/>
        </w:numPr>
        <w:spacing w:line="259" w:lineRule="auto"/>
        <w:contextualSpacing/>
        <w:jc w:val="both"/>
        <w:rPr>
          <w:sz w:val="28"/>
          <w:szCs w:val="28"/>
          <w:lang w:val="ro-RO"/>
        </w:rPr>
      </w:pPr>
      <w:r w:rsidRPr="006544AC">
        <w:rPr>
          <w:sz w:val="28"/>
          <w:szCs w:val="28"/>
          <w:lang w:val="ro-RO"/>
        </w:rPr>
        <w:t>Au fost abordate si principalele ipoteze privind crearea bazei de date de costuri unitare pentru evaluarea costurilor de investiție;</w:t>
      </w:r>
    </w:p>
    <w:p w:rsidR="007C29BC" w:rsidRPr="006544AC" w:rsidRDefault="007C29BC" w:rsidP="007C29BC">
      <w:pPr>
        <w:pStyle w:val="a8"/>
        <w:numPr>
          <w:ilvl w:val="0"/>
          <w:numId w:val="6"/>
        </w:numPr>
        <w:spacing w:line="259" w:lineRule="auto"/>
        <w:contextualSpacing/>
        <w:jc w:val="both"/>
        <w:rPr>
          <w:sz w:val="28"/>
          <w:szCs w:val="28"/>
          <w:lang w:val="ro-RO"/>
        </w:rPr>
      </w:pPr>
      <w:r w:rsidRPr="006544AC">
        <w:rPr>
          <w:sz w:val="28"/>
          <w:szCs w:val="28"/>
          <w:lang w:val="ro-RO"/>
        </w:rPr>
        <w:t>A fost examinată calitatea apei in principalele surse analizate;</w:t>
      </w:r>
    </w:p>
    <w:p w:rsidR="007C29BC" w:rsidRPr="006544AC" w:rsidRDefault="007C29BC" w:rsidP="007C29BC">
      <w:pPr>
        <w:pStyle w:val="a8"/>
        <w:numPr>
          <w:ilvl w:val="0"/>
          <w:numId w:val="6"/>
        </w:numPr>
        <w:spacing w:line="259" w:lineRule="auto"/>
        <w:contextualSpacing/>
        <w:jc w:val="both"/>
        <w:rPr>
          <w:sz w:val="28"/>
          <w:szCs w:val="28"/>
          <w:lang w:val="ro-RO"/>
        </w:rPr>
      </w:pPr>
      <w:r w:rsidRPr="006544AC">
        <w:rPr>
          <w:sz w:val="28"/>
          <w:szCs w:val="28"/>
          <w:lang w:val="ro-RO"/>
        </w:rPr>
        <w:t>Au fost studiate procesele de tratare considerate pentru fiecare sursa de ap</w:t>
      </w:r>
      <w:r>
        <w:rPr>
          <w:sz w:val="28"/>
          <w:szCs w:val="28"/>
          <w:lang w:val="ro-RO"/>
        </w:rPr>
        <w:t>ă</w:t>
      </w:r>
      <w:r w:rsidRPr="006544AC">
        <w:rPr>
          <w:sz w:val="28"/>
          <w:szCs w:val="28"/>
          <w:lang w:val="ro-RO"/>
        </w:rPr>
        <w:t xml:space="preserve"> potențială;</w:t>
      </w:r>
    </w:p>
    <w:p w:rsidR="007C29BC" w:rsidRPr="006544AC" w:rsidRDefault="007C29BC" w:rsidP="007C29BC">
      <w:pPr>
        <w:pStyle w:val="a8"/>
        <w:numPr>
          <w:ilvl w:val="0"/>
          <w:numId w:val="6"/>
        </w:numPr>
        <w:spacing w:line="259" w:lineRule="auto"/>
        <w:contextualSpacing/>
        <w:jc w:val="both"/>
        <w:rPr>
          <w:sz w:val="28"/>
          <w:szCs w:val="28"/>
          <w:lang w:val="ro-RO"/>
        </w:rPr>
      </w:pPr>
      <w:r w:rsidRPr="006544AC">
        <w:rPr>
          <w:sz w:val="28"/>
          <w:szCs w:val="28"/>
          <w:lang w:val="ro-RO"/>
        </w:rPr>
        <w:t xml:space="preserve">Au fost trasate </w:t>
      </w:r>
      <w:r>
        <w:rPr>
          <w:sz w:val="28"/>
          <w:szCs w:val="28"/>
          <w:lang w:val="ro-RO"/>
        </w:rPr>
        <w:t>î</w:t>
      </w:r>
      <w:r w:rsidRPr="006544AC">
        <w:rPr>
          <w:sz w:val="28"/>
          <w:szCs w:val="28"/>
          <w:lang w:val="ro-RO"/>
        </w:rPr>
        <w:t>n detaliu rutele aducțiunii principale si ale aducțiunilor secundare pentru fiecare opțiune;</w:t>
      </w:r>
    </w:p>
    <w:p w:rsidR="007C29BC" w:rsidRPr="006544AC" w:rsidRDefault="007C29BC" w:rsidP="007C29BC">
      <w:pPr>
        <w:pStyle w:val="a8"/>
        <w:numPr>
          <w:ilvl w:val="0"/>
          <w:numId w:val="6"/>
        </w:numPr>
        <w:spacing w:line="259" w:lineRule="auto"/>
        <w:contextualSpacing/>
        <w:jc w:val="both"/>
        <w:rPr>
          <w:sz w:val="28"/>
          <w:szCs w:val="28"/>
          <w:lang w:val="ro-RO"/>
        </w:rPr>
      </w:pPr>
      <w:r w:rsidRPr="006544AC">
        <w:rPr>
          <w:sz w:val="28"/>
          <w:szCs w:val="28"/>
          <w:lang w:val="ro-RO"/>
        </w:rPr>
        <w:t>Au fost estimate  costurile de investiție si costurile de exploatare pentru fiecare opțiune;</w:t>
      </w:r>
    </w:p>
    <w:p w:rsidR="007C29BC" w:rsidRPr="006544AC" w:rsidRDefault="007C29BC" w:rsidP="007C29BC">
      <w:pPr>
        <w:pStyle w:val="a8"/>
        <w:numPr>
          <w:ilvl w:val="0"/>
          <w:numId w:val="6"/>
        </w:numPr>
        <w:spacing w:line="259" w:lineRule="auto"/>
        <w:contextualSpacing/>
        <w:jc w:val="both"/>
        <w:rPr>
          <w:sz w:val="28"/>
          <w:szCs w:val="28"/>
          <w:lang w:val="ro-RO"/>
        </w:rPr>
      </w:pPr>
      <w:r w:rsidRPr="006544AC">
        <w:rPr>
          <w:sz w:val="28"/>
          <w:szCs w:val="28"/>
          <w:lang w:val="ro-RO"/>
        </w:rPr>
        <w:t>A fost efectuată o analiza comparativ</w:t>
      </w:r>
      <w:r>
        <w:rPr>
          <w:sz w:val="28"/>
          <w:szCs w:val="28"/>
          <w:lang w:val="ro-RO"/>
        </w:rPr>
        <w:t>ă</w:t>
      </w:r>
      <w:r w:rsidRPr="006544AC">
        <w:rPr>
          <w:sz w:val="28"/>
          <w:szCs w:val="28"/>
          <w:lang w:val="ro-RO"/>
        </w:rPr>
        <w:t xml:space="preserve"> din punct de vedere calitativ a opțiunilor.</w:t>
      </w:r>
    </w:p>
    <w:p w:rsidR="007C29BC" w:rsidRPr="006544AC" w:rsidRDefault="007C29BC" w:rsidP="007C29BC">
      <w:pPr>
        <w:spacing w:after="0"/>
        <w:jc w:val="both"/>
        <w:rPr>
          <w:rFonts w:ascii="Times New Roman" w:hAnsi="Times New Roman" w:cs="Times New Roman"/>
          <w:sz w:val="28"/>
          <w:szCs w:val="28"/>
          <w:lang w:val="ro-RO"/>
        </w:rPr>
      </w:pPr>
    </w:p>
    <w:p w:rsidR="007C29BC" w:rsidRPr="006544AC" w:rsidRDefault="007C29BC" w:rsidP="007C29BC">
      <w:pPr>
        <w:spacing w:after="0"/>
        <w:jc w:val="both"/>
        <w:rPr>
          <w:rFonts w:ascii="Times New Roman" w:hAnsi="Times New Roman" w:cs="Times New Roman"/>
          <w:sz w:val="28"/>
          <w:szCs w:val="28"/>
          <w:lang w:val="ro-RO"/>
        </w:rPr>
      </w:pPr>
      <w:r w:rsidRPr="006544AC">
        <w:rPr>
          <w:rFonts w:ascii="Times New Roman" w:hAnsi="Times New Roman" w:cs="Times New Roman"/>
          <w:sz w:val="28"/>
          <w:szCs w:val="28"/>
          <w:lang w:val="ro-RO"/>
        </w:rPr>
        <w:lastRenderedPageBreak/>
        <w:t>Concluzia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analizei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 xml:space="preserve">tehnice: din punct de </w:t>
      </w:r>
      <w:r>
        <w:rPr>
          <w:rFonts w:ascii="Times New Roman" w:hAnsi="Times New Roman" w:cs="Times New Roman"/>
          <w:sz w:val="28"/>
          <w:szCs w:val="28"/>
          <w:lang w:val="ro-RO"/>
        </w:rPr>
        <w:t>ve</w:t>
      </w:r>
      <w:r w:rsidRPr="006544AC">
        <w:rPr>
          <w:rFonts w:ascii="Times New Roman" w:hAnsi="Times New Roman" w:cs="Times New Roman"/>
          <w:sz w:val="28"/>
          <w:szCs w:val="28"/>
          <w:lang w:val="ro-RO"/>
        </w:rPr>
        <w:t>dere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tehnic</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și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financiar</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opțiunea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propusă</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este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Opțiunea 1A – apa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tratat</w:t>
      </w:r>
      <w:r>
        <w:rPr>
          <w:rFonts w:ascii="Times New Roman" w:hAnsi="Times New Roman" w:cs="Times New Roman"/>
          <w:sz w:val="28"/>
          <w:szCs w:val="28"/>
          <w:lang w:val="ro-RO"/>
        </w:rPr>
        <w:t>ă</w:t>
      </w:r>
      <w:r w:rsidRPr="006544AC">
        <w:rPr>
          <w:rFonts w:ascii="Times New Roman" w:hAnsi="Times New Roman" w:cs="Times New Roman"/>
          <w:sz w:val="28"/>
          <w:szCs w:val="28"/>
          <w:lang w:val="ro-RO"/>
        </w:rPr>
        <w:t xml:space="preserve"> de la Stația de tratare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Chișinău, aducțiunea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traseul</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w:t>
      </w:r>
    </w:p>
    <w:p w:rsidR="007C29BC" w:rsidRPr="006544AC" w:rsidRDefault="007C29BC" w:rsidP="007C29BC">
      <w:pPr>
        <w:spacing w:after="0"/>
        <w:jc w:val="both"/>
        <w:rPr>
          <w:rFonts w:ascii="Times New Roman" w:hAnsi="Times New Roman" w:cs="Times New Roman"/>
          <w:b/>
          <w:sz w:val="28"/>
          <w:szCs w:val="28"/>
          <w:u w:val="single"/>
          <w:lang w:val="ro-RO"/>
        </w:rPr>
      </w:pPr>
      <w:r w:rsidRPr="006544AC">
        <w:rPr>
          <w:rFonts w:ascii="Times New Roman" w:hAnsi="Times New Roman" w:cs="Times New Roman"/>
          <w:sz w:val="28"/>
          <w:szCs w:val="28"/>
          <w:lang w:val="ro-RO"/>
        </w:rPr>
        <w:t>Ministerul</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Mediului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și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echipa  de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consultanți a Consorțiului  ,,CES-BDO-INFRAWATER-BONCOM” în</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baza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cerințelor</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impuse de către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Corporația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Financiară din Germania KfW au solicitat</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aprobarea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opțiunii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propuse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pentru</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studiul de fezabilitate de către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consiliile locale de ambele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nivele,</w:t>
      </w:r>
    </w:p>
    <w:p w:rsidR="007C29BC" w:rsidRPr="006544AC" w:rsidRDefault="007C29BC" w:rsidP="007C29BC">
      <w:pPr>
        <w:spacing w:after="0"/>
        <w:jc w:val="both"/>
        <w:rPr>
          <w:rFonts w:ascii="Times New Roman" w:hAnsi="Times New Roman" w:cs="Times New Roman"/>
          <w:sz w:val="28"/>
          <w:szCs w:val="28"/>
          <w:lang w:val="ro-RO"/>
        </w:rPr>
      </w:pPr>
      <w:r w:rsidRPr="006544AC">
        <w:rPr>
          <w:rFonts w:ascii="Times New Roman" w:hAnsi="Times New Roman" w:cs="Times New Roman"/>
          <w:sz w:val="28"/>
          <w:szCs w:val="28"/>
          <w:lang w:val="ro-RO"/>
        </w:rPr>
        <w:t>Consiliul</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raional</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Strășeni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prin</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decizia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sa cu nr.2/22 din mai 2016 a aprobat</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Opțiunea 1A, propusă de experți ca cea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mai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fezabilă, pentru care ulterior Consorțiul ,,CES-BDO-INFRAWATER-BONCOM” a el</w:t>
      </w:r>
      <w:r>
        <w:rPr>
          <w:rFonts w:ascii="Times New Roman" w:hAnsi="Times New Roman" w:cs="Times New Roman"/>
          <w:sz w:val="28"/>
          <w:szCs w:val="28"/>
          <w:lang w:val="ro-RO"/>
        </w:rPr>
        <w:t>a</w:t>
      </w:r>
      <w:r w:rsidRPr="006544AC">
        <w:rPr>
          <w:rFonts w:ascii="Times New Roman" w:hAnsi="Times New Roman" w:cs="Times New Roman"/>
          <w:sz w:val="28"/>
          <w:szCs w:val="28"/>
          <w:lang w:val="ro-RO"/>
        </w:rPr>
        <w:t>borat</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studiul de fezabilitate. La moment studiul de fezabilitate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este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finalizat, exper</w:t>
      </w:r>
      <w:r>
        <w:rPr>
          <w:rFonts w:ascii="Times New Roman" w:hAnsi="Times New Roman" w:cs="Times New Roman"/>
          <w:sz w:val="28"/>
          <w:szCs w:val="28"/>
          <w:lang w:val="ro-RO"/>
        </w:rPr>
        <w:t>t</w:t>
      </w:r>
      <w:r w:rsidRPr="006544AC">
        <w:rPr>
          <w:rFonts w:ascii="Times New Roman" w:hAnsi="Times New Roman" w:cs="Times New Roman"/>
          <w:sz w:val="28"/>
          <w:szCs w:val="28"/>
          <w:lang w:val="ro-RO"/>
        </w:rPr>
        <w:t>at, aprobat de către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Comitetului de Supraveghere al proiectului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și ulterior va fi transmis</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finanțatorului,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Corporației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Financiare din Germania KfW</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pentru</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examinare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și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aprobare.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După</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examinarea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și</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aprobarea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studiului de fezabilitate de către</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finanțator, va fi lansată a doua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etapă de realizare a proiectului, elaborarea</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proiectului de execuție a apeductului.</w:t>
      </w:r>
    </w:p>
    <w:p w:rsidR="007C29BC" w:rsidRPr="006544AC" w:rsidRDefault="007C29BC" w:rsidP="007C29BC">
      <w:pPr>
        <w:spacing w:after="0"/>
        <w:ind w:left="284"/>
        <w:jc w:val="both"/>
        <w:rPr>
          <w:rFonts w:ascii="Times New Roman" w:hAnsi="Times New Roman" w:cs="Times New Roman"/>
          <w:sz w:val="28"/>
          <w:szCs w:val="28"/>
          <w:lang w:val="ro-RO"/>
        </w:rPr>
      </w:pPr>
    </w:p>
    <w:p w:rsidR="007C29BC" w:rsidRDefault="007C29BC" w:rsidP="007C29BC">
      <w:pPr>
        <w:spacing w:after="0"/>
        <w:ind w:left="284"/>
        <w:jc w:val="both"/>
        <w:rPr>
          <w:rFonts w:ascii="Times New Roman" w:hAnsi="Times New Roman" w:cs="Times New Roman"/>
          <w:sz w:val="28"/>
          <w:szCs w:val="28"/>
          <w:lang w:val="ro-RO"/>
        </w:rPr>
      </w:pPr>
    </w:p>
    <w:p w:rsidR="007C29BC" w:rsidRPr="006544AC" w:rsidRDefault="007C29BC" w:rsidP="007C29BC">
      <w:pPr>
        <w:spacing w:after="0"/>
        <w:ind w:left="284"/>
        <w:jc w:val="both"/>
        <w:rPr>
          <w:rFonts w:ascii="Times New Roman" w:hAnsi="Times New Roman" w:cs="Times New Roman"/>
          <w:sz w:val="28"/>
          <w:szCs w:val="28"/>
          <w:lang w:val="ro-RO"/>
        </w:rPr>
      </w:pPr>
    </w:p>
    <w:p w:rsidR="007C29BC" w:rsidRPr="006544AC" w:rsidRDefault="007C29BC" w:rsidP="007C29BC">
      <w:pPr>
        <w:spacing w:after="0"/>
        <w:rPr>
          <w:rFonts w:ascii="Times New Roman" w:hAnsi="Times New Roman" w:cs="Times New Roman"/>
          <w:sz w:val="28"/>
          <w:szCs w:val="28"/>
          <w:lang w:val="ro-RO"/>
        </w:rPr>
      </w:pPr>
      <w:r w:rsidRPr="006544AC">
        <w:rPr>
          <w:rFonts w:ascii="Times New Roman" w:hAnsi="Times New Roman" w:cs="Times New Roman"/>
          <w:sz w:val="28"/>
          <w:szCs w:val="28"/>
          <w:lang w:val="ro-RO"/>
        </w:rPr>
        <w:t>Sîrbu</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Nicolae</w:t>
      </w:r>
      <w:r>
        <w:rPr>
          <w:rFonts w:ascii="Times New Roman" w:hAnsi="Times New Roman" w:cs="Times New Roman"/>
          <w:sz w:val="28"/>
          <w:szCs w:val="28"/>
          <w:lang w:val="ro-RO"/>
        </w:rPr>
        <w:t>,</w:t>
      </w:r>
    </w:p>
    <w:p w:rsidR="007C29BC" w:rsidRPr="006544AC" w:rsidRDefault="007C29BC" w:rsidP="007C29BC">
      <w:pPr>
        <w:spacing w:after="0"/>
        <w:rPr>
          <w:rFonts w:ascii="Times New Roman" w:hAnsi="Times New Roman" w:cs="Times New Roman"/>
          <w:sz w:val="28"/>
          <w:szCs w:val="28"/>
          <w:lang w:val="ro-RO"/>
        </w:rPr>
      </w:pPr>
      <w:r w:rsidRPr="006544AC">
        <w:rPr>
          <w:rFonts w:ascii="Times New Roman" w:hAnsi="Times New Roman" w:cs="Times New Roman"/>
          <w:sz w:val="28"/>
          <w:szCs w:val="28"/>
          <w:lang w:val="ro-RO"/>
        </w:rPr>
        <w:t>Șef</w:t>
      </w:r>
      <w:r>
        <w:rPr>
          <w:rFonts w:ascii="Times New Roman" w:hAnsi="Times New Roman" w:cs="Times New Roman"/>
          <w:sz w:val="28"/>
          <w:szCs w:val="28"/>
          <w:lang w:val="ro-RO"/>
        </w:rPr>
        <w:t xml:space="preserve"> al </w:t>
      </w:r>
      <w:r w:rsidRPr="006544AC">
        <w:rPr>
          <w:rFonts w:ascii="Times New Roman" w:hAnsi="Times New Roman" w:cs="Times New Roman"/>
          <w:sz w:val="28"/>
          <w:szCs w:val="28"/>
          <w:lang w:val="ro-RO"/>
        </w:rPr>
        <w:t>Direcție</w:t>
      </w:r>
      <w:r>
        <w:rPr>
          <w:rFonts w:ascii="Times New Roman" w:hAnsi="Times New Roman" w:cs="Times New Roman"/>
          <w:sz w:val="28"/>
          <w:szCs w:val="28"/>
          <w:lang w:val="ro-RO"/>
        </w:rPr>
        <w:t xml:space="preserve">i </w:t>
      </w:r>
      <w:r w:rsidRPr="006544AC">
        <w:rPr>
          <w:rFonts w:ascii="Times New Roman" w:hAnsi="Times New Roman" w:cs="Times New Roman"/>
          <w:sz w:val="28"/>
          <w:szCs w:val="28"/>
          <w:lang w:val="ro-RO"/>
        </w:rPr>
        <w:t>agricultură, dezvoltare</w:t>
      </w:r>
    </w:p>
    <w:p w:rsidR="007C29BC" w:rsidRPr="006544AC" w:rsidRDefault="007C29BC" w:rsidP="007C29BC">
      <w:pPr>
        <w:spacing w:after="0"/>
        <w:rPr>
          <w:rFonts w:ascii="Times New Roman" w:hAnsi="Times New Roman" w:cs="Times New Roman"/>
          <w:sz w:val="28"/>
          <w:szCs w:val="28"/>
          <w:lang w:val="ro-RO"/>
        </w:rPr>
      </w:pPr>
      <w:r>
        <w:rPr>
          <w:rFonts w:ascii="Times New Roman" w:hAnsi="Times New Roman" w:cs="Times New Roman"/>
          <w:sz w:val="28"/>
          <w:szCs w:val="28"/>
          <w:lang w:val="ro-RO"/>
        </w:rPr>
        <w:t>e</w:t>
      </w:r>
      <w:r w:rsidRPr="006544AC">
        <w:rPr>
          <w:rFonts w:ascii="Times New Roman" w:hAnsi="Times New Roman" w:cs="Times New Roman"/>
          <w:sz w:val="28"/>
          <w:szCs w:val="28"/>
          <w:lang w:val="ro-RO"/>
        </w:rPr>
        <w:t>conomică</w:t>
      </w:r>
      <w:r>
        <w:rPr>
          <w:rFonts w:ascii="Times New Roman" w:hAnsi="Times New Roman" w:cs="Times New Roman"/>
          <w:sz w:val="28"/>
          <w:szCs w:val="28"/>
          <w:lang w:val="ro-RO"/>
        </w:rPr>
        <w:t xml:space="preserve"> </w:t>
      </w:r>
      <w:r w:rsidRPr="006544AC">
        <w:rPr>
          <w:rFonts w:ascii="Times New Roman" w:hAnsi="Times New Roman" w:cs="Times New Roman"/>
          <w:sz w:val="28"/>
          <w:szCs w:val="28"/>
          <w:lang w:val="ro-RO"/>
        </w:rPr>
        <w:t>și a teritoriului</w:t>
      </w:r>
    </w:p>
    <w:p w:rsidR="007C29BC" w:rsidRPr="006544AC" w:rsidRDefault="007C29BC" w:rsidP="007C29BC">
      <w:pPr>
        <w:spacing w:after="0" w:line="240" w:lineRule="auto"/>
        <w:ind w:firstLine="709"/>
        <w:rPr>
          <w:sz w:val="28"/>
          <w:szCs w:val="28"/>
          <w:lang w:val="ro-RO"/>
        </w:rPr>
      </w:pPr>
    </w:p>
    <w:p w:rsidR="007C29BC" w:rsidRPr="006544AC" w:rsidRDefault="007C29BC" w:rsidP="007C29BC">
      <w:pPr>
        <w:spacing w:after="0"/>
        <w:ind w:firstLine="708"/>
        <w:rPr>
          <w:sz w:val="28"/>
          <w:szCs w:val="28"/>
          <w:lang w:val="ro-RO"/>
        </w:rPr>
      </w:pPr>
    </w:p>
    <w:p w:rsidR="007C29BC" w:rsidRDefault="007C29B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8547CC" w:rsidRDefault="008547CC" w:rsidP="00F008EB">
      <w:pPr>
        <w:rPr>
          <w:rFonts w:ascii="Times New Roman" w:hAnsi="Times New Roman" w:cs="Times New Roman"/>
          <w:sz w:val="28"/>
          <w:szCs w:val="28"/>
          <w:lang w:val="ro-RO"/>
        </w:rPr>
      </w:pPr>
    </w:p>
    <w:p w:rsidR="00923279" w:rsidRPr="001301E7" w:rsidRDefault="00923279" w:rsidP="00923279">
      <w:pPr>
        <w:pStyle w:val="a6"/>
        <w:tabs>
          <w:tab w:val="left" w:pos="1545"/>
          <w:tab w:val="center" w:pos="4677"/>
        </w:tabs>
        <w:rPr>
          <w:sz w:val="28"/>
          <w:szCs w:val="28"/>
          <w:lang w:val="ro-RO"/>
        </w:rPr>
      </w:pPr>
      <w:r w:rsidRPr="001301E7">
        <w:rPr>
          <w:sz w:val="28"/>
          <w:szCs w:val="28"/>
          <w:lang w:val="ro-RO"/>
        </w:rPr>
        <w:lastRenderedPageBreak/>
        <w:t xml:space="preserve">                                </w:t>
      </w:r>
      <w:r w:rsidRPr="001301E7">
        <w:rPr>
          <w:sz w:val="28"/>
          <w:szCs w:val="28"/>
          <w:lang w:val="ro-RO"/>
        </w:rPr>
        <w:tab/>
        <w:t xml:space="preserve">DECIZIE nr. </w:t>
      </w:r>
    </w:p>
    <w:p w:rsidR="00923279" w:rsidRDefault="00923279" w:rsidP="00923279">
      <w:pPr>
        <w:pStyle w:val="a6"/>
        <w:tabs>
          <w:tab w:val="left" w:pos="1500"/>
          <w:tab w:val="center" w:pos="4677"/>
        </w:tabs>
        <w:rPr>
          <w:sz w:val="22"/>
          <w:lang w:val="ro-RO"/>
        </w:rPr>
      </w:pPr>
      <w:r w:rsidRPr="001301E7">
        <w:rPr>
          <w:sz w:val="28"/>
          <w:szCs w:val="28"/>
          <w:lang w:val="ro-RO"/>
        </w:rPr>
        <w:tab/>
        <w:t xml:space="preserve">     </w:t>
      </w:r>
      <w:r w:rsidRPr="001301E7">
        <w:rPr>
          <w:sz w:val="28"/>
          <w:szCs w:val="28"/>
          <w:lang w:val="ro-RO"/>
        </w:rPr>
        <w:tab/>
      </w:r>
      <w:r>
        <w:rPr>
          <w:sz w:val="28"/>
          <w:szCs w:val="28"/>
          <w:lang w:val="ro-RO"/>
        </w:rPr>
        <w:t xml:space="preserve"> </w:t>
      </w:r>
      <w:r w:rsidRPr="001301E7">
        <w:rPr>
          <w:sz w:val="28"/>
          <w:szCs w:val="28"/>
          <w:lang w:val="ro-RO"/>
        </w:rPr>
        <w:t xml:space="preserve">din   </w:t>
      </w:r>
      <w:r>
        <w:rPr>
          <w:sz w:val="28"/>
          <w:szCs w:val="28"/>
          <w:lang w:val="ro-RO"/>
        </w:rPr>
        <w:t>26</w:t>
      </w:r>
      <w:r w:rsidRPr="001301E7">
        <w:rPr>
          <w:sz w:val="28"/>
          <w:szCs w:val="28"/>
          <w:lang w:val="ro-RO"/>
        </w:rPr>
        <w:t xml:space="preserve">    mai  2017</w:t>
      </w:r>
      <w:r w:rsidRPr="001301E7">
        <w:rPr>
          <w:sz w:val="22"/>
          <w:lang w:val="ro-RO"/>
        </w:rPr>
        <w:t xml:space="preserve"> </w:t>
      </w:r>
    </w:p>
    <w:p w:rsidR="00923279" w:rsidRDefault="00923279" w:rsidP="00923279">
      <w:pPr>
        <w:pStyle w:val="a6"/>
        <w:tabs>
          <w:tab w:val="left" w:pos="1500"/>
          <w:tab w:val="center" w:pos="4677"/>
        </w:tabs>
        <w:rPr>
          <w:sz w:val="22"/>
          <w:lang w:val="ro-RO"/>
        </w:rPr>
      </w:pPr>
    </w:p>
    <w:p w:rsidR="00923279" w:rsidRPr="00923279" w:rsidRDefault="00923279" w:rsidP="00923279">
      <w:pPr>
        <w:rPr>
          <w:rFonts w:ascii="Times New Roman" w:hAnsi="Times New Roman" w:cs="Times New Roman"/>
          <w:sz w:val="24"/>
          <w:szCs w:val="24"/>
          <w:lang w:val="ro-RO"/>
        </w:rPr>
      </w:pPr>
      <w:r w:rsidRPr="00923279">
        <w:rPr>
          <w:rFonts w:ascii="Times New Roman" w:hAnsi="Times New Roman" w:cs="Times New Roman"/>
          <w:sz w:val="24"/>
          <w:szCs w:val="24"/>
          <w:lang w:val="ro-RO"/>
        </w:rPr>
        <w:t>Cu privire la vînzarea unui mijloc</w:t>
      </w:r>
    </w:p>
    <w:p w:rsidR="00923279" w:rsidRPr="00923279" w:rsidRDefault="00923279" w:rsidP="00923279">
      <w:pPr>
        <w:rPr>
          <w:rFonts w:ascii="Times New Roman" w:hAnsi="Times New Roman" w:cs="Times New Roman"/>
          <w:sz w:val="24"/>
          <w:szCs w:val="24"/>
          <w:lang w:val="ro-RO"/>
        </w:rPr>
      </w:pPr>
      <w:r w:rsidRPr="00923279">
        <w:rPr>
          <w:rFonts w:ascii="Times New Roman" w:hAnsi="Times New Roman" w:cs="Times New Roman"/>
          <w:sz w:val="24"/>
          <w:szCs w:val="24"/>
          <w:lang w:val="ro-RO"/>
        </w:rPr>
        <w:t xml:space="preserve">de transport, prin licitaţie                                                                              </w:t>
      </w:r>
    </w:p>
    <w:p w:rsidR="00923279" w:rsidRPr="00923279" w:rsidRDefault="00923279" w:rsidP="00923279">
      <w:pPr>
        <w:jc w:val="both"/>
        <w:rPr>
          <w:rFonts w:ascii="Times New Roman" w:hAnsi="Times New Roman" w:cs="Times New Roman"/>
          <w:sz w:val="24"/>
          <w:szCs w:val="24"/>
          <w:lang w:val="ro-RO"/>
        </w:rPr>
      </w:pPr>
    </w:p>
    <w:p w:rsidR="00923279" w:rsidRPr="00923279" w:rsidRDefault="00923279" w:rsidP="00923279">
      <w:pPr>
        <w:ind w:right="287"/>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 xml:space="preserve">      În conformitate cu prevederile Legii nr.121 - XV din 04 mai 2007 privind administrarea şi deetatizarea proprietăţii publice, art. 43 alin. (1) lit. e), art. 77 al Legii nr. 436 - XVI din 28 decembrie 2006 privind administraţia publică locală, cu modificările şi completările ulterioare, Legii nr. 523 - XV din 16 iulie 1999 cu privire la proprietatea publică a unităţilor administrativ – teritoriale, Hotărîrii Guvernului nr.136 din 10 februarie 2009 cu privire la aprobarea Regulamentului privind licitaţiile cu strigare şi cu reducere, Consiliul raional DECIDE:</w:t>
      </w:r>
    </w:p>
    <w:p w:rsidR="00923279" w:rsidRPr="00923279" w:rsidRDefault="00923279" w:rsidP="00923279">
      <w:pPr>
        <w:ind w:right="287"/>
        <w:jc w:val="both"/>
        <w:rPr>
          <w:rFonts w:ascii="Times New Roman" w:hAnsi="Times New Roman" w:cs="Times New Roman"/>
          <w:sz w:val="24"/>
          <w:szCs w:val="24"/>
          <w:lang w:val="ro-RO"/>
        </w:rPr>
      </w:pPr>
    </w:p>
    <w:p w:rsidR="00923279" w:rsidRPr="00923279" w:rsidRDefault="00923279" w:rsidP="00923279">
      <w:pPr>
        <w:numPr>
          <w:ilvl w:val="0"/>
          <w:numId w:val="9"/>
        </w:numPr>
        <w:tabs>
          <w:tab w:val="clear" w:pos="1020"/>
          <w:tab w:val="num" w:pos="0"/>
          <w:tab w:val="num" w:pos="709"/>
        </w:tabs>
        <w:spacing w:after="0" w:line="240" w:lineRule="auto"/>
        <w:ind w:left="0" w:right="287" w:firstLine="360"/>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 xml:space="preserve">Se expune la vînzare prin licitaţie cu strigare bunul, proprietate a raionului, aflat în gestiunea Direcţiei asistenţă socială şi protecţie a familiei, autoturismul CHEVROLET NIVA, anul fabricării 2006, numărul de înmatriculare STAM840, numărul motorului 0123960, numărul şasiului X9L21230060113195 cu preţul  26 000 lei. </w:t>
      </w:r>
    </w:p>
    <w:p w:rsidR="00923279" w:rsidRPr="00923279" w:rsidRDefault="00923279" w:rsidP="00923279">
      <w:pPr>
        <w:tabs>
          <w:tab w:val="left" w:pos="180"/>
          <w:tab w:val="left" w:pos="360"/>
          <w:tab w:val="left" w:pos="567"/>
          <w:tab w:val="left" w:pos="709"/>
        </w:tabs>
        <w:ind w:right="287"/>
        <w:jc w:val="both"/>
        <w:rPr>
          <w:rFonts w:ascii="Times New Roman" w:hAnsi="Times New Roman" w:cs="Times New Roman"/>
          <w:sz w:val="24"/>
          <w:szCs w:val="24"/>
          <w:lang w:val="ro-RO"/>
        </w:rPr>
      </w:pPr>
    </w:p>
    <w:p w:rsidR="00923279" w:rsidRPr="00923279" w:rsidRDefault="00923279" w:rsidP="00923279">
      <w:pPr>
        <w:numPr>
          <w:ilvl w:val="0"/>
          <w:numId w:val="9"/>
        </w:numPr>
        <w:tabs>
          <w:tab w:val="left" w:pos="0"/>
          <w:tab w:val="left" w:pos="180"/>
          <w:tab w:val="left" w:pos="360"/>
          <w:tab w:val="left" w:pos="709"/>
        </w:tabs>
        <w:spacing w:after="0" w:line="240" w:lineRule="auto"/>
        <w:ind w:left="0" w:right="287" w:firstLine="284"/>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 xml:space="preserve">Se pune în sarcina Comisiei de licitaţie, constituită prin Decizia nr. 2/19 din 22 mai 2009 „Cu privire la instituirea Comisiei privind licitaţiile cu strigare şi cu reducere” modificată prin Decizia Consiliului nr. 6/7 din 25.08.2015, organizarea procedurii de licitaţie în conformitate cu prevederile legislaţiei în vigoare, cu publicarea comunicatului informativ în Monitorul Oficial al Republicii Moldova. </w:t>
      </w:r>
    </w:p>
    <w:p w:rsidR="00923279" w:rsidRPr="00923279" w:rsidRDefault="00923279" w:rsidP="00923279">
      <w:pPr>
        <w:tabs>
          <w:tab w:val="left" w:pos="0"/>
          <w:tab w:val="left" w:pos="180"/>
          <w:tab w:val="left" w:pos="360"/>
          <w:tab w:val="left" w:pos="709"/>
          <w:tab w:val="left" w:pos="851"/>
        </w:tabs>
        <w:ind w:right="287" w:firstLine="284"/>
        <w:rPr>
          <w:rFonts w:ascii="Times New Roman" w:hAnsi="Times New Roman" w:cs="Times New Roman"/>
          <w:sz w:val="24"/>
          <w:szCs w:val="24"/>
          <w:lang w:val="ro-RO"/>
        </w:rPr>
      </w:pPr>
    </w:p>
    <w:p w:rsidR="00923279" w:rsidRPr="00923279" w:rsidRDefault="00923279" w:rsidP="00923279">
      <w:pPr>
        <w:numPr>
          <w:ilvl w:val="0"/>
          <w:numId w:val="9"/>
        </w:numPr>
        <w:tabs>
          <w:tab w:val="num" w:pos="0"/>
          <w:tab w:val="left" w:pos="180"/>
          <w:tab w:val="left" w:pos="360"/>
          <w:tab w:val="left" w:pos="720"/>
          <w:tab w:val="left" w:pos="851"/>
        </w:tabs>
        <w:spacing w:after="0" w:line="240" w:lineRule="auto"/>
        <w:ind w:left="0" w:right="287" w:firstLine="435"/>
        <w:rPr>
          <w:rFonts w:ascii="Times New Roman" w:hAnsi="Times New Roman" w:cs="Times New Roman"/>
          <w:sz w:val="24"/>
          <w:szCs w:val="24"/>
          <w:lang w:val="ro-RO"/>
        </w:rPr>
      </w:pPr>
      <w:r w:rsidRPr="00923279">
        <w:rPr>
          <w:rFonts w:ascii="Times New Roman" w:hAnsi="Times New Roman" w:cs="Times New Roman"/>
          <w:sz w:val="24"/>
          <w:szCs w:val="24"/>
          <w:lang w:val="ro-RO"/>
        </w:rPr>
        <w:t>Se desemnează dl Mihail Popa, preşedinte al Comisiei de licitaţie cu strigare şi cu reducere în calitate de licitant.</w:t>
      </w:r>
    </w:p>
    <w:p w:rsidR="00923279" w:rsidRPr="00923279" w:rsidRDefault="00923279" w:rsidP="00923279">
      <w:pPr>
        <w:pStyle w:val="a8"/>
        <w:rPr>
          <w:sz w:val="24"/>
          <w:szCs w:val="24"/>
          <w:lang w:val="ro-RO"/>
        </w:rPr>
      </w:pPr>
    </w:p>
    <w:p w:rsidR="00923279" w:rsidRPr="00923279" w:rsidRDefault="00923279" w:rsidP="00923279">
      <w:pPr>
        <w:numPr>
          <w:ilvl w:val="0"/>
          <w:numId w:val="9"/>
        </w:numPr>
        <w:tabs>
          <w:tab w:val="num" w:pos="0"/>
          <w:tab w:val="left" w:pos="180"/>
          <w:tab w:val="left" w:pos="360"/>
          <w:tab w:val="left" w:pos="720"/>
          <w:tab w:val="left" w:pos="851"/>
        </w:tabs>
        <w:spacing w:after="0" w:line="240" w:lineRule="auto"/>
        <w:ind w:left="0" w:right="287" w:firstLine="435"/>
        <w:rPr>
          <w:rFonts w:ascii="Times New Roman" w:hAnsi="Times New Roman" w:cs="Times New Roman"/>
          <w:sz w:val="24"/>
          <w:szCs w:val="24"/>
          <w:lang w:val="ro-RO"/>
        </w:rPr>
      </w:pPr>
      <w:r w:rsidRPr="00923279">
        <w:rPr>
          <w:rFonts w:ascii="Times New Roman" w:hAnsi="Times New Roman" w:cs="Times New Roman"/>
          <w:sz w:val="24"/>
          <w:szCs w:val="24"/>
          <w:lang w:val="ro-RO"/>
        </w:rPr>
        <w:t>Se împuterniceşte preşedintele raionului Străşeni, dl Mihail Popa, să semneze contractul de vînzare cumpărare.</w:t>
      </w:r>
    </w:p>
    <w:p w:rsidR="00923279" w:rsidRPr="00923279" w:rsidRDefault="00923279" w:rsidP="00923279">
      <w:pPr>
        <w:pStyle w:val="a8"/>
        <w:rPr>
          <w:sz w:val="24"/>
          <w:szCs w:val="24"/>
          <w:lang w:val="ro-RO"/>
        </w:rPr>
      </w:pPr>
    </w:p>
    <w:p w:rsidR="00923279" w:rsidRPr="00923279" w:rsidRDefault="00923279" w:rsidP="00923279">
      <w:pPr>
        <w:numPr>
          <w:ilvl w:val="0"/>
          <w:numId w:val="9"/>
        </w:numPr>
        <w:tabs>
          <w:tab w:val="num" w:pos="0"/>
          <w:tab w:val="left" w:pos="180"/>
          <w:tab w:val="left" w:pos="360"/>
          <w:tab w:val="left" w:pos="720"/>
          <w:tab w:val="left" w:pos="851"/>
        </w:tabs>
        <w:spacing w:after="0" w:line="240" w:lineRule="auto"/>
        <w:ind w:left="0" w:right="287" w:firstLine="435"/>
        <w:rPr>
          <w:rFonts w:ascii="Times New Roman" w:hAnsi="Times New Roman" w:cs="Times New Roman"/>
          <w:sz w:val="24"/>
          <w:szCs w:val="24"/>
          <w:lang w:val="ro-RO"/>
        </w:rPr>
      </w:pPr>
      <w:r w:rsidRPr="00923279">
        <w:rPr>
          <w:rFonts w:ascii="Times New Roman" w:hAnsi="Times New Roman" w:cs="Times New Roman"/>
          <w:sz w:val="24"/>
          <w:szCs w:val="24"/>
          <w:lang w:val="ro-RO"/>
        </w:rPr>
        <w:t>Se desemnează responsabil de controlul executării prevederilor prezentei decizii preşedintele raionului (M. Popa).</w:t>
      </w:r>
    </w:p>
    <w:p w:rsidR="00923279" w:rsidRPr="00923279" w:rsidRDefault="00923279" w:rsidP="00923279">
      <w:pPr>
        <w:tabs>
          <w:tab w:val="left" w:pos="2370"/>
        </w:tabs>
        <w:jc w:val="both"/>
        <w:rPr>
          <w:rFonts w:ascii="Times New Roman" w:hAnsi="Times New Roman" w:cs="Times New Roman"/>
          <w:sz w:val="24"/>
          <w:szCs w:val="24"/>
          <w:lang w:val="ro-RO"/>
        </w:rPr>
      </w:pPr>
    </w:p>
    <w:p w:rsidR="00923279" w:rsidRPr="00923279" w:rsidRDefault="00923279" w:rsidP="00923279">
      <w:pPr>
        <w:tabs>
          <w:tab w:val="left" w:pos="2370"/>
        </w:tabs>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 xml:space="preserve">Preşedinte al şedinţei                                                          __________________                                                              </w:t>
      </w:r>
    </w:p>
    <w:p w:rsidR="00923279" w:rsidRPr="00923279" w:rsidRDefault="00923279" w:rsidP="00923279">
      <w:pPr>
        <w:tabs>
          <w:tab w:val="left" w:pos="2370"/>
        </w:tabs>
        <w:jc w:val="both"/>
        <w:rPr>
          <w:rFonts w:ascii="Times New Roman" w:hAnsi="Times New Roman" w:cs="Times New Roman"/>
          <w:sz w:val="24"/>
          <w:szCs w:val="24"/>
          <w:lang w:val="ro-RO"/>
        </w:rPr>
      </w:pPr>
    </w:p>
    <w:p w:rsidR="00923279" w:rsidRPr="00923279" w:rsidRDefault="00923279" w:rsidP="00923279">
      <w:pPr>
        <w:tabs>
          <w:tab w:val="left" w:pos="2370"/>
        </w:tabs>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Contrasemnat:</w:t>
      </w:r>
    </w:p>
    <w:p w:rsidR="00923279" w:rsidRPr="00923279" w:rsidRDefault="00923279" w:rsidP="00923279">
      <w:pPr>
        <w:tabs>
          <w:tab w:val="left" w:pos="2370"/>
        </w:tabs>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Secretar al Consiliului raional                                                     Nina RUSU</w:t>
      </w:r>
    </w:p>
    <w:p w:rsidR="00923279" w:rsidRPr="00923279" w:rsidRDefault="00923279" w:rsidP="00923279">
      <w:pPr>
        <w:tabs>
          <w:tab w:val="left" w:pos="2370"/>
        </w:tabs>
        <w:jc w:val="both"/>
        <w:rPr>
          <w:rFonts w:ascii="Times New Roman" w:hAnsi="Times New Roman" w:cs="Times New Roman"/>
          <w:sz w:val="28"/>
          <w:szCs w:val="28"/>
          <w:lang w:val="ro-RO"/>
        </w:rPr>
      </w:pPr>
    </w:p>
    <w:p w:rsidR="00923279" w:rsidRPr="00923279" w:rsidRDefault="00923279" w:rsidP="00923279">
      <w:pPr>
        <w:tabs>
          <w:tab w:val="left" w:pos="2370"/>
        </w:tabs>
        <w:jc w:val="both"/>
        <w:rPr>
          <w:rFonts w:ascii="Times New Roman" w:hAnsi="Times New Roman" w:cs="Times New Roman"/>
          <w:sz w:val="24"/>
          <w:szCs w:val="24"/>
          <w:lang w:val="ro-RO"/>
        </w:rPr>
      </w:pPr>
    </w:p>
    <w:p w:rsidR="00923279" w:rsidRPr="00923279" w:rsidRDefault="00923279" w:rsidP="00923279">
      <w:pPr>
        <w:tabs>
          <w:tab w:val="left" w:pos="2370"/>
        </w:tabs>
        <w:jc w:val="both"/>
        <w:rPr>
          <w:rFonts w:ascii="Times New Roman" w:hAnsi="Times New Roman" w:cs="Times New Roman"/>
          <w:sz w:val="24"/>
          <w:szCs w:val="24"/>
          <w:lang w:val="ro-RO"/>
        </w:rPr>
      </w:pPr>
    </w:p>
    <w:p w:rsidR="00923279" w:rsidRPr="00923279" w:rsidRDefault="00923279" w:rsidP="00923279">
      <w:pPr>
        <w:tabs>
          <w:tab w:val="left" w:pos="2370"/>
        </w:tabs>
        <w:jc w:val="both"/>
        <w:rPr>
          <w:rFonts w:ascii="Times New Roman" w:hAnsi="Times New Roman" w:cs="Times New Roman"/>
          <w:sz w:val="24"/>
          <w:szCs w:val="24"/>
          <w:lang w:val="ro-RO"/>
        </w:rPr>
      </w:pPr>
    </w:p>
    <w:p w:rsidR="00923279" w:rsidRPr="00923279" w:rsidRDefault="00923279" w:rsidP="00923279">
      <w:pPr>
        <w:tabs>
          <w:tab w:val="left" w:pos="2370"/>
        </w:tabs>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VIZAT:</w:t>
      </w:r>
    </w:p>
    <w:p w:rsidR="00923279" w:rsidRPr="00923279" w:rsidRDefault="00923279" w:rsidP="00923279">
      <w:pPr>
        <w:tabs>
          <w:tab w:val="left" w:pos="2370"/>
        </w:tabs>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Vicepreşedinte al raionului                                          Elena Harcenco</w:t>
      </w:r>
    </w:p>
    <w:p w:rsidR="00923279" w:rsidRPr="00923279" w:rsidRDefault="00923279" w:rsidP="00923279">
      <w:pPr>
        <w:tabs>
          <w:tab w:val="left" w:pos="2370"/>
        </w:tabs>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Şeful Direcţiei asistenţă socială</w:t>
      </w:r>
    </w:p>
    <w:p w:rsidR="00923279" w:rsidRPr="00923279" w:rsidRDefault="00923279" w:rsidP="00923279">
      <w:pPr>
        <w:tabs>
          <w:tab w:val="left" w:pos="2370"/>
        </w:tabs>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şi protecţie a familiei                                                  Natalia Olevschi</w:t>
      </w:r>
    </w:p>
    <w:p w:rsidR="00923279" w:rsidRPr="00923279" w:rsidRDefault="00923279" w:rsidP="00923279">
      <w:pPr>
        <w:tabs>
          <w:tab w:val="left" w:pos="2370"/>
        </w:tabs>
        <w:jc w:val="both"/>
        <w:rPr>
          <w:rFonts w:ascii="Times New Roman" w:hAnsi="Times New Roman" w:cs="Times New Roman"/>
          <w:sz w:val="24"/>
          <w:szCs w:val="24"/>
          <w:lang w:val="ro-RO"/>
        </w:rPr>
      </w:pPr>
      <w:r w:rsidRPr="00923279">
        <w:rPr>
          <w:rFonts w:ascii="Times New Roman" w:hAnsi="Times New Roman" w:cs="Times New Roman"/>
          <w:sz w:val="24"/>
          <w:szCs w:val="24"/>
          <w:lang w:val="ro-RO"/>
        </w:rPr>
        <w:t>Serviciul juridic                                                         Ion Malic</w:t>
      </w:r>
    </w:p>
    <w:p w:rsidR="00923279" w:rsidRPr="00BB4BFD" w:rsidRDefault="00923279" w:rsidP="00923279">
      <w:pPr>
        <w:rPr>
          <w:lang w:val="en-US"/>
        </w:rPr>
      </w:pPr>
    </w:p>
    <w:p w:rsidR="00923279" w:rsidRPr="00923279" w:rsidRDefault="00923279" w:rsidP="00923279">
      <w:pPr>
        <w:pStyle w:val="a6"/>
        <w:tabs>
          <w:tab w:val="left" w:pos="1500"/>
          <w:tab w:val="center" w:pos="4677"/>
        </w:tabs>
        <w:rPr>
          <w:sz w:val="24"/>
          <w:szCs w:val="24"/>
          <w:lang w:val="ro-RO"/>
        </w:rPr>
      </w:pPr>
    </w:p>
    <w:p w:rsidR="00923279" w:rsidRPr="00923279" w:rsidRDefault="00923279" w:rsidP="00923279">
      <w:pPr>
        <w:jc w:val="center"/>
        <w:rPr>
          <w:rFonts w:ascii="Times New Roman" w:hAnsi="Times New Roman" w:cs="Times New Roman"/>
          <w:b/>
          <w:sz w:val="28"/>
          <w:szCs w:val="28"/>
          <w:lang w:val="ro-RO"/>
        </w:rPr>
      </w:pPr>
    </w:p>
    <w:p w:rsidR="00923279" w:rsidRPr="00923279" w:rsidRDefault="00923279" w:rsidP="00923279">
      <w:pPr>
        <w:jc w:val="center"/>
        <w:rPr>
          <w:rFonts w:ascii="Times New Roman" w:hAnsi="Times New Roman" w:cs="Times New Roman"/>
          <w:sz w:val="28"/>
          <w:szCs w:val="28"/>
          <w:lang w:val="ro-RO"/>
        </w:rPr>
      </w:pPr>
      <w:r w:rsidRPr="00923279">
        <w:rPr>
          <w:rFonts w:ascii="Times New Roman" w:hAnsi="Times New Roman" w:cs="Times New Roman"/>
          <w:sz w:val="28"/>
          <w:szCs w:val="28"/>
          <w:lang w:val="ro-RO"/>
        </w:rPr>
        <w:t>Notă informativă</w:t>
      </w:r>
    </w:p>
    <w:p w:rsidR="00923279" w:rsidRPr="00923279" w:rsidRDefault="00923279" w:rsidP="00923279">
      <w:pPr>
        <w:jc w:val="center"/>
        <w:rPr>
          <w:rFonts w:ascii="Times New Roman" w:hAnsi="Times New Roman" w:cs="Times New Roman"/>
          <w:sz w:val="28"/>
          <w:szCs w:val="28"/>
          <w:lang w:val="ro-RO"/>
        </w:rPr>
      </w:pPr>
      <w:r w:rsidRPr="00923279">
        <w:rPr>
          <w:rFonts w:ascii="Times New Roman" w:hAnsi="Times New Roman" w:cs="Times New Roman"/>
          <w:sz w:val="28"/>
          <w:szCs w:val="28"/>
          <w:lang w:val="ro-RO"/>
        </w:rPr>
        <w:t>la proiectul de decizie</w:t>
      </w:r>
    </w:p>
    <w:p w:rsidR="00923279" w:rsidRPr="00923279" w:rsidRDefault="00923279" w:rsidP="00923279">
      <w:pPr>
        <w:jc w:val="center"/>
        <w:rPr>
          <w:rFonts w:ascii="Times New Roman" w:hAnsi="Times New Roman" w:cs="Times New Roman"/>
          <w:sz w:val="28"/>
          <w:szCs w:val="28"/>
          <w:lang w:val="ro-RO"/>
        </w:rPr>
      </w:pPr>
      <w:r w:rsidRPr="00923279">
        <w:rPr>
          <w:rFonts w:ascii="Times New Roman" w:hAnsi="Times New Roman" w:cs="Times New Roman"/>
          <w:sz w:val="28"/>
          <w:szCs w:val="28"/>
          <w:lang w:val="ro-RO"/>
        </w:rPr>
        <w:t>„Cu privire la vînzarea unui mijloc de transport,  prin licitaţie”</w:t>
      </w:r>
    </w:p>
    <w:p w:rsidR="00923279" w:rsidRPr="00923279" w:rsidRDefault="00923279" w:rsidP="00923279">
      <w:pPr>
        <w:jc w:val="center"/>
        <w:rPr>
          <w:rFonts w:ascii="Times New Roman" w:hAnsi="Times New Roman" w:cs="Times New Roman"/>
          <w:sz w:val="28"/>
          <w:szCs w:val="28"/>
          <w:lang w:val="ro-RO"/>
        </w:rPr>
      </w:pPr>
    </w:p>
    <w:p w:rsidR="00923279" w:rsidRPr="00923279" w:rsidRDefault="00923279" w:rsidP="00923279">
      <w:pPr>
        <w:jc w:val="center"/>
        <w:rPr>
          <w:rFonts w:ascii="Times New Roman" w:hAnsi="Times New Roman" w:cs="Times New Roman"/>
          <w:sz w:val="28"/>
          <w:szCs w:val="28"/>
          <w:lang w:val="ro-RO"/>
        </w:rPr>
      </w:pPr>
    </w:p>
    <w:p w:rsidR="00923279" w:rsidRPr="00923279" w:rsidRDefault="00923279" w:rsidP="00923279">
      <w:pPr>
        <w:spacing w:line="360" w:lineRule="auto"/>
        <w:jc w:val="both"/>
        <w:rPr>
          <w:rFonts w:ascii="Times New Roman" w:hAnsi="Times New Roman" w:cs="Times New Roman"/>
          <w:sz w:val="28"/>
          <w:szCs w:val="28"/>
          <w:lang w:val="ro-RO"/>
        </w:rPr>
      </w:pPr>
      <w:r w:rsidRPr="00923279">
        <w:rPr>
          <w:rFonts w:ascii="Times New Roman" w:hAnsi="Times New Roman" w:cs="Times New Roman"/>
          <w:sz w:val="28"/>
          <w:szCs w:val="28"/>
          <w:lang w:val="ro-RO"/>
        </w:rPr>
        <w:t xml:space="preserve">       Potrivit art. 9 din Legea nr. 523 din 16.07.1999 cu privire la proprietatea publică a unităţii administrativ teritoriale „</w:t>
      </w:r>
      <w:r w:rsidRPr="00923279">
        <w:rPr>
          <w:rFonts w:ascii="Times New Roman" w:hAnsi="Times New Roman" w:cs="Times New Roman"/>
          <w:i/>
          <w:sz w:val="28"/>
          <w:szCs w:val="28"/>
          <w:lang w:val="ro-RO"/>
        </w:rPr>
        <w:t>Exercitarea dreptului de proprietate publică a unităţii administrativ – teritoriale constă în activitatea practică, desfăşurată de autorităţile administraţiei publice locale în ceea ce priveşte posesia, folosinţa şi dispoziţia proprietăţii publice locale în corespundere cu legislaţia</w:t>
      </w:r>
      <w:r w:rsidRPr="00923279">
        <w:rPr>
          <w:rFonts w:ascii="Times New Roman" w:hAnsi="Times New Roman" w:cs="Times New Roman"/>
          <w:sz w:val="28"/>
          <w:szCs w:val="28"/>
          <w:lang w:val="ro-RO"/>
        </w:rPr>
        <w:t>”.</w:t>
      </w:r>
    </w:p>
    <w:p w:rsidR="00923279" w:rsidRPr="00923279" w:rsidRDefault="00923279" w:rsidP="00923279">
      <w:pPr>
        <w:spacing w:line="360" w:lineRule="auto"/>
        <w:jc w:val="both"/>
        <w:rPr>
          <w:rFonts w:ascii="Times New Roman" w:hAnsi="Times New Roman" w:cs="Times New Roman"/>
          <w:sz w:val="28"/>
          <w:szCs w:val="28"/>
          <w:lang w:val="ro-RO"/>
        </w:rPr>
      </w:pPr>
      <w:r w:rsidRPr="00923279">
        <w:rPr>
          <w:rFonts w:ascii="Times New Roman" w:hAnsi="Times New Roman" w:cs="Times New Roman"/>
          <w:sz w:val="28"/>
          <w:szCs w:val="28"/>
          <w:lang w:val="ro-RO"/>
        </w:rPr>
        <w:t xml:space="preserve">       Art. 10 alin. 4 din legea menţionată prevede că „</w:t>
      </w:r>
      <w:r w:rsidRPr="00923279">
        <w:rPr>
          <w:rFonts w:ascii="Times New Roman" w:hAnsi="Times New Roman" w:cs="Times New Roman"/>
          <w:i/>
          <w:sz w:val="28"/>
          <w:szCs w:val="28"/>
          <w:lang w:val="ro-RO"/>
        </w:rPr>
        <w:t>Proprietarul public este în drept să dispună de bunurile proprii după cum crede de cuviinţă, fără a încălca legislaţia</w:t>
      </w:r>
      <w:r w:rsidRPr="00923279">
        <w:rPr>
          <w:rFonts w:ascii="Times New Roman" w:hAnsi="Times New Roman" w:cs="Times New Roman"/>
          <w:sz w:val="28"/>
          <w:szCs w:val="28"/>
          <w:lang w:val="ro-RO"/>
        </w:rPr>
        <w:t>”.</w:t>
      </w:r>
    </w:p>
    <w:p w:rsidR="00923279" w:rsidRPr="00923279" w:rsidRDefault="00923279" w:rsidP="00923279">
      <w:pPr>
        <w:spacing w:line="360" w:lineRule="auto"/>
        <w:jc w:val="both"/>
        <w:rPr>
          <w:rFonts w:ascii="Times New Roman" w:hAnsi="Times New Roman" w:cs="Times New Roman"/>
          <w:sz w:val="28"/>
          <w:szCs w:val="28"/>
          <w:lang w:val="ro-RO"/>
        </w:rPr>
      </w:pPr>
      <w:r w:rsidRPr="00923279">
        <w:rPr>
          <w:rFonts w:ascii="Times New Roman" w:hAnsi="Times New Roman" w:cs="Times New Roman"/>
          <w:sz w:val="28"/>
          <w:szCs w:val="28"/>
          <w:lang w:val="ro-RO"/>
        </w:rPr>
        <w:t xml:space="preserve">        Potrivit prevederilor art.  43 alin. (1) lit. e) al Legii nr. 436 – XVI privind administraţia publică locală din 28 decembrie 2006, Consiliul raional decide, în condiţiile legii, vînzarea, privatizarea, concesionarea, darea în arendă ori locaţiune a bunurilor domeniului privat al raionului.</w:t>
      </w:r>
    </w:p>
    <w:p w:rsidR="00923279" w:rsidRPr="00923279" w:rsidRDefault="00923279" w:rsidP="00923279">
      <w:pPr>
        <w:spacing w:line="360" w:lineRule="auto"/>
        <w:jc w:val="both"/>
        <w:rPr>
          <w:rFonts w:ascii="Times New Roman" w:hAnsi="Times New Roman" w:cs="Times New Roman"/>
          <w:sz w:val="28"/>
          <w:szCs w:val="28"/>
          <w:lang w:val="ro-RO"/>
        </w:rPr>
      </w:pPr>
      <w:r w:rsidRPr="00923279">
        <w:rPr>
          <w:rFonts w:ascii="Times New Roman" w:hAnsi="Times New Roman" w:cs="Times New Roman"/>
          <w:sz w:val="28"/>
          <w:szCs w:val="28"/>
          <w:lang w:val="ro-RO"/>
        </w:rPr>
        <w:lastRenderedPageBreak/>
        <w:t xml:space="preserve">       Luînd în consideraţie rezultatul controlului exterior şi interior, starea tehnică nesatisfăcătoare, preţul de piaţă, anul fabricării şi uzura pieselor principale a autoturismului CHEVROLET NIVA,  confirmat prin  Actul de evaluare şi verificare a stării tehnice nr. 06 din 24 martie 2017, se propune comercializarea acestuia.</w:t>
      </w:r>
    </w:p>
    <w:p w:rsidR="00923279" w:rsidRPr="00923279" w:rsidRDefault="00923279" w:rsidP="00923279">
      <w:pPr>
        <w:spacing w:line="360" w:lineRule="auto"/>
        <w:jc w:val="both"/>
        <w:rPr>
          <w:rFonts w:ascii="Times New Roman" w:hAnsi="Times New Roman" w:cs="Times New Roman"/>
          <w:sz w:val="28"/>
          <w:szCs w:val="28"/>
          <w:lang w:val="ro-RO"/>
        </w:rPr>
      </w:pPr>
      <w:r w:rsidRPr="00923279">
        <w:rPr>
          <w:rFonts w:ascii="Times New Roman" w:hAnsi="Times New Roman" w:cs="Times New Roman"/>
          <w:sz w:val="28"/>
          <w:szCs w:val="28"/>
          <w:lang w:val="ro-RO"/>
        </w:rPr>
        <w:t xml:space="preserve">      Proiectul deciziei se prezintă comisiilor consultative de specialitate pentru avizare şi Consiliului raional pentru adoptare şi examinare în şedinţă.</w:t>
      </w:r>
    </w:p>
    <w:p w:rsidR="00923279" w:rsidRPr="00923279" w:rsidRDefault="00923279" w:rsidP="00923279">
      <w:pPr>
        <w:spacing w:line="360" w:lineRule="auto"/>
        <w:jc w:val="both"/>
        <w:rPr>
          <w:rFonts w:ascii="Times New Roman" w:hAnsi="Times New Roman" w:cs="Times New Roman"/>
          <w:sz w:val="28"/>
          <w:szCs w:val="28"/>
          <w:lang w:val="ro-RO"/>
        </w:rPr>
      </w:pPr>
    </w:p>
    <w:p w:rsidR="00923279" w:rsidRPr="00923279" w:rsidRDefault="00923279" w:rsidP="00923279">
      <w:pPr>
        <w:spacing w:line="360" w:lineRule="auto"/>
        <w:jc w:val="both"/>
        <w:rPr>
          <w:rFonts w:ascii="Times New Roman" w:hAnsi="Times New Roman" w:cs="Times New Roman"/>
          <w:sz w:val="28"/>
          <w:szCs w:val="28"/>
          <w:lang w:val="ro-RO"/>
        </w:rPr>
      </w:pPr>
      <w:r w:rsidRPr="00923279">
        <w:rPr>
          <w:rFonts w:ascii="Times New Roman" w:hAnsi="Times New Roman" w:cs="Times New Roman"/>
          <w:sz w:val="28"/>
          <w:szCs w:val="28"/>
          <w:lang w:val="ro-RO"/>
        </w:rPr>
        <w:t xml:space="preserve">      Olevschi Natalia, </w:t>
      </w:r>
    </w:p>
    <w:p w:rsidR="00923279" w:rsidRPr="00923279" w:rsidRDefault="00923279" w:rsidP="00923279">
      <w:pPr>
        <w:spacing w:line="360" w:lineRule="auto"/>
        <w:jc w:val="both"/>
        <w:rPr>
          <w:rFonts w:ascii="Times New Roman" w:hAnsi="Times New Roman" w:cs="Times New Roman"/>
          <w:sz w:val="28"/>
          <w:szCs w:val="28"/>
          <w:lang w:val="ro-RO"/>
        </w:rPr>
      </w:pPr>
      <w:r w:rsidRPr="00923279">
        <w:rPr>
          <w:rFonts w:ascii="Times New Roman" w:hAnsi="Times New Roman" w:cs="Times New Roman"/>
          <w:sz w:val="28"/>
          <w:szCs w:val="28"/>
          <w:lang w:val="ro-RO"/>
        </w:rPr>
        <w:t xml:space="preserve">       Şef al Direcţiei asistenţă socială şi </w:t>
      </w:r>
    </w:p>
    <w:p w:rsidR="00923279" w:rsidRPr="00923279" w:rsidRDefault="00923279" w:rsidP="00923279">
      <w:pPr>
        <w:spacing w:line="360" w:lineRule="auto"/>
        <w:jc w:val="both"/>
        <w:rPr>
          <w:rFonts w:ascii="Times New Roman" w:hAnsi="Times New Roman" w:cs="Times New Roman"/>
          <w:sz w:val="28"/>
          <w:szCs w:val="28"/>
          <w:lang w:val="ro-RO"/>
        </w:rPr>
      </w:pPr>
      <w:r w:rsidRPr="00923279">
        <w:rPr>
          <w:rFonts w:ascii="Times New Roman" w:hAnsi="Times New Roman" w:cs="Times New Roman"/>
          <w:sz w:val="28"/>
          <w:szCs w:val="28"/>
          <w:lang w:val="ro-RO"/>
        </w:rPr>
        <w:t xml:space="preserve">       protecţie a familiei</w:t>
      </w:r>
    </w:p>
    <w:p w:rsidR="00923279" w:rsidRDefault="00923279" w:rsidP="00923279">
      <w:pPr>
        <w:spacing w:line="360" w:lineRule="auto"/>
        <w:jc w:val="both"/>
        <w:rPr>
          <w:sz w:val="28"/>
          <w:szCs w:val="28"/>
          <w:lang w:val="ro-RO"/>
        </w:rPr>
      </w:pPr>
    </w:p>
    <w:p w:rsidR="00923279" w:rsidRDefault="00923279" w:rsidP="00923279">
      <w:pPr>
        <w:rPr>
          <w:sz w:val="28"/>
          <w:szCs w:val="28"/>
          <w:lang w:val="ro-RO"/>
        </w:rPr>
      </w:pPr>
      <w:r>
        <w:rPr>
          <w:sz w:val="28"/>
          <w:szCs w:val="28"/>
          <w:lang w:val="ro-RO"/>
        </w:rPr>
        <w:t xml:space="preserve">       </w:t>
      </w:r>
    </w:p>
    <w:p w:rsidR="00923279" w:rsidRPr="007B5B81" w:rsidRDefault="00923279" w:rsidP="00923279">
      <w:pPr>
        <w:rPr>
          <w:sz w:val="28"/>
          <w:szCs w:val="28"/>
          <w:lang w:val="ro-RO"/>
        </w:rPr>
      </w:pPr>
      <w:r>
        <w:rPr>
          <w:sz w:val="28"/>
          <w:szCs w:val="28"/>
          <w:lang w:val="ro-RO"/>
        </w:rPr>
        <w:t xml:space="preserve">       </w:t>
      </w:r>
    </w:p>
    <w:p w:rsidR="00923279" w:rsidRDefault="00923279" w:rsidP="00923279">
      <w:pPr>
        <w:rPr>
          <w:sz w:val="28"/>
          <w:szCs w:val="28"/>
          <w:lang w:val="ro-RO"/>
        </w:rPr>
      </w:pPr>
    </w:p>
    <w:p w:rsidR="00923279" w:rsidRDefault="00923279" w:rsidP="00923279">
      <w:pPr>
        <w:rPr>
          <w:sz w:val="28"/>
          <w:szCs w:val="28"/>
          <w:lang w:val="ro-RO"/>
        </w:rPr>
      </w:pPr>
    </w:p>
    <w:p w:rsidR="00923279" w:rsidRPr="007B5B81" w:rsidRDefault="00923279" w:rsidP="00923279">
      <w:pPr>
        <w:rPr>
          <w:sz w:val="28"/>
          <w:szCs w:val="28"/>
          <w:lang w:val="ro-RO"/>
        </w:rPr>
      </w:pPr>
    </w:p>
    <w:p w:rsidR="008547CC" w:rsidRDefault="008547CC" w:rsidP="00F008EB">
      <w:pPr>
        <w:rPr>
          <w:rFonts w:ascii="Times New Roman" w:hAnsi="Times New Roman" w:cs="Times New Roman"/>
          <w:sz w:val="28"/>
          <w:szCs w:val="28"/>
          <w:lang w:val="ro-RO"/>
        </w:rPr>
      </w:pPr>
    </w:p>
    <w:p w:rsidR="00923279" w:rsidRDefault="00923279" w:rsidP="00F008EB">
      <w:pPr>
        <w:rPr>
          <w:rFonts w:ascii="Times New Roman" w:hAnsi="Times New Roman" w:cs="Times New Roman"/>
          <w:sz w:val="28"/>
          <w:szCs w:val="28"/>
          <w:lang w:val="ro-RO"/>
        </w:rPr>
      </w:pPr>
    </w:p>
    <w:p w:rsidR="00923279" w:rsidRDefault="00923279" w:rsidP="00F008EB">
      <w:pPr>
        <w:rPr>
          <w:rFonts w:ascii="Times New Roman" w:hAnsi="Times New Roman" w:cs="Times New Roman"/>
          <w:sz w:val="28"/>
          <w:szCs w:val="28"/>
          <w:lang w:val="ro-RO"/>
        </w:rPr>
      </w:pPr>
    </w:p>
    <w:p w:rsidR="00923279" w:rsidRDefault="00923279" w:rsidP="00F008EB">
      <w:pPr>
        <w:rPr>
          <w:rFonts w:ascii="Times New Roman" w:hAnsi="Times New Roman" w:cs="Times New Roman"/>
          <w:sz w:val="28"/>
          <w:szCs w:val="28"/>
          <w:lang w:val="ro-RO"/>
        </w:rPr>
      </w:pPr>
    </w:p>
    <w:p w:rsidR="00923279" w:rsidRDefault="00923279" w:rsidP="00F008EB">
      <w:pPr>
        <w:rPr>
          <w:rFonts w:ascii="Times New Roman" w:hAnsi="Times New Roman" w:cs="Times New Roman"/>
          <w:sz w:val="28"/>
          <w:szCs w:val="28"/>
          <w:lang w:val="ro-RO"/>
        </w:rPr>
      </w:pPr>
    </w:p>
    <w:p w:rsidR="00923279" w:rsidRDefault="00923279" w:rsidP="00F008EB">
      <w:pPr>
        <w:rPr>
          <w:rFonts w:ascii="Times New Roman" w:hAnsi="Times New Roman" w:cs="Times New Roman"/>
          <w:sz w:val="28"/>
          <w:szCs w:val="28"/>
          <w:lang w:val="ro-RO"/>
        </w:rPr>
      </w:pPr>
    </w:p>
    <w:p w:rsidR="00923279" w:rsidRDefault="00923279" w:rsidP="00F008EB">
      <w:pPr>
        <w:rPr>
          <w:rFonts w:ascii="Times New Roman" w:hAnsi="Times New Roman" w:cs="Times New Roman"/>
          <w:sz w:val="28"/>
          <w:szCs w:val="28"/>
          <w:lang w:val="ro-RO"/>
        </w:rPr>
      </w:pPr>
    </w:p>
    <w:p w:rsidR="00923279" w:rsidRDefault="00923279" w:rsidP="00F008EB">
      <w:pPr>
        <w:rPr>
          <w:rFonts w:ascii="Times New Roman" w:hAnsi="Times New Roman" w:cs="Times New Roman"/>
          <w:sz w:val="28"/>
          <w:szCs w:val="28"/>
          <w:lang w:val="ro-RO"/>
        </w:rPr>
      </w:pPr>
    </w:p>
    <w:p w:rsidR="0037307C" w:rsidRPr="00CA48CA" w:rsidRDefault="0037307C" w:rsidP="0037307C">
      <w:pPr>
        <w:pStyle w:val="a6"/>
        <w:tabs>
          <w:tab w:val="left" w:pos="1545"/>
          <w:tab w:val="center" w:pos="4677"/>
        </w:tabs>
        <w:rPr>
          <w:sz w:val="28"/>
          <w:szCs w:val="28"/>
          <w:lang w:val="ro-RO"/>
        </w:rPr>
      </w:pPr>
      <w:r w:rsidRPr="00CA48CA">
        <w:rPr>
          <w:sz w:val="28"/>
          <w:szCs w:val="28"/>
          <w:lang w:val="ro-RO"/>
        </w:rPr>
        <w:lastRenderedPageBreak/>
        <w:tab/>
      </w:r>
      <w:r>
        <w:rPr>
          <w:sz w:val="28"/>
          <w:szCs w:val="28"/>
          <w:lang w:val="ro-RO"/>
        </w:rPr>
        <w:t xml:space="preserve">                                  </w:t>
      </w:r>
      <w:r w:rsidRPr="00CA48CA">
        <w:rPr>
          <w:sz w:val="28"/>
          <w:szCs w:val="28"/>
          <w:lang w:val="ro-RO"/>
        </w:rPr>
        <w:t xml:space="preserve">DECIZIE nr. </w:t>
      </w:r>
    </w:p>
    <w:p w:rsidR="0037307C" w:rsidRDefault="0037307C" w:rsidP="0037307C">
      <w:pPr>
        <w:pStyle w:val="a6"/>
        <w:tabs>
          <w:tab w:val="left" w:pos="1500"/>
          <w:tab w:val="center" w:pos="4677"/>
        </w:tabs>
        <w:rPr>
          <w:sz w:val="28"/>
          <w:szCs w:val="28"/>
          <w:lang w:val="ro-RO"/>
        </w:rPr>
      </w:pPr>
      <w:r w:rsidRPr="00CA48CA">
        <w:rPr>
          <w:sz w:val="28"/>
          <w:szCs w:val="28"/>
          <w:lang w:val="ro-RO"/>
        </w:rPr>
        <w:tab/>
        <w:t xml:space="preserve">     </w:t>
      </w:r>
      <w:r w:rsidRPr="00CA48CA">
        <w:rPr>
          <w:sz w:val="28"/>
          <w:szCs w:val="28"/>
          <w:lang w:val="ro-RO"/>
        </w:rPr>
        <w:tab/>
        <w:t xml:space="preserve">               din </w:t>
      </w:r>
      <w:r>
        <w:rPr>
          <w:sz w:val="28"/>
          <w:szCs w:val="28"/>
          <w:lang w:val="ro-RO"/>
        </w:rPr>
        <w:t xml:space="preserve"> 26</w:t>
      </w:r>
      <w:r w:rsidRPr="00CA48CA">
        <w:rPr>
          <w:sz w:val="28"/>
          <w:szCs w:val="28"/>
          <w:lang w:val="ro-RO"/>
        </w:rPr>
        <w:t xml:space="preserve">   mai  2017</w:t>
      </w:r>
      <w:r w:rsidRPr="00CA48CA">
        <w:rPr>
          <w:sz w:val="22"/>
          <w:lang w:val="ro-RO"/>
        </w:rPr>
        <w:t xml:space="preserve"> </w:t>
      </w:r>
    </w:p>
    <w:p w:rsidR="0037307C" w:rsidRPr="0037307C" w:rsidRDefault="0037307C" w:rsidP="0037307C">
      <w:pPr>
        <w:rPr>
          <w:rFonts w:ascii="Times New Roman" w:eastAsia="Calibri" w:hAnsi="Times New Roman" w:cs="Times New Roman"/>
          <w:lang w:val="en-US"/>
        </w:rPr>
      </w:pPr>
    </w:p>
    <w:p w:rsidR="0037307C" w:rsidRPr="0037307C" w:rsidRDefault="0037307C" w:rsidP="0037307C">
      <w:pPr>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 xml:space="preserve">Cu privire la modificarea   </w:t>
      </w:r>
    </w:p>
    <w:p w:rsidR="0037307C" w:rsidRPr="0037307C" w:rsidRDefault="0037307C" w:rsidP="0037307C">
      <w:pPr>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Deciziei Consiliului raional                                                                                              Proiect</w:t>
      </w:r>
    </w:p>
    <w:p w:rsidR="0037307C" w:rsidRPr="0037307C" w:rsidRDefault="0037307C" w:rsidP="0037307C">
      <w:pPr>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nr. 2/8 din 28 mai 2013</w:t>
      </w:r>
    </w:p>
    <w:p w:rsidR="0037307C" w:rsidRPr="0037307C" w:rsidRDefault="0037307C" w:rsidP="0037307C">
      <w:pPr>
        <w:jc w:val="both"/>
        <w:rPr>
          <w:rFonts w:ascii="Times New Roman" w:eastAsia="Calibri" w:hAnsi="Times New Roman" w:cs="Times New Roman"/>
          <w:sz w:val="24"/>
          <w:szCs w:val="24"/>
          <w:lang w:val="ro-RO"/>
        </w:rPr>
      </w:pPr>
    </w:p>
    <w:p w:rsidR="0037307C" w:rsidRPr="0037307C" w:rsidRDefault="0037307C" w:rsidP="0037307C">
      <w:pPr>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 xml:space="preserve">      În temeiul art. 43 alin.(1) lit.a), art. 46 ale Legii nr. 436-XVI din 28 decembrie 2006 privind administraţia publică locală, cu modificările şi completările ulterioare, art. 13 al Legii nr. 317 din 18 iulie 2003 privind actele normative ale Guvernului și ale altor autorități ale administrației publice centrale și locale, cu modificările şi completările ulterioare, Regulamentului-cadru privind organizarea şi funcţionarea Serviciului social „Asistenţă personală” şi a Standardelor minime de calitate, aprobat prin Hotărîrea Guvernului nr. 314 din 23 mai 2012,  Consiliul raional DECIDE:</w:t>
      </w:r>
    </w:p>
    <w:p w:rsidR="0037307C" w:rsidRPr="0037307C" w:rsidRDefault="0037307C" w:rsidP="0037307C">
      <w:pPr>
        <w:jc w:val="both"/>
        <w:rPr>
          <w:rFonts w:ascii="Times New Roman" w:eastAsia="Calibri" w:hAnsi="Times New Roman" w:cs="Times New Roman"/>
          <w:sz w:val="24"/>
          <w:szCs w:val="24"/>
          <w:lang w:val="ro-RO"/>
        </w:rPr>
      </w:pPr>
    </w:p>
    <w:p w:rsidR="0037307C" w:rsidRPr="0037307C" w:rsidRDefault="0037307C" w:rsidP="0037307C">
      <w:pPr>
        <w:numPr>
          <w:ilvl w:val="0"/>
          <w:numId w:val="10"/>
        </w:numPr>
        <w:tabs>
          <w:tab w:val="num" w:pos="0"/>
        </w:tabs>
        <w:spacing w:after="0" w:line="240" w:lineRule="auto"/>
        <w:ind w:left="0" w:firstLine="360"/>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Se aprobă unele modificări în Decizia Consiliului raional nr. 2/8 din 28 mai 2013 ,,Cu privire la aprobarea Regulamentului privind organizarea şi funcţionarea Serviciului social „Asistenţă personală”, după cum urmează:</w:t>
      </w:r>
    </w:p>
    <w:p w:rsidR="0037307C" w:rsidRPr="0037307C" w:rsidRDefault="0037307C" w:rsidP="0037307C">
      <w:pPr>
        <w:ind w:left="480"/>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Punctul 2 alineatul trei va avea  următorul conţinut „- Se aprobă Statele de personal ale serviciului social „Asistenţă personală”, conform anexei nr. 3, se anexează”.</w:t>
      </w:r>
    </w:p>
    <w:p w:rsidR="0037307C" w:rsidRPr="0037307C" w:rsidRDefault="0037307C" w:rsidP="0037307C">
      <w:pPr>
        <w:jc w:val="both"/>
        <w:rPr>
          <w:rFonts w:ascii="Times New Roman" w:eastAsia="Calibri" w:hAnsi="Times New Roman" w:cs="Times New Roman"/>
          <w:sz w:val="24"/>
          <w:szCs w:val="24"/>
          <w:lang w:val="ro-RO"/>
        </w:rPr>
      </w:pPr>
    </w:p>
    <w:p w:rsidR="0037307C" w:rsidRPr="0037307C" w:rsidRDefault="0037307C" w:rsidP="0037307C">
      <w:pPr>
        <w:numPr>
          <w:ilvl w:val="0"/>
          <w:numId w:val="10"/>
        </w:numPr>
        <w:tabs>
          <w:tab w:val="num" w:pos="0"/>
        </w:tabs>
        <w:spacing w:after="0" w:line="240" w:lineRule="auto"/>
        <w:ind w:left="0" w:firstLine="360"/>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Se numeşte responsabil pentru executarea prevederilor prezentei decizii şeful Direcţiei asistenţă socială şi protecţie a familiei (N. Olevschi) şi şeful Serviciului social „Asistenţă personală”.</w:t>
      </w:r>
    </w:p>
    <w:p w:rsidR="0037307C" w:rsidRPr="0037307C" w:rsidRDefault="0037307C" w:rsidP="0037307C">
      <w:pPr>
        <w:jc w:val="both"/>
        <w:rPr>
          <w:rFonts w:ascii="Times New Roman" w:eastAsia="Calibri" w:hAnsi="Times New Roman" w:cs="Times New Roman"/>
          <w:sz w:val="24"/>
          <w:szCs w:val="24"/>
          <w:lang w:val="ro-RO"/>
        </w:rPr>
      </w:pPr>
    </w:p>
    <w:p w:rsidR="0037307C" w:rsidRPr="0037307C" w:rsidRDefault="0037307C" w:rsidP="0037307C">
      <w:pPr>
        <w:numPr>
          <w:ilvl w:val="0"/>
          <w:numId w:val="10"/>
        </w:numPr>
        <w:tabs>
          <w:tab w:val="num" w:pos="0"/>
        </w:tabs>
        <w:spacing w:after="0" w:line="240" w:lineRule="auto"/>
        <w:ind w:left="0" w:firstLine="360"/>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Se desemnează responsabil de controlul executării prevederilor prezentei decizii vicepreşedintele raionului (E. Harcenco).</w:t>
      </w:r>
    </w:p>
    <w:p w:rsidR="0037307C" w:rsidRPr="0037307C" w:rsidRDefault="0037307C" w:rsidP="0037307C">
      <w:pPr>
        <w:tabs>
          <w:tab w:val="left" w:pos="2370"/>
        </w:tabs>
        <w:jc w:val="both"/>
        <w:rPr>
          <w:rFonts w:ascii="Times New Roman" w:eastAsia="Calibri" w:hAnsi="Times New Roman" w:cs="Times New Roman"/>
          <w:sz w:val="24"/>
          <w:szCs w:val="24"/>
          <w:lang w:val="ro-RO"/>
        </w:rPr>
      </w:pPr>
    </w:p>
    <w:p w:rsidR="0037307C" w:rsidRPr="0037307C" w:rsidRDefault="0037307C" w:rsidP="0037307C">
      <w:pPr>
        <w:tabs>
          <w:tab w:val="left" w:pos="2370"/>
        </w:tabs>
        <w:jc w:val="both"/>
        <w:rPr>
          <w:rFonts w:ascii="Times New Roman" w:eastAsia="Calibri" w:hAnsi="Times New Roman" w:cs="Times New Roman"/>
          <w:sz w:val="24"/>
          <w:szCs w:val="24"/>
          <w:lang w:val="ro-RO"/>
        </w:rPr>
      </w:pPr>
    </w:p>
    <w:p w:rsidR="0037307C" w:rsidRPr="0037307C" w:rsidRDefault="0037307C" w:rsidP="0037307C">
      <w:pPr>
        <w:tabs>
          <w:tab w:val="left" w:pos="2370"/>
        </w:tabs>
        <w:jc w:val="both"/>
        <w:rPr>
          <w:rFonts w:ascii="Times New Roman" w:eastAsia="Calibri" w:hAnsi="Times New Roman" w:cs="Times New Roman"/>
          <w:sz w:val="24"/>
          <w:szCs w:val="24"/>
          <w:lang w:val="ro-RO"/>
        </w:rPr>
      </w:pPr>
    </w:p>
    <w:p w:rsidR="0037307C" w:rsidRPr="0037307C" w:rsidRDefault="0037307C" w:rsidP="0037307C">
      <w:pPr>
        <w:tabs>
          <w:tab w:val="left" w:pos="2370"/>
        </w:tabs>
        <w:jc w:val="both"/>
        <w:rPr>
          <w:rFonts w:ascii="Times New Roman" w:eastAsia="Calibri" w:hAnsi="Times New Roman" w:cs="Times New Roman"/>
          <w:sz w:val="24"/>
          <w:szCs w:val="24"/>
          <w:lang w:val="ro-RO"/>
        </w:rPr>
      </w:pPr>
    </w:p>
    <w:p w:rsidR="0037307C" w:rsidRPr="0037307C" w:rsidRDefault="0037307C" w:rsidP="0037307C">
      <w:pPr>
        <w:tabs>
          <w:tab w:val="left" w:pos="2370"/>
        </w:tabs>
        <w:jc w:val="both"/>
        <w:rPr>
          <w:rFonts w:ascii="Times New Roman" w:eastAsia="Calibri" w:hAnsi="Times New Roman" w:cs="Times New Roman"/>
          <w:sz w:val="24"/>
          <w:szCs w:val="24"/>
          <w:lang w:val="ro-RO"/>
        </w:rPr>
      </w:pP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 xml:space="preserve">Preşedinte al şedinţei                                                          __________________                                                              </w:t>
      </w:r>
    </w:p>
    <w:p w:rsidR="0037307C" w:rsidRPr="0037307C" w:rsidRDefault="0037307C" w:rsidP="0037307C">
      <w:pPr>
        <w:tabs>
          <w:tab w:val="left" w:pos="2370"/>
        </w:tabs>
        <w:jc w:val="both"/>
        <w:rPr>
          <w:rFonts w:ascii="Times New Roman" w:eastAsia="Calibri" w:hAnsi="Times New Roman" w:cs="Times New Roman"/>
          <w:sz w:val="24"/>
          <w:szCs w:val="24"/>
          <w:lang w:val="ro-RO"/>
        </w:rPr>
      </w:pP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Contrasemnat:</w:t>
      </w: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lastRenderedPageBreak/>
        <w:t>Secretar al Consiliului raional                                                     Nina RUSU</w:t>
      </w:r>
    </w:p>
    <w:p w:rsidR="0037307C" w:rsidRPr="0037307C" w:rsidRDefault="0037307C" w:rsidP="0037307C">
      <w:pPr>
        <w:tabs>
          <w:tab w:val="left" w:pos="2370"/>
        </w:tabs>
        <w:jc w:val="both"/>
        <w:rPr>
          <w:rFonts w:ascii="Times New Roman" w:eastAsia="Calibri" w:hAnsi="Times New Roman" w:cs="Times New Roman"/>
          <w:sz w:val="28"/>
          <w:szCs w:val="28"/>
          <w:lang w:val="ro-RO"/>
        </w:rPr>
      </w:pP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VIZAT:</w:t>
      </w: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Vicepreşedinte al raionului                                          Elena Harcenco</w:t>
      </w: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Şeful Direcţiei asistenţă socială</w:t>
      </w: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şi protecţie a familiei                                                  Natalia Olevschi</w:t>
      </w: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Şeful Direcţiei Finanţe                                                Vera Manoli</w:t>
      </w:r>
    </w:p>
    <w:p w:rsidR="0037307C" w:rsidRPr="0037307C" w:rsidRDefault="0037307C" w:rsidP="0037307C">
      <w:pPr>
        <w:tabs>
          <w:tab w:val="left" w:pos="2370"/>
        </w:tabs>
        <w:jc w:val="both"/>
        <w:rPr>
          <w:rFonts w:ascii="Times New Roman" w:eastAsia="Calibri" w:hAnsi="Times New Roman" w:cs="Times New Roman"/>
          <w:sz w:val="24"/>
          <w:szCs w:val="24"/>
          <w:lang w:val="ro-RO"/>
        </w:rPr>
      </w:pPr>
      <w:r w:rsidRPr="0037307C">
        <w:rPr>
          <w:rFonts w:ascii="Times New Roman" w:eastAsia="Calibri" w:hAnsi="Times New Roman" w:cs="Times New Roman"/>
          <w:sz w:val="24"/>
          <w:szCs w:val="24"/>
          <w:lang w:val="ro-RO"/>
        </w:rPr>
        <w:t>Serviciul juridic                                                           Ion Malic</w:t>
      </w:r>
    </w:p>
    <w:p w:rsidR="0037307C" w:rsidRDefault="0037307C" w:rsidP="0037307C">
      <w:pPr>
        <w:tabs>
          <w:tab w:val="left" w:pos="2370"/>
        </w:tabs>
        <w:jc w:val="both"/>
        <w:rPr>
          <w:rFonts w:ascii="Calibri" w:eastAsia="Calibri" w:hAnsi="Calibri" w:cs="Times New Roman"/>
          <w:sz w:val="24"/>
          <w:szCs w:val="24"/>
          <w:lang w:val="ro-RO"/>
        </w:rPr>
      </w:pPr>
      <w:r>
        <w:rPr>
          <w:rFonts w:ascii="Calibri" w:eastAsia="Calibri" w:hAnsi="Calibri" w:cs="Times New Roman"/>
          <w:sz w:val="24"/>
          <w:szCs w:val="24"/>
          <w:lang w:val="ro-RO"/>
        </w:rPr>
        <w:t xml:space="preserve">                                                           </w:t>
      </w:r>
    </w:p>
    <w:p w:rsidR="0037307C" w:rsidRPr="0037307C" w:rsidRDefault="0037307C" w:rsidP="0037307C">
      <w:pPr>
        <w:ind w:left="360"/>
        <w:jc w:val="right"/>
        <w:rPr>
          <w:rFonts w:ascii="Times New Roman" w:hAnsi="Times New Roman" w:cs="Times New Roman"/>
          <w:lang w:val="ro-RO"/>
        </w:rPr>
      </w:pPr>
      <w:r w:rsidRPr="0037307C">
        <w:rPr>
          <w:rFonts w:ascii="Times New Roman" w:hAnsi="Times New Roman" w:cs="Times New Roman"/>
          <w:lang w:val="ro-RO"/>
        </w:rPr>
        <w:t xml:space="preserve">    </w:t>
      </w:r>
      <w:r>
        <w:rPr>
          <w:rFonts w:ascii="Times New Roman" w:hAnsi="Times New Roman" w:cs="Times New Roman"/>
          <w:lang w:val="ro-RO"/>
        </w:rPr>
        <w:t xml:space="preserve">                               </w:t>
      </w:r>
      <w:r w:rsidRPr="0037307C">
        <w:rPr>
          <w:rFonts w:ascii="Times New Roman" w:hAnsi="Times New Roman" w:cs="Times New Roman"/>
          <w:lang w:val="ro-RO"/>
        </w:rPr>
        <w:t xml:space="preserve">                                                          Modificată</w:t>
      </w:r>
    </w:p>
    <w:p w:rsidR="0037307C" w:rsidRPr="0037307C" w:rsidRDefault="0037307C" w:rsidP="0037307C">
      <w:pPr>
        <w:ind w:left="360"/>
        <w:jc w:val="right"/>
        <w:rPr>
          <w:rFonts w:ascii="Times New Roman" w:hAnsi="Times New Roman" w:cs="Times New Roman"/>
          <w:lang w:val="ro-RO"/>
        </w:rPr>
      </w:pPr>
      <w:r w:rsidRPr="0037307C">
        <w:rPr>
          <w:rFonts w:ascii="Times New Roman" w:hAnsi="Times New Roman" w:cs="Times New Roman"/>
          <w:lang w:val="ro-RO"/>
        </w:rPr>
        <w:t xml:space="preserve">                                                                               prin Decizia Consiliului raional Străşeni</w:t>
      </w:r>
    </w:p>
    <w:p w:rsidR="0037307C" w:rsidRPr="0037307C" w:rsidRDefault="0037307C" w:rsidP="0037307C">
      <w:pPr>
        <w:ind w:left="360"/>
        <w:jc w:val="right"/>
        <w:rPr>
          <w:rFonts w:ascii="Times New Roman" w:hAnsi="Times New Roman" w:cs="Times New Roman"/>
          <w:lang w:val="ro-RO"/>
        </w:rPr>
      </w:pPr>
      <w:r w:rsidRPr="0037307C">
        <w:rPr>
          <w:rFonts w:ascii="Times New Roman" w:hAnsi="Times New Roman" w:cs="Times New Roman"/>
          <w:lang w:val="ro-RO"/>
        </w:rPr>
        <w:t>nr.     din  26   mai 2017</w:t>
      </w:r>
    </w:p>
    <w:p w:rsidR="0037307C" w:rsidRPr="0037307C" w:rsidRDefault="0037307C" w:rsidP="0037307C">
      <w:pPr>
        <w:ind w:left="360"/>
        <w:rPr>
          <w:rFonts w:ascii="Times New Roman" w:hAnsi="Times New Roman" w:cs="Times New Roman"/>
          <w:lang w:val="ro-RO"/>
        </w:rPr>
      </w:pPr>
      <w:r w:rsidRPr="0037307C">
        <w:rPr>
          <w:rFonts w:ascii="Times New Roman" w:hAnsi="Times New Roman" w:cs="Times New Roman"/>
          <w:lang w:val="ro-RO"/>
        </w:rPr>
        <w:t xml:space="preserve"> </w:t>
      </w:r>
    </w:p>
    <w:p w:rsidR="0037307C" w:rsidRPr="0037307C" w:rsidRDefault="0037307C" w:rsidP="0037307C">
      <w:pPr>
        <w:ind w:left="360"/>
        <w:jc w:val="right"/>
        <w:rPr>
          <w:rFonts w:ascii="Times New Roman" w:hAnsi="Times New Roman" w:cs="Times New Roman"/>
          <w:lang w:val="ro-RO"/>
        </w:rPr>
      </w:pPr>
    </w:p>
    <w:p w:rsidR="0037307C" w:rsidRPr="0037307C" w:rsidRDefault="0037307C" w:rsidP="0037307C">
      <w:pPr>
        <w:ind w:left="360"/>
        <w:jc w:val="right"/>
        <w:rPr>
          <w:rFonts w:ascii="Times New Roman" w:hAnsi="Times New Roman" w:cs="Times New Roman"/>
          <w:lang w:val="ro-RO"/>
        </w:rPr>
      </w:pPr>
      <w:r w:rsidRPr="0037307C">
        <w:rPr>
          <w:rFonts w:ascii="Times New Roman" w:hAnsi="Times New Roman" w:cs="Times New Roman"/>
          <w:lang w:val="ro-RO"/>
        </w:rPr>
        <w:t xml:space="preserve">                                                                                  Anexa nr.3</w:t>
      </w:r>
    </w:p>
    <w:p w:rsidR="0037307C" w:rsidRPr="0037307C" w:rsidRDefault="0037307C" w:rsidP="0037307C">
      <w:pPr>
        <w:ind w:left="360"/>
        <w:jc w:val="right"/>
        <w:rPr>
          <w:rFonts w:ascii="Times New Roman" w:hAnsi="Times New Roman" w:cs="Times New Roman"/>
          <w:lang w:val="ro-RO"/>
        </w:rPr>
      </w:pPr>
      <w:r w:rsidRPr="0037307C">
        <w:rPr>
          <w:rFonts w:ascii="Times New Roman" w:hAnsi="Times New Roman" w:cs="Times New Roman"/>
          <w:lang w:val="ro-RO"/>
        </w:rPr>
        <w:t xml:space="preserve">                                                             </w:t>
      </w:r>
      <w:smartTag w:uri="urn:schemas-microsoft-com:office:smarttags" w:element="PersonName">
        <w:smartTagPr>
          <w:attr w:name="ProductID" w:val="la Decizia Consiliului"/>
        </w:smartTagPr>
        <w:smartTag w:uri="urn:schemas-microsoft-com:office:smarttags" w:element="PersonName">
          <w:smartTagPr>
            <w:attr w:name="ProductID" w:val="la Decizia"/>
          </w:smartTagPr>
          <w:r w:rsidRPr="0037307C">
            <w:rPr>
              <w:rFonts w:ascii="Times New Roman" w:hAnsi="Times New Roman" w:cs="Times New Roman"/>
              <w:lang w:val="ro-RO"/>
            </w:rPr>
            <w:t>la Decizia</w:t>
          </w:r>
        </w:smartTag>
        <w:r w:rsidRPr="0037307C">
          <w:rPr>
            <w:rFonts w:ascii="Times New Roman" w:hAnsi="Times New Roman" w:cs="Times New Roman"/>
            <w:lang w:val="ro-RO"/>
          </w:rPr>
          <w:t xml:space="preserve"> Consiliului</w:t>
        </w:r>
      </w:smartTag>
      <w:r w:rsidRPr="0037307C">
        <w:rPr>
          <w:rFonts w:ascii="Times New Roman" w:hAnsi="Times New Roman" w:cs="Times New Roman"/>
          <w:lang w:val="ro-RO"/>
        </w:rPr>
        <w:t xml:space="preserve"> raional Străşeni</w:t>
      </w:r>
    </w:p>
    <w:p w:rsidR="0037307C" w:rsidRPr="0037307C" w:rsidRDefault="0037307C" w:rsidP="0037307C">
      <w:pPr>
        <w:ind w:left="360"/>
        <w:jc w:val="right"/>
        <w:rPr>
          <w:rFonts w:ascii="Times New Roman" w:hAnsi="Times New Roman" w:cs="Times New Roman"/>
          <w:lang w:val="ro-RO"/>
        </w:rPr>
      </w:pPr>
      <w:r w:rsidRPr="0037307C">
        <w:rPr>
          <w:rFonts w:ascii="Times New Roman" w:hAnsi="Times New Roman" w:cs="Times New Roman"/>
          <w:lang w:val="ro-RO"/>
        </w:rPr>
        <w:t xml:space="preserve">                                                              nr. 2/8 din 28 mai 2013                         </w:t>
      </w:r>
    </w:p>
    <w:p w:rsidR="0037307C" w:rsidRPr="0037307C" w:rsidRDefault="0037307C" w:rsidP="0037307C">
      <w:pPr>
        <w:rPr>
          <w:rFonts w:ascii="Times New Roman" w:hAnsi="Times New Roman" w:cs="Times New Roman"/>
          <w:lang w:val="ro-RO"/>
        </w:rPr>
      </w:pPr>
    </w:p>
    <w:p w:rsidR="0037307C" w:rsidRPr="0037307C" w:rsidRDefault="0037307C" w:rsidP="0037307C">
      <w:pPr>
        <w:ind w:left="360"/>
        <w:jc w:val="center"/>
        <w:rPr>
          <w:rFonts w:ascii="Times New Roman" w:hAnsi="Times New Roman" w:cs="Times New Roman"/>
          <w:lang w:val="ro-RO"/>
        </w:rPr>
      </w:pPr>
      <w:r w:rsidRPr="0037307C">
        <w:rPr>
          <w:rFonts w:ascii="Times New Roman" w:hAnsi="Times New Roman" w:cs="Times New Roman"/>
          <w:lang w:val="ro-RO"/>
        </w:rPr>
        <w:t>Statele de personal</w:t>
      </w:r>
    </w:p>
    <w:p w:rsidR="0037307C" w:rsidRPr="0037307C" w:rsidRDefault="0037307C" w:rsidP="0037307C">
      <w:pPr>
        <w:ind w:left="360"/>
        <w:jc w:val="center"/>
        <w:rPr>
          <w:rFonts w:ascii="Times New Roman" w:hAnsi="Times New Roman" w:cs="Times New Roman"/>
          <w:lang w:val="ro-RO"/>
        </w:rPr>
      </w:pPr>
      <w:r w:rsidRPr="0037307C">
        <w:rPr>
          <w:rFonts w:ascii="Times New Roman" w:hAnsi="Times New Roman" w:cs="Times New Roman"/>
          <w:lang w:val="ro-RO"/>
        </w:rPr>
        <w:t>pentru Serviciul social „Asistenţă personală”</w:t>
      </w:r>
    </w:p>
    <w:p w:rsidR="0037307C" w:rsidRPr="0037307C" w:rsidRDefault="0037307C" w:rsidP="0037307C">
      <w:pPr>
        <w:ind w:left="360"/>
        <w:rPr>
          <w:rFonts w:ascii="Times New Roman" w:hAnsi="Times New Roman" w:cs="Times New Roman"/>
          <w:lang w:val="ro-RO"/>
        </w:rPr>
      </w:pPr>
    </w:p>
    <w:p w:rsidR="0037307C" w:rsidRPr="0037307C" w:rsidRDefault="0037307C" w:rsidP="0037307C">
      <w:pPr>
        <w:ind w:left="360"/>
        <w:rPr>
          <w:rFonts w:ascii="Times New Roman" w:hAnsi="Times New Roman" w:cs="Times New Roman"/>
          <w:lang w:val="ro-RO"/>
        </w:rPr>
      </w:pPr>
    </w:p>
    <w:p w:rsidR="0037307C" w:rsidRPr="0037307C" w:rsidRDefault="0037307C" w:rsidP="0037307C">
      <w:pPr>
        <w:ind w:left="360"/>
        <w:rPr>
          <w:rFonts w:ascii="Times New Roman" w:hAnsi="Times New Roman" w:cs="Times New Roman"/>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780"/>
      </w:tblGrid>
      <w:tr w:rsidR="0037307C" w:rsidRPr="0037307C" w:rsidTr="00BD1B4F">
        <w:trPr>
          <w:trHeight w:val="360"/>
        </w:trPr>
        <w:tc>
          <w:tcPr>
            <w:tcW w:w="3420" w:type="dxa"/>
          </w:tcPr>
          <w:p w:rsidR="0037307C" w:rsidRPr="0037307C" w:rsidRDefault="0037307C" w:rsidP="00BD1B4F">
            <w:pPr>
              <w:ind w:left="720"/>
              <w:rPr>
                <w:rFonts w:ascii="Times New Roman" w:hAnsi="Times New Roman" w:cs="Times New Roman"/>
                <w:b/>
                <w:lang w:val="ro-RO"/>
              </w:rPr>
            </w:pPr>
            <w:r w:rsidRPr="0037307C">
              <w:rPr>
                <w:rFonts w:ascii="Times New Roman" w:hAnsi="Times New Roman" w:cs="Times New Roman"/>
                <w:b/>
                <w:lang w:val="ro-RO"/>
              </w:rPr>
              <w:t>Funcţia</w:t>
            </w:r>
          </w:p>
        </w:tc>
        <w:tc>
          <w:tcPr>
            <w:tcW w:w="3780" w:type="dxa"/>
          </w:tcPr>
          <w:p w:rsidR="0037307C" w:rsidRPr="0037307C" w:rsidRDefault="0037307C" w:rsidP="00BD1B4F">
            <w:pPr>
              <w:ind w:left="720"/>
              <w:rPr>
                <w:rFonts w:ascii="Times New Roman" w:hAnsi="Times New Roman" w:cs="Times New Roman"/>
                <w:b/>
                <w:lang w:val="ro-RO"/>
              </w:rPr>
            </w:pPr>
            <w:r w:rsidRPr="0037307C">
              <w:rPr>
                <w:rFonts w:ascii="Times New Roman" w:hAnsi="Times New Roman" w:cs="Times New Roman"/>
                <w:b/>
                <w:lang w:val="ro-RO"/>
              </w:rPr>
              <w:t>Numărul de unităţi</w:t>
            </w:r>
          </w:p>
        </w:tc>
      </w:tr>
      <w:tr w:rsidR="0037307C" w:rsidRPr="0037307C" w:rsidTr="00BD1B4F">
        <w:trPr>
          <w:trHeight w:val="360"/>
        </w:trPr>
        <w:tc>
          <w:tcPr>
            <w:tcW w:w="3420" w:type="dxa"/>
          </w:tcPr>
          <w:p w:rsidR="0037307C" w:rsidRPr="0037307C" w:rsidRDefault="0037307C" w:rsidP="00BD1B4F">
            <w:pPr>
              <w:jc w:val="both"/>
              <w:rPr>
                <w:rFonts w:ascii="Times New Roman" w:hAnsi="Times New Roman" w:cs="Times New Roman"/>
                <w:lang w:val="ro-RO"/>
              </w:rPr>
            </w:pPr>
            <w:r w:rsidRPr="0037307C">
              <w:rPr>
                <w:rFonts w:ascii="Times New Roman" w:hAnsi="Times New Roman" w:cs="Times New Roman"/>
                <w:lang w:val="ro-RO"/>
              </w:rPr>
              <w:t>Şef Serviciu</w:t>
            </w:r>
          </w:p>
        </w:tc>
        <w:tc>
          <w:tcPr>
            <w:tcW w:w="3780" w:type="dxa"/>
          </w:tcPr>
          <w:p w:rsidR="0037307C" w:rsidRPr="0037307C" w:rsidRDefault="0037307C" w:rsidP="00BD1B4F">
            <w:pPr>
              <w:ind w:left="720"/>
              <w:rPr>
                <w:rFonts w:ascii="Times New Roman" w:hAnsi="Times New Roman" w:cs="Times New Roman"/>
                <w:lang w:val="ro-RO"/>
              </w:rPr>
            </w:pPr>
            <w:r w:rsidRPr="0037307C">
              <w:rPr>
                <w:rFonts w:ascii="Times New Roman" w:hAnsi="Times New Roman" w:cs="Times New Roman"/>
                <w:lang w:val="ro-RO"/>
              </w:rPr>
              <w:t>1</w:t>
            </w:r>
          </w:p>
        </w:tc>
      </w:tr>
      <w:tr w:rsidR="0037307C" w:rsidRPr="0037307C" w:rsidTr="00BD1B4F">
        <w:trPr>
          <w:trHeight w:val="360"/>
        </w:trPr>
        <w:tc>
          <w:tcPr>
            <w:tcW w:w="3420" w:type="dxa"/>
          </w:tcPr>
          <w:p w:rsidR="0037307C" w:rsidRPr="0037307C" w:rsidRDefault="0037307C" w:rsidP="00BD1B4F">
            <w:pPr>
              <w:jc w:val="both"/>
              <w:rPr>
                <w:rFonts w:ascii="Times New Roman" w:hAnsi="Times New Roman" w:cs="Times New Roman"/>
                <w:lang w:val="ro-RO"/>
              </w:rPr>
            </w:pPr>
            <w:r w:rsidRPr="0037307C">
              <w:rPr>
                <w:rFonts w:ascii="Times New Roman" w:hAnsi="Times New Roman" w:cs="Times New Roman"/>
                <w:lang w:val="ro-RO"/>
              </w:rPr>
              <w:t>Şef adjunct Serviciu</w:t>
            </w:r>
          </w:p>
        </w:tc>
        <w:tc>
          <w:tcPr>
            <w:tcW w:w="3780" w:type="dxa"/>
          </w:tcPr>
          <w:p w:rsidR="0037307C" w:rsidRPr="0037307C" w:rsidRDefault="0037307C" w:rsidP="00BD1B4F">
            <w:pPr>
              <w:ind w:left="720"/>
              <w:rPr>
                <w:rFonts w:ascii="Times New Roman" w:hAnsi="Times New Roman" w:cs="Times New Roman"/>
                <w:lang w:val="ro-RO"/>
              </w:rPr>
            </w:pPr>
            <w:r w:rsidRPr="0037307C">
              <w:rPr>
                <w:rFonts w:ascii="Times New Roman" w:hAnsi="Times New Roman" w:cs="Times New Roman"/>
                <w:lang w:val="ro-RO"/>
              </w:rPr>
              <w:t>1</w:t>
            </w:r>
          </w:p>
        </w:tc>
      </w:tr>
      <w:tr w:rsidR="0037307C" w:rsidRPr="0037307C" w:rsidTr="00BD1B4F">
        <w:trPr>
          <w:trHeight w:val="360"/>
        </w:trPr>
        <w:tc>
          <w:tcPr>
            <w:tcW w:w="3420" w:type="dxa"/>
          </w:tcPr>
          <w:p w:rsidR="0037307C" w:rsidRPr="0037307C" w:rsidRDefault="0037307C" w:rsidP="00BD1B4F">
            <w:pPr>
              <w:rPr>
                <w:rFonts w:ascii="Times New Roman" w:hAnsi="Times New Roman" w:cs="Times New Roman"/>
                <w:lang w:val="ro-RO"/>
              </w:rPr>
            </w:pPr>
            <w:r w:rsidRPr="0037307C">
              <w:rPr>
                <w:rFonts w:ascii="Times New Roman" w:hAnsi="Times New Roman" w:cs="Times New Roman"/>
                <w:lang w:val="ro-RO"/>
              </w:rPr>
              <w:t>Asistent personal</w:t>
            </w:r>
          </w:p>
        </w:tc>
        <w:tc>
          <w:tcPr>
            <w:tcW w:w="3780" w:type="dxa"/>
          </w:tcPr>
          <w:p w:rsidR="0037307C" w:rsidRPr="0037307C" w:rsidRDefault="0037307C" w:rsidP="00BD1B4F">
            <w:pPr>
              <w:ind w:left="720"/>
              <w:rPr>
                <w:rFonts w:ascii="Times New Roman" w:hAnsi="Times New Roman" w:cs="Times New Roman"/>
                <w:lang w:val="ro-RO"/>
              </w:rPr>
            </w:pPr>
            <w:r w:rsidRPr="0037307C">
              <w:rPr>
                <w:rFonts w:ascii="Times New Roman" w:hAnsi="Times New Roman" w:cs="Times New Roman"/>
                <w:lang w:val="ro-RO"/>
              </w:rPr>
              <w:t>44</w:t>
            </w:r>
          </w:p>
        </w:tc>
      </w:tr>
      <w:tr w:rsidR="0037307C" w:rsidRPr="0037307C" w:rsidTr="00BD1B4F">
        <w:trPr>
          <w:trHeight w:val="360"/>
        </w:trPr>
        <w:tc>
          <w:tcPr>
            <w:tcW w:w="3420" w:type="dxa"/>
          </w:tcPr>
          <w:p w:rsidR="0037307C" w:rsidRPr="0037307C" w:rsidRDefault="0037307C" w:rsidP="00BD1B4F">
            <w:pPr>
              <w:ind w:left="720"/>
              <w:rPr>
                <w:rFonts w:ascii="Times New Roman" w:hAnsi="Times New Roman" w:cs="Times New Roman"/>
                <w:b/>
                <w:lang w:val="ro-RO"/>
              </w:rPr>
            </w:pPr>
            <w:r w:rsidRPr="0037307C">
              <w:rPr>
                <w:rFonts w:ascii="Times New Roman" w:hAnsi="Times New Roman" w:cs="Times New Roman"/>
                <w:b/>
                <w:lang w:val="ro-RO"/>
              </w:rPr>
              <w:t>Total</w:t>
            </w:r>
          </w:p>
        </w:tc>
        <w:tc>
          <w:tcPr>
            <w:tcW w:w="3780" w:type="dxa"/>
          </w:tcPr>
          <w:p w:rsidR="0037307C" w:rsidRPr="0037307C" w:rsidRDefault="0037307C" w:rsidP="00BD1B4F">
            <w:pPr>
              <w:ind w:left="720"/>
              <w:rPr>
                <w:rFonts w:ascii="Times New Roman" w:hAnsi="Times New Roman" w:cs="Times New Roman"/>
                <w:b/>
                <w:lang w:val="ro-RO"/>
              </w:rPr>
            </w:pPr>
            <w:r w:rsidRPr="0037307C">
              <w:rPr>
                <w:rFonts w:ascii="Times New Roman" w:hAnsi="Times New Roman" w:cs="Times New Roman"/>
                <w:b/>
                <w:lang w:val="ro-RO"/>
              </w:rPr>
              <w:t>46</w:t>
            </w:r>
          </w:p>
        </w:tc>
      </w:tr>
    </w:tbl>
    <w:p w:rsidR="0037307C" w:rsidRPr="0037307C" w:rsidRDefault="0037307C" w:rsidP="0037307C">
      <w:pPr>
        <w:spacing w:line="360" w:lineRule="auto"/>
        <w:ind w:left="360"/>
        <w:jc w:val="center"/>
        <w:rPr>
          <w:rFonts w:ascii="Times New Roman" w:hAnsi="Times New Roman" w:cs="Times New Roman"/>
          <w:b/>
          <w:sz w:val="28"/>
          <w:szCs w:val="28"/>
          <w:lang w:val="ro-RO"/>
        </w:rPr>
      </w:pPr>
    </w:p>
    <w:p w:rsidR="0037307C" w:rsidRPr="0037307C" w:rsidRDefault="0037307C" w:rsidP="0037307C">
      <w:pPr>
        <w:spacing w:line="360" w:lineRule="auto"/>
        <w:ind w:left="360"/>
        <w:jc w:val="center"/>
        <w:rPr>
          <w:rFonts w:ascii="Times New Roman" w:hAnsi="Times New Roman" w:cs="Times New Roman"/>
          <w:sz w:val="28"/>
          <w:szCs w:val="28"/>
          <w:lang w:val="ro-RO"/>
        </w:rPr>
      </w:pPr>
      <w:r w:rsidRPr="0037307C">
        <w:rPr>
          <w:rFonts w:ascii="Times New Roman" w:hAnsi="Times New Roman" w:cs="Times New Roman"/>
          <w:sz w:val="28"/>
          <w:szCs w:val="28"/>
          <w:lang w:val="ro-RO"/>
        </w:rPr>
        <w:lastRenderedPageBreak/>
        <w:t>Notă informativă</w:t>
      </w:r>
    </w:p>
    <w:p w:rsidR="0037307C" w:rsidRPr="0037307C" w:rsidRDefault="0037307C" w:rsidP="0037307C">
      <w:pPr>
        <w:spacing w:line="360" w:lineRule="auto"/>
        <w:ind w:left="360"/>
        <w:jc w:val="center"/>
        <w:rPr>
          <w:rFonts w:ascii="Times New Roman" w:hAnsi="Times New Roman" w:cs="Times New Roman"/>
          <w:sz w:val="28"/>
          <w:szCs w:val="28"/>
          <w:lang w:val="ro-RO"/>
        </w:rPr>
      </w:pPr>
      <w:r w:rsidRPr="0037307C">
        <w:rPr>
          <w:rFonts w:ascii="Times New Roman" w:hAnsi="Times New Roman" w:cs="Times New Roman"/>
          <w:sz w:val="28"/>
          <w:szCs w:val="28"/>
          <w:lang w:val="ro-RO"/>
        </w:rPr>
        <w:t>La proiectul de decizie ”Cu privire la  modificarea Deciziei Consiliului raional nr. 2/8 din 28 mai 2013”</w:t>
      </w:r>
    </w:p>
    <w:p w:rsidR="0037307C" w:rsidRPr="0037307C" w:rsidRDefault="0037307C" w:rsidP="0037307C">
      <w:pPr>
        <w:rPr>
          <w:rFonts w:ascii="Times New Roman" w:hAnsi="Times New Roman" w:cs="Times New Roman"/>
          <w:sz w:val="28"/>
          <w:szCs w:val="28"/>
          <w:lang w:val="ro-RO"/>
        </w:rPr>
      </w:pPr>
    </w:p>
    <w:p w:rsidR="0037307C" w:rsidRPr="0037307C" w:rsidRDefault="0037307C" w:rsidP="0037307C">
      <w:pPr>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 xml:space="preserve">       Scopul Serviciului social “Asistenţă personală” este de a oferi   asistenţă şi îngrijire copiilor şi adulţilor cu dizabilităţi severe, în vederea favorizării independenţei şi integrării lor în societate.</w:t>
      </w:r>
    </w:p>
    <w:p w:rsidR="0037307C" w:rsidRPr="0037307C" w:rsidRDefault="0037307C" w:rsidP="0037307C">
      <w:pPr>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 xml:space="preserve">      Necesitatea modificării Deciziei Consiliului raional nr. 2/8 din 28 mai 2013 privind mărirea statelor de personal în Serviciul social “Asistenţă personală” a apărut ca urmare a măririi numărului solicitărilor, persoanelor cu dizabilităţi severe, care întrunesc toate condiţiile stabilite conform legislaţiei necesare pentru a beneficia de îngrijirea unui asistent personal.</w:t>
      </w:r>
    </w:p>
    <w:p w:rsidR="0037307C" w:rsidRPr="0037307C" w:rsidRDefault="0037307C" w:rsidP="0037307C">
      <w:pPr>
        <w:tabs>
          <w:tab w:val="left" w:pos="0"/>
          <w:tab w:val="left" w:pos="426"/>
          <w:tab w:val="left" w:pos="851"/>
          <w:tab w:val="left" w:pos="993"/>
        </w:tabs>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 xml:space="preserve">      Punctul  10 al Regulamentului-cadru  privind organizarea şi funcţionarea Serviciului social „Asistenţă personală” stipulează „</w:t>
      </w:r>
      <w:r w:rsidRPr="0037307C">
        <w:rPr>
          <w:rFonts w:ascii="Times New Roman" w:hAnsi="Times New Roman" w:cs="Times New Roman"/>
          <w:i/>
          <w:sz w:val="28"/>
          <w:szCs w:val="28"/>
          <w:lang w:val="ro-RO"/>
        </w:rPr>
        <w:t>Serviciul este gestionat de şeful serviciului. Se stabileşte o unitate de şef al Serviciului pentru 30 unităţi de asistenţi personali”</w:t>
      </w:r>
      <w:r w:rsidRPr="0037307C">
        <w:rPr>
          <w:rFonts w:ascii="Times New Roman" w:hAnsi="Times New Roman" w:cs="Times New Roman"/>
          <w:sz w:val="28"/>
          <w:szCs w:val="28"/>
          <w:lang w:val="ro-RO"/>
        </w:rPr>
        <w:t>.</w:t>
      </w:r>
    </w:p>
    <w:p w:rsidR="0037307C" w:rsidRPr="0037307C" w:rsidRDefault="0037307C" w:rsidP="0037307C">
      <w:pPr>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 xml:space="preserve">      Avînd în vedere cele menționate se propun 44 unităţi de asistenţi personali, un şef şi un şef adjunct al serviciului.</w:t>
      </w:r>
    </w:p>
    <w:p w:rsidR="0037307C" w:rsidRPr="0037307C" w:rsidRDefault="0037307C" w:rsidP="0037307C">
      <w:pPr>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 xml:space="preserve">      Proiectul deciziei se prezintă comisiilor consultative de specialitate pentru avizare şi Consiliului raional pentru  examinare în şedinţă și adoptare.</w:t>
      </w:r>
    </w:p>
    <w:p w:rsidR="0037307C" w:rsidRPr="0037307C" w:rsidRDefault="0037307C" w:rsidP="0037307C">
      <w:pPr>
        <w:spacing w:line="360" w:lineRule="auto"/>
        <w:jc w:val="both"/>
        <w:rPr>
          <w:rFonts w:ascii="Times New Roman" w:hAnsi="Times New Roman" w:cs="Times New Roman"/>
          <w:sz w:val="28"/>
          <w:szCs w:val="28"/>
          <w:lang w:val="ro-RO"/>
        </w:rPr>
      </w:pPr>
    </w:p>
    <w:p w:rsidR="0037307C" w:rsidRPr="0037307C" w:rsidRDefault="0037307C" w:rsidP="0037307C">
      <w:pPr>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 xml:space="preserve">            </w:t>
      </w:r>
    </w:p>
    <w:p w:rsidR="0037307C" w:rsidRPr="0037307C" w:rsidRDefault="0037307C" w:rsidP="0037307C">
      <w:pPr>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 xml:space="preserve">Olevschi Natalia, </w:t>
      </w:r>
    </w:p>
    <w:p w:rsidR="0037307C" w:rsidRPr="0037307C" w:rsidRDefault="0037307C" w:rsidP="0037307C">
      <w:pPr>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 xml:space="preserve">Şef al Direcţiei asistenţă socială şi </w:t>
      </w:r>
    </w:p>
    <w:p w:rsidR="0037307C" w:rsidRPr="0037307C" w:rsidRDefault="0037307C" w:rsidP="0037307C">
      <w:pPr>
        <w:spacing w:line="360" w:lineRule="auto"/>
        <w:jc w:val="both"/>
        <w:rPr>
          <w:rFonts w:ascii="Times New Roman" w:hAnsi="Times New Roman" w:cs="Times New Roman"/>
          <w:sz w:val="28"/>
          <w:szCs w:val="28"/>
          <w:lang w:val="ro-RO"/>
        </w:rPr>
      </w:pPr>
      <w:r w:rsidRPr="0037307C">
        <w:rPr>
          <w:rFonts w:ascii="Times New Roman" w:hAnsi="Times New Roman" w:cs="Times New Roman"/>
          <w:sz w:val="28"/>
          <w:szCs w:val="28"/>
          <w:lang w:val="ro-RO"/>
        </w:rPr>
        <w:t>protecţie a familiei</w:t>
      </w:r>
    </w:p>
    <w:p w:rsidR="00882037" w:rsidRPr="00882037" w:rsidRDefault="00882037" w:rsidP="00882037">
      <w:pPr>
        <w:pStyle w:val="a6"/>
        <w:tabs>
          <w:tab w:val="left" w:pos="1545"/>
          <w:tab w:val="center" w:pos="4677"/>
        </w:tabs>
        <w:jc w:val="center"/>
        <w:rPr>
          <w:sz w:val="28"/>
          <w:szCs w:val="28"/>
          <w:lang w:val="ro-RO"/>
        </w:rPr>
      </w:pPr>
      <w:r w:rsidRPr="00882037">
        <w:rPr>
          <w:sz w:val="28"/>
          <w:szCs w:val="28"/>
          <w:lang w:val="ro-RO"/>
        </w:rPr>
        <w:lastRenderedPageBreak/>
        <w:t>DECIZIE nr.  2/</w:t>
      </w:r>
    </w:p>
    <w:p w:rsidR="00882037" w:rsidRPr="00882037" w:rsidRDefault="00882037" w:rsidP="00882037">
      <w:pPr>
        <w:pStyle w:val="a6"/>
        <w:tabs>
          <w:tab w:val="left" w:pos="1545"/>
          <w:tab w:val="center" w:pos="4677"/>
        </w:tabs>
        <w:jc w:val="center"/>
        <w:rPr>
          <w:sz w:val="28"/>
          <w:szCs w:val="28"/>
          <w:lang w:val="ro-RO"/>
        </w:rPr>
      </w:pPr>
      <w:r w:rsidRPr="00882037">
        <w:rPr>
          <w:sz w:val="28"/>
          <w:szCs w:val="28"/>
          <w:lang w:val="ro-RO"/>
        </w:rPr>
        <w:t>din  26  mai    2015</w:t>
      </w:r>
    </w:p>
    <w:p w:rsidR="00882037" w:rsidRPr="00882037" w:rsidRDefault="00882037" w:rsidP="00882037">
      <w:pPr>
        <w:rPr>
          <w:rFonts w:ascii="Times New Roman" w:hAnsi="Times New Roman" w:cs="Times New Roman"/>
          <w:sz w:val="28"/>
          <w:szCs w:val="28"/>
          <w:lang w:val="ro-RO"/>
        </w:rPr>
      </w:pPr>
      <w:r w:rsidRPr="00882037">
        <w:rPr>
          <w:rFonts w:ascii="Times New Roman" w:hAnsi="Times New Roman" w:cs="Times New Roman"/>
          <w:sz w:val="28"/>
          <w:szCs w:val="28"/>
          <w:lang w:val="ro-RO"/>
        </w:rPr>
        <w:t xml:space="preserve">                                                                                                PROIECT</w:t>
      </w:r>
    </w:p>
    <w:p w:rsidR="00882037" w:rsidRPr="00882037" w:rsidRDefault="00882037" w:rsidP="00882037">
      <w:pPr>
        <w:rPr>
          <w:rFonts w:ascii="Times New Roman" w:hAnsi="Times New Roman" w:cs="Times New Roman"/>
          <w:sz w:val="28"/>
          <w:szCs w:val="28"/>
          <w:lang w:val="ro-MO"/>
        </w:rPr>
      </w:pPr>
      <w:r w:rsidRPr="00882037">
        <w:rPr>
          <w:rFonts w:ascii="Times New Roman" w:hAnsi="Times New Roman" w:cs="Times New Roman"/>
          <w:sz w:val="28"/>
          <w:szCs w:val="28"/>
          <w:lang w:val="ro-MO"/>
        </w:rPr>
        <w:t>Cu privire  la  modificarea Deciziei</w:t>
      </w:r>
    </w:p>
    <w:p w:rsidR="00882037" w:rsidRPr="00882037" w:rsidRDefault="00882037" w:rsidP="00882037">
      <w:pPr>
        <w:rPr>
          <w:rFonts w:ascii="Times New Roman" w:hAnsi="Times New Roman" w:cs="Times New Roman"/>
          <w:sz w:val="24"/>
          <w:lang w:val="ro-MO"/>
        </w:rPr>
      </w:pPr>
      <w:r w:rsidRPr="00882037">
        <w:rPr>
          <w:rFonts w:ascii="Times New Roman" w:hAnsi="Times New Roman" w:cs="Times New Roman"/>
          <w:sz w:val="28"/>
          <w:szCs w:val="28"/>
          <w:lang w:val="ro-MO"/>
        </w:rPr>
        <w:t>Consiliului raional nr. 4/2 din 09 iulie 2015</w:t>
      </w:r>
    </w:p>
    <w:p w:rsidR="00882037" w:rsidRPr="00882037" w:rsidRDefault="00882037" w:rsidP="00882037">
      <w:pPr>
        <w:ind w:firstLine="426"/>
        <w:jc w:val="both"/>
        <w:rPr>
          <w:rFonts w:ascii="Times New Roman" w:hAnsi="Times New Roman" w:cs="Times New Roman"/>
          <w:sz w:val="28"/>
          <w:szCs w:val="28"/>
          <w:lang w:val="ro-MO"/>
        </w:rPr>
      </w:pPr>
      <w:r w:rsidRPr="00882037">
        <w:rPr>
          <w:rFonts w:ascii="Times New Roman" w:hAnsi="Times New Roman" w:cs="Times New Roman"/>
          <w:sz w:val="28"/>
          <w:szCs w:val="28"/>
          <w:lang w:val="ro-MO"/>
        </w:rPr>
        <w:t xml:space="preserve">În temeiul prevederilor art. 46 al Legii nr. 436 – XVI din 28 decembrie 2006 privind administraţia publică locală, cu modificările și completările  ulterioare, Legii nr. 317 din </w:t>
      </w:r>
      <w:smartTag w:uri="urn:schemas-microsoft-com:office:smarttags" w:element="date">
        <w:smartTagPr>
          <w:attr w:name="Year" w:val="2003"/>
          <w:attr w:name="Day" w:val="18"/>
          <w:attr w:name="Month" w:val="7"/>
          <w:attr w:name="ls" w:val="trans"/>
        </w:smartTagPr>
        <w:r w:rsidRPr="00882037">
          <w:rPr>
            <w:rFonts w:ascii="Times New Roman" w:hAnsi="Times New Roman" w:cs="Times New Roman"/>
            <w:sz w:val="28"/>
            <w:szCs w:val="28"/>
            <w:lang w:val="ro-MO"/>
          </w:rPr>
          <w:t>18 iulie 2003</w:t>
        </w:r>
      </w:smartTag>
      <w:r w:rsidRPr="00882037">
        <w:rPr>
          <w:rFonts w:ascii="Times New Roman" w:hAnsi="Times New Roman" w:cs="Times New Roman"/>
          <w:sz w:val="28"/>
          <w:szCs w:val="28"/>
          <w:lang w:val="ro-MO"/>
        </w:rPr>
        <w:t xml:space="preserve"> privind actele normative ale Guvernului şi altor autorităţi ale administraţiei publice centrale şi locale, Legii nr. 457-XV din 14 noiembrie 2003 pentru aprobarea Regulamentului-cadru privind constituirea şi funcţionarea consiliilor locale şi raionale, Hotărîrii Comisiei Electorale Centrale nr.795 din 14 martie 2017 „Cu privire la  atribuirea unui mandat de consilier în Consiliul raional Străşeni”,  Consiliul raional DECIDE:</w:t>
      </w:r>
    </w:p>
    <w:p w:rsidR="00882037" w:rsidRPr="00882037" w:rsidRDefault="00882037" w:rsidP="00882037">
      <w:pPr>
        <w:jc w:val="both"/>
        <w:rPr>
          <w:rFonts w:ascii="Times New Roman" w:hAnsi="Times New Roman" w:cs="Times New Roman"/>
          <w:sz w:val="28"/>
          <w:szCs w:val="28"/>
          <w:lang w:val="ro-MO"/>
        </w:rPr>
      </w:pPr>
      <w:r w:rsidRPr="00882037">
        <w:rPr>
          <w:rFonts w:ascii="Times New Roman" w:hAnsi="Times New Roman" w:cs="Times New Roman"/>
          <w:sz w:val="28"/>
          <w:szCs w:val="28"/>
          <w:lang w:val="ro-MO"/>
        </w:rPr>
        <w:t xml:space="preserve">     1. Se aprobă unele modificări în Decizia Consiliului raional nr. 4/2 din 09 iulie 2015 „Cu privire la constituirea comisiilor consultative de specialitate ”, cu modificările ulterioare,  după cum urmează:</w:t>
      </w:r>
    </w:p>
    <w:p w:rsidR="00882037" w:rsidRPr="00882037" w:rsidRDefault="00882037" w:rsidP="00882037">
      <w:pPr>
        <w:jc w:val="both"/>
        <w:rPr>
          <w:rFonts w:ascii="Times New Roman" w:hAnsi="Times New Roman" w:cs="Times New Roman"/>
          <w:sz w:val="28"/>
          <w:szCs w:val="28"/>
          <w:lang w:val="ro-MO"/>
        </w:rPr>
      </w:pPr>
      <w:r w:rsidRPr="00882037">
        <w:rPr>
          <w:rFonts w:ascii="Times New Roman" w:hAnsi="Times New Roman" w:cs="Times New Roman"/>
          <w:sz w:val="28"/>
          <w:szCs w:val="28"/>
          <w:lang w:val="ro-MO"/>
        </w:rPr>
        <w:t xml:space="preserve">- la punctul 2 </w:t>
      </w:r>
    </w:p>
    <w:p w:rsidR="00882037" w:rsidRPr="00882037" w:rsidRDefault="00882037" w:rsidP="00882037">
      <w:pPr>
        <w:jc w:val="both"/>
        <w:rPr>
          <w:rFonts w:ascii="Times New Roman" w:hAnsi="Times New Roman" w:cs="Times New Roman"/>
          <w:sz w:val="28"/>
          <w:szCs w:val="28"/>
          <w:lang w:val="ro-MO"/>
        </w:rPr>
      </w:pPr>
      <w:r w:rsidRPr="00882037">
        <w:rPr>
          <w:rFonts w:ascii="Times New Roman" w:hAnsi="Times New Roman" w:cs="Times New Roman"/>
          <w:sz w:val="28"/>
          <w:szCs w:val="28"/>
          <w:lang w:val="ro-MO"/>
        </w:rPr>
        <w:t xml:space="preserve">    - în alineatul </w:t>
      </w:r>
      <w:r w:rsidRPr="00882037">
        <w:rPr>
          <w:rFonts w:ascii="Times New Roman" w:hAnsi="Times New Roman" w:cs="Times New Roman"/>
          <w:b/>
          <w:sz w:val="28"/>
          <w:szCs w:val="28"/>
          <w:lang w:val="ro-MO"/>
        </w:rPr>
        <w:t>Comisia economico-finaciară</w:t>
      </w:r>
      <w:r w:rsidRPr="00882037">
        <w:rPr>
          <w:rFonts w:ascii="Times New Roman" w:hAnsi="Times New Roman" w:cs="Times New Roman"/>
          <w:sz w:val="28"/>
          <w:szCs w:val="28"/>
          <w:lang w:val="ro-MO"/>
        </w:rPr>
        <w:t xml:space="preserve">  poziția „Grișciuc Simion”  se substituie cu poziția „________________”;</w:t>
      </w:r>
    </w:p>
    <w:p w:rsidR="00882037" w:rsidRPr="00882037" w:rsidRDefault="00882037" w:rsidP="00882037">
      <w:pPr>
        <w:jc w:val="both"/>
        <w:rPr>
          <w:rFonts w:ascii="Times New Roman" w:hAnsi="Times New Roman" w:cs="Times New Roman"/>
          <w:sz w:val="28"/>
          <w:szCs w:val="28"/>
          <w:lang w:val="ro-MO"/>
        </w:rPr>
      </w:pPr>
      <w:r w:rsidRPr="00882037">
        <w:rPr>
          <w:rFonts w:ascii="Times New Roman" w:hAnsi="Times New Roman" w:cs="Times New Roman"/>
          <w:sz w:val="28"/>
          <w:szCs w:val="28"/>
          <w:lang w:val="ro-MO"/>
        </w:rPr>
        <w:t xml:space="preserve">    - în alineatul </w:t>
      </w:r>
      <w:r w:rsidRPr="00882037">
        <w:rPr>
          <w:rFonts w:ascii="Times New Roman" w:hAnsi="Times New Roman" w:cs="Times New Roman"/>
          <w:b/>
          <w:sz w:val="28"/>
          <w:szCs w:val="28"/>
          <w:lang w:val="ro-MO"/>
        </w:rPr>
        <w:t>Comisia medicină și protecție socială</w:t>
      </w:r>
      <w:r w:rsidRPr="00882037">
        <w:rPr>
          <w:rFonts w:ascii="Times New Roman" w:hAnsi="Times New Roman" w:cs="Times New Roman"/>
          <w:sz w:val="28"/>
          <w:szCs w:val="28"/>
          <w:lang w:val="ro-MO"/>
        </w:rPr>
        <w:t xml:space="preserve"> se exclude sintagma „Grișcic Simion” şi se include sintagma „Lozovanu Valentina”;</w:t>
      </w:r>
    </w:p>
    <w:p w:rsidR="00882037" w:rsidRPr="00882037" w:rsidRDefault="00882037" w:rsidP="00882037">
      <w:pPr>
        <w:jc w:val="both"/>
        <w:rPr>
          <w:rFonts w:ascii="Times New Roman" w:hAnsi="Times New Roman" w:cs="Times New Roman"/>
          <w:sz w:val="28"/>
          <w:szCs w:val="28"/>
          <w:lang w:val="ro-RO"/>
        </w:rPr>
      </w:pPr>
    </w:p>
    <w:p w:rsidR="00882037" w:rsidRPr="00882037" w:rsidRDefault="00882037" w:rsidP="00882037">
      <w:pPr>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 xml:space="preserve">Preşedinte al şedinţei,                                                                                           </w:t>
      </w:r>
    </w:p>
    <w:p w:rsidR="00882037" w:rsidRPr="00882037" w:rsidRDefault="00882037" w:rsidP="00882037">
      <w:pPr>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 xml:space="preserve">                                                                 </w:t>
      </w:r>
    </w:p>
    <w:p w:rsidR="00882037" w:rsidRPr="00882037" w:rsidRDefault="00882037" w:rsidP="00882037">
      <w:pPr>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Contrasemnat:</w:t>
      </w:r>
    </w:p>
    <w:p w:rsidR="00882037" w:rsidRPr="00882037" w:rsidRDefault="00882037" w:rsidP="00882037">
      <w:pPr>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Secretar al Consiliului raional,                                         Nina   RUSU</w:t>
      </w:r>
    </w:p>
    <w:p w:rsidR="00882037" w:rsidRPr="00882037" w:rsidRDefault="00882037" w:rsidP="00882037">
      <w:pPr>
        <w:jc w:val="both"/>
        <w:rPr>
          <w:rFonts w:ascii="Times New Roman" w:hAnsi="Times New Roman" w:cs="Times New Roman"/>
          <w:sz w:val="28"/>
          <w:szCs w:val="28"/>
          <w:lang w:val="ro-RO"/>
        </w:rPr>
      </w:pPr>
    </w:p>
    <w:p w:rsidR="00882037" w:rsidRPr="00882037" w:rsidRDefault="00882037" w:rsidP="00882037">
      <w:pPr>
        <w:jc w:val="both"/>
        <w:rPr>
          <w:rFonts w:ascii="Times New Roman" w:hAnsi="Times New Roman" w:cs="Times New Roman"/>
          <w:sz w:val="24"/>
          <w:szCs w:val="24"/>
          <w:lang w:val="ro-RO"/>
        </w:rPr>
      </w:pPr>
      <w:r w:rsidRPr="00882037">
        <w:rPr>
          <w:rFonts w:ascii="Times New Roman" w:hAnsi="Times New Roman" w:cs="Times New Roman"/>
          <w:sz w:val="24"/>
          <w:szCs w:val="24"/>
          <w:lang w:val="ro-RO"/>
        </w:rPr>
        <w:t>VIZAT:</w:t>
      </w:r>
    </w:p>
    <w:p w:rsidR="00882037" w:rsidRPr="00882037" w:rsidRDefault="00882037" w:rsidP="00882037">
      <w:pPr>
        <w:jc w:val="both"/>
        <w:rPr>
          <w:rFonts w:ascii="Times New Roman" w:hAnsi="Times New Roman" w:cs="Times New Roman"/>
          <w:sz w:val="24"/>
          <w:szCs w:val="24"/>
          <w:lang w:val="ro-RO"/>
        </w:rPr>
      </w:pPr>
      <w:r w:rsidRPr="00882037">
        <w:rPr>
          <w:rFonts w:ascii="Times New Roman" w:hAnsi="Times New Roman" w:cs="Times New Roman"/>
          <w:sz w:val="24"/>
          <w:szCs w:val="24"/>
          <w:lang w:val="ro-RO"/>
        </w:rPr>
        <w:t>Serviciul juridic                I. Malic</w:t>
      </w:r>
    </w:p>
    <w:p w:rsidR="0037307C" w:rsidRPr="0037307C" w:rsidRDefault="0037307C" w:rsidP="0037307C">
      <w:pPr>
        <w:spacing w:line="360" w:lineRule="auto"/>
        <w:ind w:firstLine="567"/>
        <w:jc w:val="both"/>
        <w:rPr>
          <w:rFonts w:ascii="Times New Roman" w:hAnsi="Times New Roman" w:cs="Times New Roman"/>
          <w:lang w:val="ro-RO"/>
        </w:rPr>
      </w:pPr>
    </w:p>
    <w:p w:rsidR="00882037" w:rsidRPr="0096437C" w:rsidRDefault="00882037" w:rsidP="00882037">
      <w:pPr>
        <w:jc w:val="center"/>
        <w:rPr>
          <w:rFonts w:ascii="Times New Roman" w:hAnsi="Times New Roman" w:cs="Times New Roman"/>
          <w:sz w:val="28"/>
          <w:szCs w:val="28"/>
          <w:lang w:val="ro-RO"/>
        </w:rPr>
      </w:pPr>
      <w:r w:rsidRPr="0096437C">
        <w:rPr>
          <w:rFonts w:ascii="Times New Roman" w:hAnsi="Times New Roman" w:cs="Times New Roman"/>
          <w:sz w:val="28"/>
          <w:szCs w:val="28"/>
          <w:lang w:val="ro-RO"/>
        </w:rPr>
        <w:lastRenderedPageBreak/>
        <w:t>Notă informativă</w:t>
      </w:r>
    </w:p>
    <w:p w:rsidR="00882037" w:rsidRPr="0096437C" w:rsidRDefault="00882037" w:rsidP="00882037">
      <w:pPr>
        <w:pStyle w:val="1"/>
        <w:jc w:val="center"/>
        <w:rPr>
          <w:b w:val="0"/>
          <w:szCs w:val="28"/>
        </w:rPr>
      </w:pPr>
      <w:r w:rsidRPr="0096437C">
        <w:rPr>
          <w:b w:val="0"/>
          <w:szCs w:val="28"/>
        </w:rPr>
        <w:t xml:space="preserve">la proiectul de decizie „Cu privire la modificarea Deciziei Consiliului raional nr.4/2 din 09 iulie 2015” </w:t>
      </w:r>
    </w:p>
    <w:p w:rsidR="00882037" w:rsidRPr="00882037" w:rsidRDefault="00882037" w:rsidP="00882037">
      <w:pPr>
        <w:rPr>
          <w:rFonts w:ascii="Times New Roman" w:hAnsi="Times New Roman" w:cs="Times New Roman"/>
          <w:lang w:val="ro-RO"/>
        </w:rPr>
      </w:pPr>
    </w:p>
    <w:p w:rsidR="00882037" w:rsidRPr="00882037" w:rsidRDefault="00882037" w:rsidP="00882037">
      <w:pPr>
        <w:spacing w:line="360" w:lineRule="auto"/>
        <w:ind w:right="-5" w:firstLine="540"/>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În temeiul art.16 al Legii nr.457-XV din 14.11.2003 pentru aprobarea Regulamentului-cadru privind constituirea și funcționarea comisiilor locale și raionale care stipulează că ”</w:t>
      </w:r>
      <w:r w:rsidRPr="00882037">
        <w:rPr>
          <w:rFonts w:ascii="Times New Roman" w:hAnsi="Times New Roman" w:cs="Times New Roman"/>
          <w:i/>
          <w:sz w:val="28"/>
          <w:szCs w:val="28"/>
          <w:lang w:val="ro-RO"/>
        </w:rPr>
        <w:t xml:space="preserve">Nominalizarea membrilor fiecărei comisii se face de fiecare fracțiune iar a consilierilor independenți –de către consiliu, avîndu-se în vedere, de regulă, pregătirea lor profesională și domeniul de activitate al comisiei”. </w:t>
      </w:r>
      <w:r w:rsidRPr="00882037">
        <w:rPr>
          <w:rFonts w:ascii="Times New Roman" w:hAnsi="Times New Roman" w:cs="Times New Roman"/>
          <w:sz w:val="28"/>
          <w:szCs w:val="28"/>
          <w:lang w:val="ro-RO"/>
        </w:rPr>
        <w:t xml:space="preserve">În legătură cu ridicarea mandatului consilierului Grișciuc Simion și atribuirii mandatului de consilier candidatului supleant Lozovanu Valentina prin  </w:t>
      </w:r>
      <w:r w:rsidRPr="00882037">
        <w:rPr>
          <w:rFonts w:ascii="Times New Roman" w:hAnsi="Times New Roman" w:cs="Times New Roman"/>
          <w:sz w:val="28"/>
          <w:szCs w:val="28"/>
          <w:lang w:val="ro-MO"/>
        </w:rPr>
        <w:t xml:space="preserve">Hotărîrea Comisiei Electorale Centrale nr.795 din 14 martie 2017 „Cu privire la  atribuirea unui mandat de consilier în Consiliul raional Străşeni” și </w:t>
      </w:r>
      <w:r w:rsidRPr="00882037">
        <w:rPr>
          <w:rFonts w:ascii="Times New Roman" w:hAnsi="Times New Roman" w:cs="Times New Roman"/>
          <w:sz w:val="28"/>
          <w:szCs w:val="28"/>
          <w:lang w:val="ro-RO"/>
        </w:rPr>
        <w:t xml:space="preserve">demersului depus de către fracțiunea PLDM privind propunerea modificării Deciziei Consiliului raional Strășeni nr. 4/2 din 09 iulie 2015 „ Cu privire la constituirea comisiilor consultative de specialitate”   privitor la  excluderea  consilierului  Grișciuc Simion din componența Comisiei economico-financiare și respectiv includerea consilierului Lozovanu Valentina,  și modificarea componenței Comisiei medicină și protecție socială prin excluderea consilierului Grișciuc Simion și includerea consilierului . </w:t>
      </w:r>
    </w:p>
    <w:p w:rsidR="00882037" w:rsidRPr="00882037" w:rsidRDefault="00882037" w:rsidP="00882037">
      <w:pPr>
        <w:spacing w:line="360" w:lineRule="auto"/>
        <w:ind w:right="-5" w:firstLine="540"/>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 xml:space="preserve">În acest sens  apare necesitatea de a opera modificările respective în  Decizia Consiliului raional nr. 4/2 din 09 iulie 2015. </w:t>
      </w:r>
    </w:p>
    <w:p w:rsidR="00882037" w:rsidRPr="00882037" w:rsidRDefault="00882037" w:rsidP="00882037">
      <w:pPr>
        <w:spacing w:line="360" w:lineRule="auto"/>
        <w:ind w:firstLine="540"/>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Avînd în vedere cele menționate se propune proiectul de decizie   comisiei consultative de specialitate pentru avizare şi  Consiliului  raional pentru examinare și adoptare în ședință.</w:t>
      </w:r>
    </w:p>
    <w:p w:rsidR="00882037" w:rsidRPr="00882037" w:rsidRDefault="00882037" w:rsidP="00882037">
      <w:pPr>
        <w:spacing w:line="360" w:lineRule="auto"/>
        <w:jc w:val="both"/>
        <w:rPr>
          <w:rFonts w:ascii="Times New Roman" w:hAnsi="Times New Roman" w:cs="Times New Roman"/>
          <w:sz w:val="28"/>
          <w:szCs w:val="28"/>
          <w:lang w:val="ro-RO"/>
        </w:rPr>
      </w:pPr>
    </w:p>
    <w:p w:rsidR="00882037" w:rsidRPr="00882037" w:rsidRDefault="00882037" w:rsidP="00882037">
      <w:pPr>
        <w:spacing w:line="360" w:lineRule="auto"/>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 xml:space="preserve"> Malic Ion,</w:t>
      </w:r>
    </w:p>
    <w:p w:rsidR="00882037" w:rsidRPr="00882037" w:rsidRDefault="00882037" w:rsidP="00882037">
      <w:pPr>
        <w:spacing w:line="360" w:lineRule="auto"/>
        <w:jc w:val="both"/>
        <w:rPr>
          <w:rFonts w:ascii="Times New Roman" w:hAnsi="Times New Roman" w:cs="Times New Roman"/>
          <w:sz w:val="28"/>
          <w:szCs w:val="28"/>
          <w:lang w:val="ro-RO"/>
        </w:rPr>
      </w:pPr>
      <w:r w:rsidRPr="00882037">
        <w:rPr>
          <w:rFonts w:ascii="Times New Roman" w:hAnsi="Times New Roman" w:cs="Times New Roman"/>
          <w:sz w:val="28"/>
          <w:szCs w:val="28"/>
          <w:lang w:val="ro-RO"/>
        </w:rPr>
        <w:t xml:space="preserve"> șef al serviciului juridic, Aparatul președintelui raionului </w:t>
      </w:r>
    </w:p>
    <w:p w:rsidR="008F2D8B" w:rsidRPr="008F2D8B" w:rsidRDefault="008F2D8B" w:rsidP="008F2D8B">
      <w:pPr>
        <w:ind w:right="3684"/>
        <w:jc w:val="center"/>
        <w:rPr>
          <w:rFonts w:ascii="Times New Roman" w:hAnsi="Times New Roman" w:cs="Times New Roman"/>
          <w:sz w:val="28"/>
          <w:szCs w:val="28"/>
          <w:lang w:val="ro-RO"/>
        </w:rPr>
      </w:pPr>
      <w:r w:rsidRPr="008F2D8B">
        <w:rPr>
          <w:rFonts w:ascii="Times New Roman" w:hAnsi="Times New Roman" w:cs="Times New Roman"/>
          <w:sz w:val="28"/>
          <w:szCs w:val="28"/>
          <w:lang w:val="ro-RO"/>
        </w:rPr>
        <w:lastRenderedPageBreak/>
        <w:t xml:space="preserve">                                            DECIZIE nr. 2/</w:t>
      </w:r>
    </w:p>
    <w:p w:rsidR="008F2D8B" w:rsidRPr="008F2D8B" w:rsidRDefault="008F2D8B" w:rsidP="008F2D8B">
      <w:pPr>
        <w:ind w:right="2266"/>
        <w:jc w:val="center"/>
        <w:rPr>
          <w:rFonts w:ascii="Times New Roman" w:hAnsi="Times New Roman" w:cs="Times New Roman"/>
          <w:sz w:val="28"/>
          <w:szCs w:val="28"/>
          <w:lang w:val="ro-RO"/>
        </w:rPr>
      </w:pPr>
      <w:r w:rsidRPr="008F2D8B">
        <w:rPr>
          <w:rFonts w:ascii="Times New Roman" w:hAnsi="Times New Roman" w:cs="Times New Roman"/>
          <w:sz w:val="28"/>
          <w:szCs w:val="28"/>
          <w:lang w:val="ro-RO"/>
        </w:rPr>
        <w:t xml:space="preserve">                      din  26  mai  2017</w:t>
      </w:r>
      <w:r w:rsidRPr="00BB4BFD">
        <w:rPr>
          <w:szCs w:val="28"/>
          <w:lang w:val="en-US"/>
        </w:rPr>
        <w:t xml:space="preserve">                </w:t>
      </w:r>
      <w:r w:rsidRPr="00BB4BFD">
        <w:rPr>
          <w:rFonts w:ascii="Times New Roman" w:hAnsi="Times New Roman" w:cs="Times New Roman"/>
          <w:szCs w:val="28"/>
          <w:lang w:val="en-US"/>
        </w:rPr>
        <w:t xml:space="preserve">                                                                </w:t>
      </w:r>
    </w:p>
    <w:p w:rsidR="008F2D8B" w:rsidRPr="008F2D8B" w:rsidRDefault="008F2D8B" w:rsidP="008F2D8B">
      <w:pPr>
        <w:pStyle w:val="2"/>
        <w:rPr>
          <w:szCs w:val="28"/>
        </w:rPr>
      </w:pPr>
    </w:p>
    <w:p w:rsidR="008F2D8B" w:rsidRPr="008F2D8B" w:rsidRDefault="008F2D8B" w:rsidP="008F2D8B">
      <w:pPr>
        <w:tabs>
          <w:tab w:val="left" w:pos="7088"/>
          <w:tab w:val="left" w:pos="7938"/>
        </w:tabs>
        <w:ind w:right="1132"/>
        <w:rPr>
          <w:rFonts w:ascii="Times New Roman" w:hAnsi="Times New Roman" w:cs="Times New Roman"/>
          <w:sz w:val="28"/>
          <w:szCs w:val="28"/>
          <w:lang w:val="ro-RO"/>
        </w:rPr>
      </w:pPr>
      <w:r w:rsidRPr="008F2D8B">
        <w:rPr>
          <w:rFonts w:ascii="Times New Roman" w:hAnsi="Times New Roman" w:cs="Times New Roman"/>
          <w:sz w:val="28"/>
          <w:szCs w:val="28"/>
          <w:lang w:val="ro-RO"/>
        </w:rPr>
        <w:t xml:space="preserve">Cu privire la aprobarea Programului de activitate a Consiliului </w:t>
      </w:r>
    </w:p>
    <w:p w:rsidR="008F2D8B" w:rsidRPr="008F2D8B" w:rsidRDefault="008F2D8B" w:rsidP="008F2D8B">
      <w:pPr>
        <w:tabs>
          <w:tab w:val="left" w:pos="7088"/>
          <w:tab w:val="left" w:pos="7938"/>
        </w:tabs>
        <w:ind w:right="1132"/>
        <w:rPr>
          <w:rFonts w:ascii="Times New Roman" w:hAnsi="Times New Roman" w:cs="Times New Roman"/>
          <w:sz w:val="28"/>
          <w:szCs w:val="28"/>
          <w:lang w:val="ro-RO"/>
        </w:rPr>
      </w:pPr>
      <w:r w:rsidRPr="008F2D8B">
        <w:rPr>
          <w:rFonts w:ascii="Times New Roman" w:hAnsi="Times New Roman" w:cs="Times New Roman"/>
          <w:sz w:val="28"/>
          <w:szCs w:val="28"/>
          <w:lang w:val="ro-RO"/>
        </w:rPr>
        <w:t>raional Străşeni pentru trimestrul  III  al anului 2017</w:t>
      </w:r>
      <w:r>
        <w:rPr>
          <w:rFonts w:ascii="Times New Roman" w:hAnsi="Times New Roman" w:cs="Times New Roman"/>
          <w:sz w:val="28"/>
          <w:szCs w:val="28"/>
          <w:lang w:val="ro-RO"/>
        </w:rPr>
        <w:br/>
      </w:r>
    </w:p>
    <w:p w:rsidR="008F2D8B" w:rsidRPr="008F2D8B" w:rsidRDefault="008F2D8B" w:rsidP="008F2D8B">
      <w:pPr>
        <w:jc w:val="both"/>
        <w:rPr>
          <w:rFonts w:ascii="Times New Roman" w:hAnsi="Times New Roman" w:cs="Times New Roman"/>
          <w:sz w:val="28"/>
          <w:szCs w:val="28"/>
          <w:lang w:val="ro-RO"/>
        </w:rPr>
      </w:pPr>
      <w:r w:rsidRPr="008F2D8B">
        <w:rPr>
          <w:rFonts w:ascii="Times New Roman" w:hAnsi="Times New Roman" w:cs="Times New Roman"/>
          <w:sz w:val="28"/>
          <w:szCs w:val="28"/>
          <w:lang w:val="ro-RO"/>
        </w:rPr>
        <w:tab/>
        <w:t>În temeiul art. 43, 46 ale  Legii nr. 436-XVI din 28 decembrie 2006 privind administraţia publică locală, cu modificările și completările ulterioare,   Consiliul raional DECIDE:</w:t>
      </w:r>
    </w:p>
    <w:p w:rsidR="008F2D8B" w:rsidRPr="008F2D8B" w:rsidRDefault="008F2D8B" w:rsidP="008F2D8B">
      <w:pPr>
        <w:numPr>
          <w:ilvl w:val="0"/>
          <w:numId w:val="11"/>
        </w:numPr>
        <w:tabs>
          <w:tab w:val="clear" w:pos="720"/>
          <w:tab w:val="left" w:pos="993"/>
        </w:tabs>
        <w:spacing w:after="0" w:line="240" w:lineRule="auto"/>
        <w:ind w:left="0" w:firstLine="709"/>
        <w:jc w:val="both"/>
        <w:rPr>
          <w:rFonts w:ascii="Times New Roman" w:hAnsi="Times New Roman" w:cs="Times New Roman"/>
          <w:sz w:val="28"/>
          <w:szCs w:val="28"/>
          <w:lang w:val="ro-RO"/>
        </w:rPr>
      </w:pPr>
      <w:r w:rsidRPr="008F2D8B">
        <w:rPr>
          <w:rFonts w:ascii="Times New Roman" w:hAnsi="Times New Roman" w:cs="Times New Roman"/>
          <w:sz w:val="28"/>
          <w:szCs w:val="28"/>
          <w:lang w:val="ro-RO"/>
        </w:rPr>
        <w:t xml:space="preserve">  Se aprobă Programul de activitate a Consiliului raional Străşeni pentru trimestrul III al anului 2017, conform anexei.</w:t>
      </w:r>
    </w:p>
    <w:p w:rsidR="008F2D8B" w:rsidRPr="008F2D8B" w:rsidRDefault="008F2D8B" w:rsidP="008F2D8B">
      <w:pPr>
        <w:tabs>
          <w:tab w:val="num" w:pos="426"/>
        </w:tabs>
        <w:ind w:left="426" w:hanging="426"/>
        <w:jc w:val="both"/>
        <w:rPr>
          <w:rFonts w:ascii="Times New Roman" w:hAnsi="Times New Roman" w:cs="Times New Roman"/>
          <w:sz w:val="28"/>
          <w:szCs w:val="28"/>
          <w:lang w:val="ro-RO"/>
        </w:rPr>
      </w:pPr>
    </w:p>
    <w:p w:rsidR="008F2D8B" w:rsidRPr="008F2D8B" w:rsidRDefault="008F2D8B" w:rsidP="008F2D8B">
      <w:pPr>
        <w:numPr>
          <w:ilvl w:val="0"/>
          <w:numId w:val="11"/>
        </w:numPr>
        <w:tabs>
          <w:tab w:val="clear" w:pos="720"/>
          <w:tab w:val="left" w:pos="1134"/>
        </w:tabs>
        <w:spacing w:after="0" w:line="240" w:lineRule="auto"/>
        <w:ind w:left="0" w:firstLine="709"/>
        <w:jc w:val="both"/>
        <w:rPr>
          <w:rFonts w:ascii="Times New Roman" w:hAnsi="Times New Roman" w:cs="Times New Roman"/>
          <w:sz w:val="28"/>
          <w:szCs w:val="28"/>
          <w:lang w:val="ro-RO"/>
        </w:rPr>
      </w:pPr>
      <w:r w:rsidRPr="008F2D8B">
        <w:rPr>
          <w:rFonts w:ascii="Times New Roman" w:hAnsi="Times New Roman" w:cs="Times New Roman"/>
          <w:sz w:val="28"/>
          <w:szCs w:val="28"/>
          <w:lang w:val="ro-RO"/>
        </w:rPr>
        <w:t>Preşedintele raionului, vicepreşedinţii raionului, şefii direcţiilor, secţiilor subordonate Consiliului raional să întreprindă acţiunile necesare pentru executarea integrală şi în termene a Programului nominalizat.</w:t>
      </w:r>
    </w:p>
    <w:p w:rsidR="008F2D8B" w:rsidRPr="008F2D8B" w:rsidRDefault="008F2D8B" w:rsidP="008F2D8B">
      <w:pPr>
        <w:jc w:val="both"/>
        <w:rPr>
          <w:rFonts w:ascii="Times New Roman" w:hAnsi="Times New Roman" w:cs="Times New Roman"/>
          <w:sz w:val="28"/>
          <w:szCs w:val="28"/>
          <w:lang w:val="ro-RO"/>
        </w:rPr>
      </w:pPr>
    </w:p>
    <w:p w:rsidR="008F2D8B" w:rsidRPr="008F2D8B" w:rsidRDefault="008F2D8B" w:rsidP="008F2D8B">
      <w:pPr>
        <w:tabs>
          <w:tab w:val="left" w:pos="1134"/>
        </w:tabs>
        <w:jc w:val="both"/>
        <w:rPr>
          <w:rFonts w:ascii="Times New Roman" w:hAnsi="Times New Roman" w:cs="Times New Roman"/>
          <w:sz w:val="28"/>
          <w:szCs w:val="28"/>
          <w:lang w:val="ro-RO"/>
        </w:rPr>
      </w:pPr>
      <w:r w:rsidRPr="008F2D8B">
        <w:rPr>
          <w:rFonts w:ascii="Times New Roman" w:hAnsi="Times New Roman" w:cs="Times New Roman"/>
          <w:sz w:val="28"/>
          <w:szCs w:val="28"/>
          <w:lang w:val="ro-RO"/>
        </w:rPr>
        <w:t xml:space="preserve">          3. Controlul executării prevederilor prezentei decizii se pune în sarcina secretarului Consiliului raional.</w:t>
      </w:r>
    </w:p>
    <w:p w:rsidR="008F2D8B" w:rsidRPr="008F2D8B" w:rsidRDefault="008F2D8B" w:rsidP="008F2D8B">
      <w:pPr>
        <w:rPr>
          <w:rFonts w:ascii="Times New Roman" w:hAnsi="Times New Roman" w:cs="Times New Roman"/>
          <w:sz w:val="28"/>
          <w:szCs w:val="28"/>
          <w:lang w:val="ro-RO"/>
        </w:rPr>
      </w:pPr>
      <w:r w:rsidRPr="008F2D8B">
        <w:rPr>
          <w:rFonts w:ascii="Times New Roman" w:hAnsi="Times New Roman" w:cs="Times New Roman"/>
          <w:sz w:val="28"/>
          <w:szCs w:val="28"/>
          <w:lang w:val="ro-RO"/>
        </w:rPr>
        <w:t xml:space="preserve">Preşedinte al şedinţei,                                                                                                                                                  </w:t>
      </w:r>
    </w:p>
    <w:p w:rsidR="008F2D8B" w:rsidRPr="008F2D8B" w:rsidRDefault="008F2D8B" w:rsidP="008F2D8B">
      <w:pPr>
        <w:jc w:val="both"/>
        <w:rPr>
          <w:rFonts w:ascii="Times New Roman" w:hAnsi="Times New Roman" w:cs="Times New Roman"/>
          <w:sz w:val="28"/>
          <w:szCs w:val="28"/>
          <w:lang w:val="ro-RO"/>
        </w:rPr>
      </w:pPr>
      <w:r w:rsidRPr="008F2D8B">
        <w:rPr>
          <w:rFonts w:ascii="Times New Roman" w:hAnsi="Times New Roman" w:cs="Times New Roman"/>
          <w:sz w:val="28"/>
          <w:szCs w:val="28"/>
          <w:lang w:val="ro-RO"/>
        </w:rPr>
        <w:t xml:space="preserve">                                                                 </w:t>
      </w:r>
    </w:p>
    <w:p w:rsidR="008F2D8B" w:rsidRPr="008F2D8B" w:rsidRDefault="008F2D8B" w:rsidP="008F2D8B">
      <w:pPr>
        <w:jc w:val="both"/>
        <w:rPr>
          <w:rFonts w:ascii="Times New Roman" w:hAnsi="Times New Roman" w:cs="Times New Roman"/>
          <w:sz w:val="28"/>
          <w:szCs w:val="28"/>
          <w:lang w:val="ro-RO"/>
        </w:rPr>
      </w:pPr>
      <w:r w:rsidRPr="008F2D8B">
        <w:rPr>
          <w:rFonts w:ascii="Times New Roman" w:hAnsi="Times New Roman" w:cs="Times New Roman"/>
          <w:sz w:val="28"/>
          <w:szCs w:val="28"/>
          <w:lang w:val="ro-RO"/>
        </w:rPr>
        <w:t>Contrasemnat:</w:t>
      </w:r>
    </w:p>
    <w:p w:rsidR="008F2D8B" w:rsidRPr="008F2D8B" w:rsidRDefault="008F2D8B" w:rsidP="008F2D8B">
      <w:pPr>
        <w:jc w:val="both"/>
        <w:rPr>
          <w:rFonts w:ascii="Times New Roman" w:hAnsi="Times New Roman" w:cs="Times New Roman"/>
          <w:sz w:val="28"/>
          <w:szCs w:val="28"/>
          <w:lang w:val="ro-RO"/>
        </w:rPr>
      </w:pPr>
      <w:r w:rsidRPr="008F2D8B">
        <w:rPr>
          <w:rFonts w:ascii="Times New Roman" w:hAnsi="Times New Roman" w:cs="Times New Roman"/>
          <w:sz w:val="28"/>
          <w:szCs w:val="28"/>
          <w:lang w:val="ro-RO"/>
        </w:rPr>
        <w:t>Secretar al Consiliului raional,                                         Nina RUSU</w:t>
      </w:r>
    </w:p>
    <w:p w:rsidR="008F2D8B" w:rsidRPr="008F2D8B" w:rsidRDefault="008F2D8B" w:rsidP="008F2D8B">
      <w:pPr>
        <w:jc w:val="both"/>
        <w:rPr>
          <w:rFonts w:ascii="Times New Roman" w:hAnsi="Times New Roman" w:cs="Times New Roman"/>
          <w:sz w:val="28"/>
          <w:szCs w:val="28"/>
          <w:lang w:val="ro-RO"/>
        </w:rPr>
      </w:pPr>
    </w:p>
    <w:p w:rsidR="008F2D8B" w:rsidRPr="008F2D8B" w:rsidRDefault="008F2D8B" w:rsidP="008F2D8B">
      <w:pPr>
        <w:jc w:val="both"/>
        <w:rPr>
          <w:rFonts w:ascii="Times New Roman" w:hAnsi="Times New Roman" w:cs="Times New Roman"/>
          <w:sz w:val="26"/>
          <w:szCs w:val="26"/>
          <w:lang w:val="ro-RO"/>
        </w:rPr>
      </w:pPr>
      <w:r w:rsidRPr="008F2D8B">
        <w:rPr>
          <w:rFonts w:ascii="Times New Roman" w:hAnsi="Times New Roman" w:cs="Times New Roman"/>
          <w:sz w:val="26"/>
          <w:szCs w:val="26"/>
          <w:lang w:val="ro-RO"/>
        </w:rPr>
        <w:t xml:space="preserve">VIZAT:    </w:t>
      </w:r>
    </w:p>
    <w:p w:rsidR="008F2D8B" w:rsidRPr="008F2D8B" w:rsidRDefault="008F2D8B" w:rsidP="008F2D8B">
      <w:pPr>
        <w:jc w:val="both"/>
        <w:rPr>
          <w:rFonts w:ascii="Times New Roman" w:hAnsi="Times New Roman" w:cs="Times New Roman"/>
          <w:lang w:val="ro-RO"/>
        </w:rPr>
      </w:pP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Vicepreședintele raionului                    I. Ursu</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Vicepreședintele raionului                    N. Budu</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Vicepreședintele raionului                    E. Harcenco</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Direcția finanțe                                     V. Manoli</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Direcția învățămînt                               Iu. Certan</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Direcția agricultură,                              N. Sîrbu</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lastRenderedPageBreak/>
        <w:t>dezvoltare economică</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 xml:space="preserve">și a teritoriului                                      </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 xml:space="preserve">Direcția asistență socială                       N. Olevschi </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 xml:space="preserve">și protecție a familiei                            </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 xml:space="preserve">Secția cultură, turism,                            V. Schirliu   </w:t>
      </w:r>
    </w:p>
    <w:p w:rsidR="008F2D8B" w:rsidRPr="008F2D8B" w:rsidRDefault="008F2D8B" w:rsidP="008F2D8B">
      <w:pPr>
        <w:jc w:val="both"/>
        <w:rPr>
          <w:rFonts w:ascii="Times New Roman" w:hAnsi="Times New Roman" w:cs="Times New Roman"/>
          <w:lang w:val="ro-RO"/>
        </w:rPr>
      </w:pPr>
      <w:r w:rsidRPr="008F2D8B">
        <w:rPr>
          <w:rFonts w:ascii="Times New Roman" w:hAnsi="Times New Roman" w:cs="Times New Roman"/>
          <w:lang w:val="ro-RO"/>
        </w:rPr>
        <w:t xml:space="preserve">tineret și sport                                      </w:t>
      </w:r>
    </w:p>
    <w:p w:rsidR="008F2D8B" w:rsidRPr="008F2D8B" w:rsidRDefault="008F2D8B" w:rsidP="008F2D8B">
      <w:pPr>
        <w:rPr>
          <w:rFonts w:ascii="Times New Roman" w:hAnsi="Times New Roman" w:cs="Times New Roman"/>
          <w:sz w:val="24"/>
          <w:szCs w:val="24"/>
          <w:lang w:val="ro-RO"/>
        </w:rPr>
      </w:pPr>
      <w:r w:rsidRPr="008F2D8B">
        <w:rPr>
          <w:rFonts w:ascii="Times New Roman" w:hAnsi="Times New Roman" w:cs="Times New Roman"/>
          <w:sz w:val="24"/>
          <w:szCs w:val="24"/>
          <w:lang w:val="ro-RO"/>
        </w:rPr>
        <w:t>Serviciul juridic                                    I. Malic</w:t>
      </w:r>
    </w:p>
    <w:p w:rsidR="008F2D8B" w:rsidRDefault="008F2D8B" w:rsidP="008F2D8B">
      <w:pPr>
        <w:jc w:val="both"/>
        <w:rPr>
          <w:sz w:val="26"/>
          <w:szCs w:val="26"/>
          <w:lang w:val="ro-RO"/>
        </w:rPr>
      </w:pPr>
    </w:p>
    <w:p w:rsidR="008F2D8B" w:rsidRDefault="008F2D8B" w:rsidP="008F2D8B">
      <w:pPr>
        <w:jc w:val="both"/>
        <w:rPr>
          <w:sz w:val="28"/>
          <w:szCs w:val="28"/>
          <w:lang w:val="ro-RO"/>
        </w:rPr>
      </w:pPr>
    </w:p>
    <w:p w:rsidR="0037307C" w:rsidRDefault="0037307C" w:rsidP="0037307C">
      <w:pPr>
        <w:spacing w:line="360" w:lineRule="auto"/>
        <w:ind w:firstLine="567"/>
        <w:jc w:val="both"/>
        <w:rPr>
          <w:lang w:val="ro-RO"/>
        </w:rPr>
      </w:pPr>
    </w:p>
    <w:p w:rsidR="0037307C" w:rsidRPr="001E43B6" w:rsidRDefault="0037307C" w:rsidP="0037307C">
      <w:pPr>
        <w:spacing w:line="360" w:lineRule="auto"/>
        <w:ind w:firstLine="567"/>
        <w:jc w:val="both"/>
        <w:rPr>
          <w:lang w:val="ro-RO"/>
        </w:rPr>
      </w:pPr>
      <w:r w:rsidRPr="001E43B6">
        <w:rPr>
          <w:lang w:val="ro-RO"/>
        </w:rPr>
        <w:t xml:space="preserve"> </w:t>
      </w:r>
    </w:p>
    <w:p w:rsidR="0037307C" w:rsidRPr="001E43B6" w:rsidRDefault="0037307C" w:rsidP="0037307C">
      <w:pPr>
        <w:rPr>
          <w:lang w:val="ro-RO"/>
        </w:rPr>
      </w:pPr>
    </w:p>
    <w:p w:rsidR="0037307C" w:rsidRPr="00104C9F" w:rsidRDefault="0037307C" w:rsidP="0037307C">
      <w:pPr>
        <w:rPr>
          <w:lang w:val="ro-RO"/>
        </w:rPr>
      </w:pPr>
      <w:r>
        <w:rPr>
          <w:lang w:val="ro-RO"/>
        </w:rPr>
        <w:t xml:space="preserve">         </w:t>
      </w:r>
    </w:p>
    <w:p w:rsidR="0037307C" w:rsidRDefault="0037307C"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Default="00BB4BFD" w:rsidP="00F008EB">
      <w:pPr>
        <w:rPr>
          <w:rFonts w:ascii="Times New Roman" w:hAnsi="Times New Roman" w:cs="Times New Roman"/>
          <w:sz w:val="28"/>
          <w:szCs w:val="28"/>
          <w:lang w:val="ro-RO"/>
        </w:rPr>
      </w:pPr>
    </w:p>
    <w:p w:rsidR="00BB4BFD" w:rsidRPr="00BB4BFD" w:rsidRDefault="00BB4BFD" w:rsidP="00F008EB">
      <w:pPr>
        <w:rPr>
          <w:rFonts w:ascii="Times New Roman" w:hAnsi="Times New Roman" w:cs="Times New Roman"/>
          <w:sz w:val="28"/>
          <w:szCs w:val="28"/>
          <w:lang w:val="ro-RO"/>
        </w:rPr>
      </w:pPr>
    </w:p>
    <w:p w:rsidR="00BB4BFD" w:rsidRPr="00BB4BFD" w:rsidRDefault="00BB4BFD" w:rsidP="00BB4BFD">
      <w:pPr>
        <w:ind w:right="3684"/>
        <w:jc w:val="center"/>
        <w:rPr>
          <w:rFonts w:ascii="Times New Roman" w:hAnsi="Times New Roman" w:cs="Times New Roman"/>
          <w:sz w:val="28"/>
          <w:szCs w:val="28"/>
          <w:lang w:val="ro-RO"/>
        </w:rPr>
      </w:pPr>
      <w:r w:rsidRPr="00BB4BFD">
        <w:rPr>
          <w:rFonts w:ascii="Times New Roman" w:hAnsi="Times New Roman" w:cs="Times New Roman"/>
          <w:sz w:val="28"/>
          <w:szCs w:val="28"/>
          <w:lang w:val="ro-RO"/>
        </w:rPr>
        <w:lastRenderedPageBreak/>
        <w:t xml:space="preserve">                                           DECIZIE nr. 2/</w:t>
      </w:r>
    </w:p>
    <w:p w:rsidR="00BB4BFD" w:rsidRPr="00BB4BFD" w:rsidRDefault="00BB4BFD" w:rsidP="00BB4BFD">
      <w:pPr>
        <w:ind w:right="3684"/>
        <w:jc w:val="center"/>
        <w:rPr>
          <w:rFonts w:ascii="Times New Roman" w:hAnsi="Times New Roman" w:cs="Times New Roman"/>
          <w:sz w:val="28"/>
          <w:szCs w:val="28"/>
          <w:lang w:val="ro-RO"/>
        </w:rPr>
      </w:pPr>
      <w:r w:rsidRPr="00BB4BFD">
        <w:rPr>
          <w:rFonts w:ascii="Times New Roman" w:hAnsi="Times New Roman" w:cs="Times New Roman"/>
          <w:sz w:val="28"/>
          <w:szCs w:val="28"/>
          <w:lang w:val="ro-RO"/>
        </w:rPr>
        <w:t xml:space="preserve">                                         din  mai   2017  </w:t>
      </w:r>
    </w:p>
    <w:p w:rsidR="00BB4BFD" w:rsidRPr="00BB4BFD" w:rsidRDefault="00BB4BFD" w:rsidP="00BB4BFD">
      <w:pPr>
        <w:ind w:right="3684"/>
        <w:jc w:val="center"/>
        <w:rPr>
          <w:rFonts w:ascii="Times New Roman" w:hAnsi="Times New Roman" w:cs="Times New Roman"/>
          <w:sz w:val="28"/>
          <w:szCs w:val="28"/>
          <w:lang w:val="ro-RO"/>
        </w:rPr>
      </w:pPr>
      <w:r w:rsidRPr="00BB4BFD">
        <w:rPr>
          <w:rFonts w:ascii="Times New Roman" w:hAnsi="Times New Roman" w:cs="Times New Roman"/>
          <w:sz w:val="28"/>
          <w:szCs w:val="28"/>
          <w:lang w:val="ro-RO"/>
        </w:rPr>
        <w:t xml:space="preserve">                                                                                                                                                                               </w:t>
      </w:r>
    </w:p>
    <w:p w:rsidR="00BB4BFD" w:rsidRPr="00BB4BFD" w:rsidRDefault="00BB4BFD" w:rsidP="00BB4BFD">
      <w:pPr>
        <w:tabs>
          <w:tab w:val="left" w:pos="5529"/>
        </w:tabs>
        <w:ind w:left="-284"/>
        <w:rPr>
          <w:rFonts w:ascii="Times New Roman" w:hAnsi="Times New Roman" w:cs="Times New Roman"/>
          <w:sz w:val="28"/>
          <w:szCs w:val="28"/>
          <w:lang w:val="ro-RO"/>
        </w:rPr>
      </w:pPr>
      <w:r w:rsidRPr="00BB4BFD">
        <w:rPr>
          <w:rFonts w:ascii="Times New Roman" w:hAnsi="Times New Roman" w:cs="Times New Roman"/>
          <w:sz w:val="28"/>
          <w:szCs w:val="28"/>
          <w:lang w:val="ro-RO"/>
        </w:rPr>
        <w:t>Cu privire la abrogarea Deciziei Consiliului                                       Proiect</w:t>
      </w:r>
    </w:p>
    <w:p w:rsidR="00BB4BFD" w:rsidRPr="00BB4BFD" w:rsidRDefault="00BB4BFD" w:rsidP="00BB4BFD">
      <w:pPr>
        <w:tabs>
          <w:tab w:val="left" w:pos="5529"/>
        </w:tabs>
        <w:ind w:left="-284"/>
        <w:rPr>
          <w:rFonts w:ascii="Times New Roman" w:hAnsi="Times New Roman" w:cs="Times New Roman"/>
          <w:sz w:val="28"/>
          <w:szCs w:val="28"/>
          <w:lang w:val="ro-RO"/>
        </w:rPr>
      </w:pPr>
      <w:r w:rsidRPr="00BB4BFD">
        <w:rPr>
          <w:rFonts w:ascii="Times New Roman" w:hAnsi="Times New Roman" w:cs="Times New Roman"/>
          <w:sz w:val="28"/>
          <w:szCs w:val="28"/>
          <w:lang w:val="ro-RO"/>
        </w:rPr>
        <w:t>raional nr. 5/5  din 25  septembrie  2003</w:t>
      </w:r>
    </w:p>
    <w:p w:rsidR="00BB4BFD" w:rsidRPr="00BB4BFD" w:rsidRDefault="00BB4BFD" w:rsidP="00BB4BFD">
      <w:pPr>
        <w:ind w:left="-284"/>
        <w:rPr>
          <w:rFonts w:ascii="Times New Roman" w:hAnsi="Times New Roman" w:cs="Times New Roman"/>
          <w:sz w:val="28"/>
          <w:szCs w:val="28"/>
          <w:lang w:val="ro-RO"/>
        </w:rPr>
      </w:pPr>
    </w:p>
    <w:p w:rsidR="00BB4BFD" w:rsidRPr="00BB4BFD" w:rsidRDefault="00BB4BFD" w:rsidP="00BB4BFD">
      <w:pPr>
        <w:tabs>
          <w:tab w:val="left" w:pos="567"/>
        </w:tabs>
        <w:ind w:left="-284"/>
        <w:jc w:val="both"/>
        <w:rPr>
          <w:rFonts w:ascii="Times New Roman" w:hAnsi="Times New Roman" w:cs="Times New Roman"/>
          <w:b/>
          <w:sz w:val="28"/>
          <w:szCs w:val="28"/>
          <w:lang w:val="ro-RO"/>
        </w:rPr>
      </w:pPr>
      <w:r w:rsidRPr="00BB4BFD">
        <w:rPr>
          <w:rFonts w:ascii="Times New Roman" w:hAnsi="Times New Roman" w:cs="Times New Roman"/>
          <w:sz w:val="28"/>
          <w:szCs w:val="28"/>
          <w:lang w:val="ro-RO"/>
        </w:rPr>
        <w:tab/>
        <w:t>În conformitate cu prevederile Legii nr. 436-XVI din 28 decembrie 2006 privind administraţia publică locală, cu modificările și completările  ulterioare,</w:t>
      </w:r>
      <w:r w:rsidRPr="00BB4BFD">
        <w:rPr>
          <w:rFonts w:ascii="Times New Roman" w:hAnsi="Times New Roman" w:cs="Times New Roman"/>
          <w:lang w:val="ro-RO"/>
        </w:rPr>
        <w:t xml:space="preserve"> </w:t>
      </w:r>
      <w:r w:rsidRPr="00BB4BFD">
        <w:rPr>
          <w:rFonts w:ascii="Times New Roman" w:hAnsi="Times New Roman" w:cs="Times New Roman"/>
          <w:sz w:val="28"/>
          <w:szCs w:val="28"/>
          <w:lang w:val="ro-RO"/>
        </w:rPr>
        <w:t>Legii nr. 317-XV din 18 iulie 2003 privind actele normative ale Guvernului şi altor autorităţi ale administraţiei publice centrale şi locale, cu modificările și completările ulterioare, examinînd nota informativă,   Consiliul raional DECIDE:</w:t>
      </w:r>
    </w:p>
    <w:p w:rsidR="00BB4BFD" w:rsidRPr="00BB4BFD" w:rsidRDefault="00BB4BFD" w:rsidP="00BB4BFD">
      <w:pPr>
        <w:tabs>
          <w:tab w:val="left" w:pos="567"/>
        </w:tabs>
        <w:ind w:left="-284"/>
        <w:jc w:val="both"/>
        <w:rPr>
          <w:rFonts w:ascii="Times New Roman" w:hAnsi="Times New Roman" w:cs="Times New Roman"/>
          <w:b/>
          <w:sz w:val="28"/>
          <w:szCs w:val="28"/>
          <w:lang w:val="ro-RO"/>
        </w:rPr>
      </w:pPr>
    </w:p>
    <w:p w:rsidR="00BB4BFD" w:rsidRPr="00BB4BFD" w:rsidRDefault="00BB4BFD" w:rsidP="00BB4BFD">
      <w:pPr>
        <w:tabs>
          <w:tab w:val="left" w:pos="567"/>
        </w:tabs>
        <w:ind w:left="-284"/>
        <w:jc w:val="both"/>
        <w:rPr>
          <w:rFonts w:ascii="Times New Roman" w:hAnsi="Times New Roman" w:cs="Times New Roman"/>
          <w:sz w:val="28"/>
          <w:szCs w:val="28"/>
          <w:lang w:val="ro-RO"/>
        </w:rPr>
      </w:pPr>
      <w:r w:rsidRPr="00BB4BFD">
        <w:rPr>
          <w:rFonts w:ascii="Times New Roman" w:hAnsi="Times New Roman" w:cs="Times New Roman"/>
          <w:b/>
          <w:sz w:val="28"/>
          <w:szCs w:val="28"/>
          <w:lang w:val="ro-RO"/>
        </w:rPr>
        <w:t xml:space="preserve">     </w:t>
      </w:r>
      <w:r w:rsidRPr="00BB4BFD">
        <w:rPr>
          <w:rFonts w:ascii="Times New Roman" w:hAnsi="Times New Roman" w:cs="Times New Roman"/>
          <w:sz w:val="28"/>
          <w:szCs w:val="28"/>
          <w:lang w:val="ro-RO"/>
        </w:rPr>
        <w:t>1.</w:t>
      </w:r>
      <w:r w:rsidRPr="00BB4BFD">
        <w:rPr>
          <w:rFonts w:ascii="Times New Roman" w:hAnsi="Times New Roman" w:cs="Times New Roman"/>
          <w:b/>
          <w:sz w:val="28"/>
          <w:szCs w:val="28"/>
          <w:lang w:val="ro-RO"/>
        </w:rPr>
        <w:t xml:space="preserve">  </w:t>
      </w:r>
      <w:r w:rsidRPr="00BB4BFD">
        <w:rPr>
          <w:rFonts w:ascii="Times New Roman" w:hAnsi="Times New Roman" w:cs="Times New Roman"/>
          <w:sz w:val="28"/>
          <w:szCs w:val="28"/>
          <w:lang w:val="ro-RO"/>
        </w:rPr>
        <w:t>Se abrogă Decizia Consiliului raional  nr. 5/5 din 25 septembrie 2003 ”Cu privire la constituirea Comisiei antiepizootice excepționale raionale și aprobarea Regulamentului de funcționare”.</w:t>
      </w:r>
    </w:p>
    <w:p w:rsidR="00BB4BFD" w:rsidRPr="00BB4BFD" w:rsidRDefault="00BB4BFD" w:rsidP="00BB4BFD">
      <w:pPr>
        <w:tabs>
          <w:tab w:val="left" w:pos="567"/>
        </w:tabs>
        <w:ind w:left="-284"/>
        <w:jc w:val="both"/>
        <w:rPr>
          <w:rFonts w:ascii="Times New Roman" w:hAnsi="Times New Roman" w:cs="Times New Roman"/>
          <w:sz w:val="28"/>
          <w:szCs w:val="28"/>
          <w:lang w:val="ro-RO"/>
        </w:rPr>
      </w:pPr>
    </w:p>
    <w:p w:rsidR="00BB4BFD" w:rsidRPr="00BB4BFD" w:rsidRDefault="00BB4BFD" w:rsidP="00BB4BFD">
      <w:pPr>
        <w:tabs>
          <w:tab w:val="left" w:pos="567"/>
        </w:tabs>
        <w:ind w:left="-284"/>
        <w:jc w:val="both"/>
        <w:rPr>
          <w:rFonts w:ascii="Times New Roman" w:hAnsi="Times New Roman" w:cs="Times New Roman"/>
          <w:sz w:val="28"/>
          <w:szCs w:val="28"/>
          <w:lang w:val="ro-RO"/>
        </w:rPr>
      </w:pPr>
      <w:r w:rsidRPr="00BB4BFD">
        <w:rPr>
          <w:rFonts w:ascii="Times New Roman" w:hAnsi="Times New Roman" w:cs="Times New Roman"/>
          <w:sz w:val="28"/>
          <w:szCs w:val="28"/>
          <w:lang w:val="ro-RO"/>
        </w:rPr>
        <w:t xml:space="preserve">     2.  Se abrogă p6. al Deciziei Consiliului raional nr.6/7 din 25 august 2015 ”Cu privire la modificarea unor decizii ale Consiliului raional”  </w:t>
      </w:r>
    </w:p>
    <w:p w:rsidR="00BB4BFD" w:rsidRPr="00BB4BFD" w:rsidRDefault="00BB4BFD" w:rsidP="00BB4BFD">
      <w:pPr>
        <w:jc w:val="both"/>
        <w:rPr>
          <w:rFonts w:ascii="Times New Roman" w:hAnsi="Times New Roman" w:cs="Times New Roman"/>
          <w:sz w:val="28"/>
          <w:szCs w:val="28"/>
          <w:lang w:val="ro-RO"/>
        </w:rPr>
      </w:pPr>
    </w:p>
    <w:p w:rsidR="00BB4BFD" w:rsidRPr="00BB4BFD" w:rsidRDefault="00BB4BFD" w:rsidP="00BB4BFD">
      <w:pPr>
        <w:ind w:left="-284"/>
        <w:jc w:val="both"/>
        <w:rPr>
          <w:rFonts w:ascii="Times New Roman" w:hAnsi="Times New Roman" w:cs="Times New Roman"/>
          <w:sz w:val="28"/>
          <w:szCs w:val="28"/>
          <w:lang w:val="ro-RO"/>
        </w:rPr>
      </w:pPr>
    </w:p>
    <w:p w:rsidR="00BB4BFD" w:rsidRPr="00BB4BFD" w:rsidRDefault="00BB4BFD" w:rsidP="00BB4BFD">
      <w:pPr>
        <w:ind w:left="-284"/>
        <w:jc w:val="both"/>
        <w:rPr>
          <w:rFonts w:ascii="Times New Roman" w:hAnsi="Times New Roman" w:cs="Times New Roman"/>
          <w:sz w:val="28"/>
          <w:szCs w:val="28"/>
          <w:lang w:val="ro-RO"/>
        </w:rPr>
      </w:pPr>
    </w:p>
    <w:p w:rsidR="00BB4BFD" w:rsidRPr="00BB4BFD" w:rsidRDefault="00BB4BFD" w:rsidP="00BB4BFD">
      <w:pPr>
        <w:ind w:left="-284"/>
        <w:jc w:val="both"/>
        <w:rPr>
          <w:rFonts w:ascii="Times New Roman" w:hAnsi="Times New Roman" w:cs="Times New Roman"/>
          <w:sz w:val="28"/>
          <w:szCs w:val="28"/>
          <w:lang w:val="ro-RO"/>
        </w:rPr>
      </w:pPr>
    </w:p>
    <w:p w:rsidR="00BB4BFD" w:rsidRPr="00BB4BFD" w:rsidRDefault="00BB4BFD" w:rsidP="00BB4BFD">
      <w:pPr>
        <w:ind w:left="-284"/>
        <w:rPr>
          <w:rFonts w:ascii="Times New Roman" w:hAnsi="Times New Roman" w:cs="Times New Roman"/>
          <w:sz w:val="28"/>
          <w:szCs w:val="28"/>
          <w:lang w:val="ro-RO"/>
        </w:rPr>
      </w:pPr>
      <w:r w:rsidRPr="00BB4BFD">
        <w:rPr>
          <w:rFonts w:ascii="Times New Roman" w:hAnsi="Times New Roman" w:cs="Times New Roman"/>
          <w:sz w:val="28"/>
          <w:szCs w:val="28"/>
          <w:lang w:val="ro-RO"/>
        </w:rPr>
        <w:t xml:space="preserve">Preşedinte al şedinţei,                                                           </w:t>
      </w:r>
    </w:p>
    <w:p w:rsidR="00BB4BFD" w:rsidRPr="00BB4BFD" w:rsidRDefault="00BB4BFD" w:rsidP="00BB4BFD">
      <w:pPr>
        <w:ind w:left="-284"/>
        <w:rPr>
          <w:rFonts w:ascii="Times New Roman" w:hAnsi="Times New Roman" w:cs="Times New Roman"/>
          <w:sz w:val="28"/>
          <w:szCs w:val="28"/>
          <w:lang w:val="ro-RO"/>
        </w:rPr>
      </w:pPr>
      <w:r w:rsidRPr="00BB4BFD">
        <w:rPr>
          <w:rFonts w:ascii="Times New Roman" w:hAnsi="Times New Roman" w:cs="Times New Roman"/>
          <w:sz w:val="28"/>
          <w:szCs w:val="28"/>
          <w:lang w:val="ro-RO"/>
        </w:rPr>
        <w:t xml:space="preserve">                                                                 </w:t>
      </w:r>
    </w:p>
    <w:p w:rsidR="00BB4BFD" w:rsidRPr="00BB4BFD" w:rsidRDefault="00BB4BFD" w:rsidP="00BB4BFD">
      <w:pPr>
        <w:ind w:left="-284"/>
        <w:rPr>
          <w:rFonts w:ascii="Times New Roman" w:hAnsi="Times New Roman" w:cs="Times New Roman"/>
          <w:sz w:val="28"/>
          <w:szCs w:val="28"/>
          <w:lang w:val="ro-RO"/>
        </w:rPr>
      </w:pPr>
      <w:r w:rsidRPr="00BB4BFD">
        <w:rPr>
          <w:rFonts w:ascii="Times New Roman" w:hAnsi="Times New Roman" w:cs="Times New Roman"/>
          <w:sz w:val="28"/>
          <w:szCs w:val="28"/>
          <w:lang w:val="ro-RO"/>
        </w:rPr>
        <w:t>Contrasemnat:</w:t>
      </w:r>
    </w:p>
    <w:p w:rsidR="00BB4BFD" w:rsidRPr="00BB4BFD" w:rsidRDefault="00BB4BFD" w:rsidP="00BB4BFD">
      <w:pPr>
        <w:ind w:left="-284"/>
        <w:rPr>
          <w:rFonts w:ascii="Times New Roman" w:hAnsi="Times New Roman" w:cs="Times New Roman"/>
          <w:sz w:val="28"/>
          <w:szCs w:val="28"/>
          <w:lang w:val="ro-RO"/>
        </w:rPr>
      </w:pPr>
      <w:r w:rsidRPr="00BB4BFD">
        <w:rPr>
          <w:rFonts w:ascii="Times New Roman" w:hAnsi="Times New Roman" w:cs="Times New Roman"/>
          <w:sz w:val="28"/>
          <w:szCs w:val="28"/>
          <w:lang w:val="ro-RO"/>
        </w:rPr>
        <w:t>Secretar al Consiliului raional,                                             Nina   RUSU</w:t>
      </w:r>
    </w:p>
    <w:p w:rsidR="00BB4BFD" w:rsidRPr="00160C66" w:rsidRDefault="00BB4BFD" w:rsidP="00BB4BFD">
      <w:pPr>
        <w:rPr>
          <w:sz w:val="28"/>
          <w:szCs w:val="28"/>
          <w:lang w:val="ro-RO"/>
        </w:rPr>
      </w:pPr>
    </w:p>
    <w:p w:rsidR="00BB4BFD" w:rsidRPr="00BB4BFD" w:rsidRDefault="00BB4BFD" w:rsidP="00BB4BFD">
      <w:pPr>
        <w:jc w:val="both"/>
        <w:rPr>
          <w:rFonts w:ascii="Times New Roman" w:hAnsi="Times New Roman" w:cs="Times New Roman"/>
          <w:b/>
          <w:lang w:val="ro-RO"/>
        </w:rPr>
      </w:pPr>
    </w:p>
    <w:p w:rsidR="00BB4BFD" w:rsidRPr="00BB4BFD" w:rsidRDefault="00BB4BFD" w:rsidP="00BB4BFD">
      <w:pPr>
        <w:ind w:left="-284"/>
        <w:jc w:val="center"/>
        <w:rPr>
          <w:rFonts w:ascii="Times New Roman" w:hAnsi="Times New Roman" w:cs="Times New Roman"/>
          <w:sz w:val="28"/>
          <w:szCs w:val="28"/>
          <w:lang w:val="ro-RO"/>
        </w:rPr>
      </w:pPr>
      <w:r w:rsidRPr="00BB4BFD">
        <w:rPr>
          <w:rFonts w:ascii="Times New Roman" w:hAnsi="Times New Roman" w:cs="Times New Roman"/>
          <w:sz w:val="28"/>
          <w:szCs w:val="28"/>
          <w:lang w:val="ro-RO"/>
        </w:rPr>
        <w:lastRenderedPageBreak/>
        <w:t>Notă informativă</w:t>
      </w:r>
    </w:p>
    <w:p w:rsidR="00BB4BFD" w:rsidRPr="00BB4BFD" w:rsidRDefault="00BB4BFD" w:rsidP="00BB4BFD">
      <w:pPr>
        <w:tabs>
          <w:tab w:val="left" w:pos="5529"/>
        </w:tabs>
        <w:ind w:left="-284"/>
        <w:jc w:val="center"/>
        <w:rPr>
          <w:rFonts w:ascii="Times New Roman" w:hAnsi="Times New Roman" w:cs="Times New Roman"/>
          <w:sz w:val="28"/>
          <w:szCs w:val="28"/>
          <w:lang w:val="ro-RO"/>
        </w:rPr>
      </w:pPr>
      <w:r w:rsidRPr="00BB4BFD">
        <w:rPr>
          <w:rFonts w:ascii="Times New Roman" w:hAnsi="Times New Roman" w:cs="Times New Roman"/>
          <w:sz w:val="28"/>
          <w:szCs w:val="28"/>
          <w:lang w:val="ro-RO"/>
        </w:rPr>
        <w:t>la proiectul de decizie „Cu privire la abrogarea Deciziei Consiliului</w:t>
      </w:r>
    </w:p>
    <w:p w:rsidR="00BB4BFD" w:rsidRPr="00BB4BFD" w:rsidRDefault="00BB4BFD" w:rsidP="00BB4BFD">
      <w:pPr>
        <w:tabs>
          <w:tab w:val="left" w:pos="5529"/>
        </w:tabs>
        <w:ind w:left="-284"/>
        <w:jc w:val="center"/>
        <w:rPr>
          <w:rFonts w:ascii="Times New Roman" w:hAnsi="Times New Roman" w:cs="Times New Roman"/>
          <w:sz w:val="28"/>
          <w:szCs w:val="28"/>
          <w:lang w:val="ro-RO"/>
        </w:rPr>
      </w:pPr>
      <w:r w:rsidRPr="00BB4BFD">
        <w:rPr>
          <w:rFonts w:ascii="Times New Roman" w:hAnsi="Times New Roman" w:cs="Times New Roman"/>
          <w:sz w:val="28"/>
          <w:szCs w:val="28"/>
          <w:lang w:val="ro-RO"/>
        </w:rPr>
        <w:t>raional  nr. 5/5 din 25 septembrie 2003</w:t>
      </w:r>
      <w:r w:rsidRPr="00BB4BFD">
        <w:rPr>
          <w:rFonts w:ascii="Times New Roman" w:hAnsi="Times New Roman" w:cs="Times New Roman"/>
          <w:sz w:val="24"/>
          <w:szCs w:val="24"/>
          <w:lang w:val="ro-RO"/>
        </w:rPr>
        <w:t>”</w:t>
      </w:r>
    </w:p>
    <w:p w:rsidR="00BB4BFD" w:rsidRPr="00BB4BFD" w:rsidRDefault="00BB4BFD" w:rsidP="00BB4BFD">
      <w:pPr>
        <w:spacing w:line="360" w:lineRule="auto"/>
        <w:ind w:left="-284"/>
        <w:jc w:val="both"/>
        <w:rPr>
          <w:rFonts w:ascii="Times New Roman" w:hAnsi="Times New Roman" w:cs="Times New Roman"/>
          <w:b/>
          <w:lang w:val="ro-RO"/>
        </w:rPr>
      </w:pPr>
    </w:p>
    <w:p w:rsidR="00BB4BFD" w:rsidRPr="00BB4BFD" w:rsidRDefault="00BB4BFD" w:rsidP="00BB4BFD">
      <w:pPr>
        <w:spacing w:line="360" w:lineRule="auto"/>
        <w:ind w:firstLine="567"/>
        <w:jc w:val="both"/>
        <w:rPr>
          <w:rFonts w:ascii="Times New Roman" w:hAnsi="Times New Roman" w:cs="Times New Roman"/>
          <w:sz w:val="28"/>
          <w:szCs w:val="28"/>
          <w:lang w:val="ro-RO"/>
        </w:rPr>
      </w:pPr>
      <w:bookmarkStart w:id="1" w:name="Articolul_65."/>
      <w:r w:rsidRPr="00BB4BFD">
        <w:rPr>
          <w:rFonts w:ascii="Times New Roman" w:hAnsi="Times New Roman" w:cs="Times New Roman"/>
          <w:bCs/>
          <w:sz w:val="28"/>
          <w:szCs w:val="28"/>
          <w:lang w:val="ro-RO"/>
        </w:rPr>
        <w:t>Articolul 65</w:t>
      </w:r>
      <w:bookmarkEnd w:id="1"/>
      <w:r w:rsidRPr="00BB4BFD">
        <w:rPr>
          <w:rFonts w:ascii="Times New Roman" w:hAnsi="Times New Roman" w:cs="Times New Roman"/>
          <w:bCs/>
          <w:sz w:val="28"/>
          <w:szCs w:val="28"/>
          <w:lang w:val="ro-RO"/>
        </w:rPr>
        <w:t xml:space="preserve"> (1)</w:t>
      </w:r>
      <w:r w:rsidRPr="00BB4BFD">
        <w:rPr>
          <w:rFonts w:ascii="Times New Roman" w:hAnsi="Times New Roman" w:cs="Times New Roman"/>
          <w:sz w:val="28"/>
          <w:szCs w:val="28"/>
          <w:lang w:val="ro-RO"/>
        </w:rPr>
        <w:t xml:space="preserve">  al Legii  317-XV din 18 iulie 2003  privind  actele  normative ale Guvernului şi ale altor autorităţi ale administraţiei publice centrale şi locale stipulează că ”</w:t>
      </w:r>
      <w:r w:rsidRPr="00BB4BFD">
        <w:rPr>
          <w:rFonts w:ascii="Times New Roman" w:hAnsi="Times New Roman" w:cs="Times New Roman"/>
          <w:i/>
          <w:sz w:val="28"/>
          <w:szCs w:val="28"/>
          <w:lang w:val="ro-RO"/>
        </w:rPr>
        <w:t>Prevederile cuprinse într-un act normativ contrare unei noi reglementări de acelaşi nivel sau de nivel superior trebuie abrogate</w:t>
      </w:r>
      <w:r w:rsidRPr="00BB4BFD">
        <w:rPr>
          <w:rFonts w:ascii="Times New Roman" w:hAnsi="Times New Roman" w:cs="Times New Roman"/>
          <w:sz w:val="28"/>
          <w:szCs w:val="28"/>
          <w:lang w:val="ro-RO"/>
        </w:rPr>
        <w:t xml:space="preserve">”. </w:t>
      </w:r>
    </w:p>
    <w:p w:rsidR="00BB4BFD" w:rsidRPr="00BB4BFD" w:rsidRDefault="00BB4BFD" w:rsidP="00BB4BFD">
      <w:pPr>
        <w:spacing w:line="360" w:lineRule="auto"/>
        <w:ind w:firstLine="567"/>
        <w:jc w:val="both"/>
        <w:rPr>
          <w:rFonts w:ascii="Times New Roman" w:hAnsi="Times New Roman" w:cs="Times New Roman"/>
          <w:sz w:val="28"/>
          <w:szCs w:val="28"/>
          <w:lang w:val="ro-RO"/>
        </w:rPr>
      </w:pPr>
      <w:r w:rsidRPr="00BB4BFD">
        <w:rPr>
          <w:rFonts w:ascii="Times New Roman" w:hAnsi="Times New Roman" w:cs="Times New Roman"/>
          <w:sz w:val="28"/>
          <w:szCs w:val="28"/>
          <w:lang w:val="ro-RO"/>
        </w:rPr>
        <w:t>Articolul 29 (9) al Legii nr 221 din 19 octombrie 2007 privind activitatea sanitar-veterinară  prevede ”</w:t>
      </w:r>
      <w:r w:rsidRPr="00BB4BFD">
        <w:rPr>
          <w:rFonts w:ascii="Times New Roman" w:hAnsi="Times New Roman" w:cs="Times New Roman"/>
          <w:i/>
          <w:sz w:val="28"/>
          <w:szCs w:val="28"/>
          <w:lang w:val="ro-RO"/>
        </w:rPr>
        <w:t>Pentru conlucrarea instituţiilor administraţiei publice centrale şi locale în vederea controlului unor boli emergente pentru populaţiile de animale din Republica Moldova, Guvernul, prin intermediul Agenţiei, instituie comisii antiepizootice excepţionale – republicană, raionale şi locale, ale căror componenţă şi atribuţii se stabilesc prin hotărîre de Guvern</w:t>
      </w:r>
      <w:r w:rsidRPr="00BB4BFD">
        <w:rPr>
          <w:rFonts w:ascii="Times New Roman" w:hAnsi="Times New Roman" w:cs="Times New Roman"/>
          <w:sz w:val="28"/>
          <w:szCs w:val="28"/>
          <w:lang w:val="ro-RO"/>
        </w:rPr>
        <w:t xml:space="preserve">”. </w:t>
      </w:r>
    </w:p>
    <w:p w:rsidR="00BB4BFD" w:rsidRPr="00BB4BFD" w:rsidRDefault="00BB4BFD" w:rsidP="00BB4BFD">
      <w:pPr>
        <w:spacing w:line="360" w:lineRule="auto"/>
        <w:ind w:firstLine="567"/>
        <w:jc w:val="both"/>
        <w:rPr>
          <w:rFonts w:ascii="Times New Roman" w:hAnsi="Times New Roman" w:cs="Times New Roman"/>
          <w:sz w:val="28"/>
          <w:szCs w:val="28"/>
          <w:lang w:val="ro-RO"/>
        </w:rPr>
      </w:pPr>
      <w:r w:rsidRPr="00BB4BFD">
        <w:rPr>
          <w:rFonts w:ascii="Times New Roman" w:hAnsi="Times New Roman" w:cs="Times New Roman"/>
          <w:sz w:val="24"/>
          <w:szCs w:val="24"/>
          <w:lang w:val="en-US"/>
        </w:rPr>
        <w:t xml:space="preserve">  </w:t>
      </w:r>
      <w:r w:rsidRPr="00BB4BFD">
        <w:rPr>
          <w:rFonts w:ascii="Times New Roman" w:hAnsi="Times New Roman" w:cs="Times New Roman"/>
          <w:sz w:val="28"/>
          <w:szCs w:val="28"/>
          <w:lang w:val="ro-RO"/>
        </w:rPr>
        <w:t xml:space="preserve">Prin Hotărîrea Guvernului nr.937 din 15 august 2016 ”Cu privire la comisiile antiepizootice excepționale”  a fost aprobată componența funcțională a Comisiei antiepizootice excepționale pe lîngă autoritățile administrației publice locale de nivelul al doilea și Regulamentul cu privire la organizarea și funcționarea acesteia și a fost abrogată  Hotărirea Guvernului nr.30 din 14 ianuarie 1994 ”Cu privire la Comisia antiepizootică  excepțională  republicană”. </w:t>
      </w:r>
    </w:p>
    <w:p w:rsidR="00BB4BFD" w:rsidRPr="00BB4BFD" w:rsidRDefault="00BB4BFD" w:rsidP="00BB4BFD">
      <w:pPr>
        <w:spacing w:line="360" w:lineRule="auto"/>
        <w:ind w:firstLine="567"/>
        <w:rPr>
          <w:rFonts w:ascii="Times New Roman" w:hAnsi="Times New Roman" w:cs="Times New Roman"/>
          <w:sz w:val="28"/>
          <w:szCs w:val="28"/>
          <w:lang w:val="ro-RO"/>
        </w:rPr>
      </w:pPr>
      <w:r w:rsidRPr="00BB4BFD">
        <w:rPr>
          <w:rFonts w:ascii="Times New Roman" w:hAnsi="Times New Roman" w:cs="Times New Roman"/>
          <w:sz w:val="28"/>
          <w:szCs w:val="28"/>
          <w:lang w:val="ro-RO"/>
        </w:rPr>
        <w:t xml:space="preserve">Avînd în vedere cele menționate, considerăm   că este oportun  să fie abrogată Decizia Consiliului raional 5/5 din 25 septembrie 2003 ”Cu privire la constituirea Comisiei antiepioozotice raionale și aprobarea Regulamentului de funcționare”, deoarece  decizia în cauză a fost elaborată în baza unui act normativ, care actualmente  este abrogat. </w:t>
      </w:r>
      <w:r w:rsidRPr="00BB4BFD">
        <w:rPr>
          <w:rFonts w:ascii="Times New Roman" w:hAnsi="Times New Roman" w:cs="Times New Roman"/>
          <w:sz w:val="28"/>
          <w:szCs w:val="28"/>
          <w:lang w:val="ro-RO"/>
        </w:rPr>
        <w:br/>
        <w:t xml:space="preserve">       Proiectul de  decizie se prezintă Comisiei consultative de specialitate pentru avizare şi Consiliului raional pentru examinare şi adoptare în şedinţă.</w:t>
      </w:r>
    </w:p>
    <w:p w:rsidR="00BB4BFD" w:rsidRPr="00EA5DAA" w:rsidRDefault="00BB4BFD" w:rsidP="00EA5DAA">
      <w:pPr>
        <w:ind w:left="-284"/>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Șeful serviciului juridic              Ion Malic         </w:t>
      </w:r>
    </w:p>
    <w:p w:rsidR="00EA5DAA" w:rsidRPr="00EA5DAA" w:rsidRDefault="00EA5DAA" w:rsidP="00EA5DAA">
      <w:pPr>
        <w:ind w:right="3684"/>
        <w:jc w:val="center"/>
        <w:rPr>
          <w:rFonts w:ascii="Times New Roman" w:hAnsi="Times New Roman" w:cs="Times New Roman"/>
          <w:sz w:val="28"/>
          <w:szCs w:val="28"/>
          <w:lang w:val="ro-RO"/>
        </w:rPr>
      </w:pPr>
      <w:r w:rsidRPr="00EA5DAA">
        <w:rPr>
          <w:rFonts w:ascii="Times New Roman" w:hAnsi="Times New Roman" w:cs="Times New Roman"/>
          <w:sz w:val="28"/>
          <w:szCs w:val="28"/>
          <w:lang w:val="ro-RO"/>
        </w:rPr>
        <w:lastRenderedPageBreak/>
        <w:t xml:space="preserve">                                            DECIZIE nr. 2/</w:t>
      </w:r>
    </w:p>
    <w:p w:rsidR="00EA5DAA" w:rsidRPr="00EA5DAA" w:rsidRDefault="00EA5DAA" w:rsidP="00EA5DAA">
      <w:pPr>
        <w:ind w:right="2266"/>
        <w:jc w:val="center"/>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                      din  26  mai  2017</w:t>
      </w:r>
    </w:p>
    <w:p w:rsidR="00EA5DAA" w:rsidRPr="00EA5DAA" w:rsidRDefault="00EA5DAA" w:rsidP="00EA5DAA">
      <w:pPr>
        <w:pStyle w:val="2"/>
        <w:ind w:left="284"/>
        <w:rPr>
          <w:szCs w:val="28"/>
        </w:rPr>
      </w:pPr>
      <w:r w:rsidRPr="00EA5DAA">
        <w:rPr>
          <w:szCs w:val="28"/>
        </w:rPr>
        <w:t xml:space="preserve">                                                                                            PROIECT                </w:t>
      </w:r>
    </w:p>
    <w:p w:rsidR="00EA5DAA" w:rsidRPr="00EA5DAA" w:rsidRDefault="00EA5DAA" w:rsidP="00EA5DAA">
      <w:pPr>
        <w:pStyle w:val="2"/>
        <w:rPr>
          <w:szCs w:val="28"/>
        </w:rPr>
      </w:pPr>
    </w:p>
    <w:p w:rsidR="00EA5DAA" w:rsidRPr="00EA5DAA" w:rsidRDefault="00EA5DAA" w:rsidP="00EA5DAA">
      <w:pPr>
        <w:tabs>
          <w:tab w:val="left" w:pos="7088"/>
          <w:tab w:val="left" w:pos="7938"/>
        </w:tabs>
        <w:ind w:right="1132"/>
        <w:rPr>
          <w:rFonts w:ascii="Times New Roman" w:hAnsi="Times New Roman" w:cs="Times New Roman"/>
          <w:sz w:val="28"/>
          <w:szCs w:val="28"/>
          <w:lang w:val="ro-RO"/>
        </w:rPr>
      </w:pPr>
      <w:r w:rsidRPr="00EA5DAA">
        <w:rPr>
          <w:rFonts w:ascii="Times New Roman" w:hAnsi="Times New Roman" w:cs="Times New Roman"/>
          <w:sz w:val="28"/>
          <w:szCs w:val="28"/>
          <w:lang w:val="ro-RO"/>
        </w:rPr>
        <w:t>Cu privire la aprobarea Regulilor interne</w:t>
      </w:r>
    </w:p>
    <w:p w:rsidR="00EA5DAA" w:rsidRPr="00EA5DAA" w:rsidRDefault="00EA5DAA" w:rsidP="00EA5DAA">
      <w:pPr>
        <w:tabs>
          <w:tab w:val="left" w:pos="7088"/>
          <w:tab w:val="left" w:pos="7938"/>
        </w:tabs>
        <w:ind w:right="1132"/>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privind procedurile de informare, consultare </w:t>
      </w:r>
    </w:p>
    <w:p w:rsidR="00EA5DAA" w:rsidRPr="00EA5DAA" w:rsidRDefault="00EA5DAA" w:rsidP="00EA5DAA">
      <w:pPr>
        <w:tabs>
          <w:tab w:val="left" w:pos="7088"/>
          <w:tab w:val="left" w:pos="7938"/>
        </w:tabs>
        <w:ind w:right="1132"/>
        <w:rPr>
          <w:rFonts w:ascii="Times New Roman" w:hAnsi="Times New Roman" w:cs="Times New Roman"/>
          <w:sz w:val="28"/>
          <w:szCs w:val="28"/>
          <w:lang w:val="ro-RO"/>
        </w:rPr>
      </w:pPr>
      <w:r w:rsidRPr="00EA5DAA">
        <w:rPr>
          <w:rFonts w:ascii="Times New Roman" w:hAnsi="Times New Roman" w:cs="Times New Roman"/>
          <w:sz w:val="28"/>
          <w:szCs w:val="28"/>
          <w:lang w:val="ro-RO"/>
        </w:rPr>
        <w:t>și participare în procesul decizional</w:t>
      </w:r>
    </w:p>
    <w:p w:rsidR="00EA5DAA" w:rsidRPr="00EA5DAA" w:rsidRDefault="00EA5DAA" w:rsidP="00EA5DAA">
      <w:pPr>
        <w:rPr>
          <w:rFonts w:ascii="Times New Roman" w:hAnsi="Times New Roman" w:cs="Times New Roman"/>
          <w:sz w:val="28"/>
          <w:szCs w:val="28"/>
          <w:lang w:val="ro-RO"/>
        </w:rPr>
      </w:pPr>
    </w:p>
    <w:p w:rsidR="00EA5DAA" w:rsidRPr="00EA5DAA" w:rsidRDefault="00EA5DAA" w:rsidP="00EA5DAA">
      <w:pPr>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ab/>
        <w:t>În temeiul art. 43, 46 ale  Legii nr. 436-XVI din 28 decembrie 2006 privind administraţia publică locală, cu modificările și completările ulterioare, Legii nr. 239-XVI din 13 noiembrie 2008 privind transparența în procesul decizional cu modificările ulterioare</w:t>
      </w:r>
      <w:r w:rsidRPr="00EA5DAA">
        <w:rPr>
          <w:rStyle w:val="FontStyle17"/>
          <w:spacing w:val="10"/>
          <w:sz w:val="28"/>
          <w:szCs w:val="28"/>
          <w:lang w:val="ro-RO" w:eastAsia="ro-RO"/>
        </w:rPr>
        <w:t>, Legii nr. 317  din 18 iulie 2003 privind actele normative ale Guvernului  și ale altor autorități ale administrației publice centrale și locale, cu modificările și completările ulterioare, Hotărîrii Guvernului Republicii Moldova nr. 967 din 09 august 2016 ”Cu privire la mecanismul de consultare publică cu societatea civilă în procesul decizional”,</w:t>
      </w:r>
      <w:r w:rsidRPr="00EA5DAA">
        <w:rPr>
          <w:rFonts w:ascii="Times New Roman" w:hAnsi="Times New Roman" w:cs="Times New Roman"/>
          <w:sz w:val="28"/>
          <w:szCs w:val="28"/>
          <w:lang w:val="ro-RO"/>
        </w:rPr>
        <w:t xml:space="preserve">  Consiliul raional DECIDE:</w:t>
      </w:r>
    </w:p>
    <w:p w:rsidR="00EA5DAA" w:rsidRPr="00EA5DAA" w:rsidRDefault="00EA5DAA" w:rsidP="00EA5DAA">
      <w:pPr>
        <w:jc w:val="both"/>
        <w:rPr>
          <w:rFonts w:ascii="Times New Roman" w:hAnsi="Times New Roman" w:cs="Times New Roman"/>
          <w:sz w:val="28"/>
          <w:szCs w:val="28"/>
          <w:lang w:val="ro-RO"/>
        </w:rPr>
      </w:pPr>
    </w:p>
    <w:p w:rsidR="00EA5DAA" w:rsidRPr="00EA5DAA" w:rsidRDefault="00EA5DAA" w:rsidP="00EA5DAA">
      <w:pPr>
        <w:tabs>
          <w:tab w:val="left" w:pos="7088"/>
          <w:tab w:val="left" w:pos="7938"/>
        </w:tabs>
        <w:ind w:right="-2"/>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     1.  Se aprobă Regulile interne privind procedurile de informare, consultare  și participare în procesul decizional , conform anexei.</w:t>
      </w:r>
    </w:p>
    <w:p w:rsidR="00EA5DAA" w:rsidRPr="00EA5DAA" w:rsidRDefault="00EA5DAA" w:rsidP="00EA5DAA">
      <w:pPr>
        <w:tabs>
          <w:tab w:val="left" w:pos="7088"/>
          <w:tab w:val="left" w:pos="7938"/>
        </w:tabs>
        <w:ind w:right="-2"/>
        <w:rPr>
          <w:rFonts w:ascii="Times New Roman" w:hAnsi="Times New Roman" w:cs="Times New Roman"/>
          <w:sz w:val="28"/>
          <w:szCs w:val="28"/>
          <w:lang w:val="ro-RO"/>
        </w:rPr>
      </w:pPr>
    </w:p>
    <w:p w:rsidR="00EA5DAA" w:rsidRPr="00EA5DAA" w:rsidRDefault="00EA5DAA" w:rsidP="00EA5DAA">
      <w:pPr>
        <w:tabs>
          <w:tab w:val="left" w:pos="7088"/>
          <w:tab w:val="left" w:pos="7938"/>
        </w:tabs>
        <w:ind w:right="-2"/>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     2.  Se desemnează secretarul Consiliului raional (N. Rusu) persoană responsabilă de coordonarea procesului de consultare publică a proiectelor  de decizii.  </w:t>
      </w:r>
    </w:p>
    <w:p w:rsidR="00EA5DAA" w:rsidRPr="00EA5DAA" w:rsidRDefault="00EA5DAA" w:rsidP="00EA5DAA">
      <w:pPr>
        <w:tabs>
          <w:tab w:val="num" w:pos="426"/>
        </w:tabs>
        <w:ind w:left="426" w:hanging="426"/>
        <w:jc w:val="both"/>
        <w:rPr>
          <w:rFonts w:ascii="Times New Roman" w:hAnsi="Times New Roman" w:cs="Times New Roman"/>
          <w:sz w:val="28"/>
          <w:szCs w:val="28"/>
          <w:lang w:val="ro-RO"/>
        </w:rPr>
      </w:pPr>
    </w:p>
    <w:p w:rsidR="00EA5DAA" w:rsidRPr="00EA5DAA" w:rsidRDefault="00EA5DAA" w:rsidP="00EA5DAA">
      <w:pPr>
        <w:tabs>
          <w:tab w:val="left" w:pos="1134"/>
        </w:tabs>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     3.  Preşedintele raionului, vicepreşedinţii raionului, şefii direcţiilor, secţiilor subordonate Consiliului raional să întreprindă acţiunile necesare pentru executarea integrală şi în termene a Regulilor interne privind procedurile de informare, consultare  și participare în procesul decizional.</w:t>
      </w:r>
    </w:p>
    <w:p w:rsidR="00EA5DAA" w:rsidRPr="00EA5DAA" w:rsidRDefault="00EA5DAA" w:rsidP="00EA5DAA">
      <w:pPr>
        <w:tabs>
          <w:tab w:val="left" w:pos="1134"/>
        </w:tabs>
        <w:jc w:val="both"/>
        <w:rPr>
          <w:rFonts w:ascii="Times New Roman" w:hAnsi="Times New Roman" w:cs="Times New Roman"/>
          <w:sz w:val="28"/>
          <w:szCs w:val="28"/>
          <w:lang w:val="ro-RO"/>
        </w:rPr>
      </w:pPr>
    </w:p>
    <w:p w:rsidR="00EA5DAA" w:rsidRPr="00EA5DAA" w:rsidRDefault="00EA5DAA" w:rsidP="00EA5DAA">
      <w:pPr>
        <w:tabs>
          <w:tab w:val="left" w:pos="1134"/>
        </w:tabs>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     4.  Controlul executării prevederilor prezentei decizii se pune în sarcina președintelui raionului (M. Popa).</w:t>
      </w:r>
    </w:p>
    <w:p w:rsidR="00EA5DAA" w:rsidRPr="00EA5DAA" w:rsidRDefault="00EA5DAA" w:rsidP="00EA5DAA">
      <w:pPr>
        <w:tabs>
          <w:tab w:val="left" w:pos="1134"/>
        </w:tabs>
        <w:jc w:val="both"/>
        <w:rPr>
          <w:rFonts w:ascii="Times New Roman" w:hAnsi="Times New Roman" w:cs="Times New Roman"/>
          <w:sz w:val="28"/>
          <w:szCs w:val="28"/>
          <w:lang w:val="ro-RO"/>
        </w:rPr>
      </w:pPr>
    </w:p>
    <w:p w:rsidR="00EA5DAA" w:rsidRPr="00EA5DAA" w:rsidRDefault="00EA5DAA" w:rsidP="00EA5DAA">
      <w:pPr>
        <w:jc w:val="both"/>
        <w:rPr>
          <w:rFonts w:ascii="Times New Roman" w:hAnsi="Times New Roman" w:cs="Times New Roman"/>
          <w:sz w:val="28"/>
          <w:szCs w:val="28"/>
          <w:lang w:val="ro-RO"/>
        </w:rPr>
      </w:pPr>
    </w:p>
    <w:p w:rsidR="00EA5DAA" w:rsidRPr="00EA5DAA" w:rsidRDefault="00EA5DAA" w:rsidP="00EA5DAA">
      <w:pPr>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Preşedinte al şedinţei,                                                                                                                                                  </w:t>
      </w:r>
    </w:p>
    <w:p w:rsidR="00EA5DAA" w:rsidRPr="00EA5DAA" w:rsidRDefault="00EA5DAA" w:rsidP="00EA5DAA">
      <w:pPr>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 xml:space="preserve">                                                                 </w:t>
      </w:r>
    </w:p>
    <w:p w:rsidR="00EA5DAA" w:rsidRPr="00EA5DAA" w:rsidRDefault="00EA5DAA" w:rsidP="00EA5DAA">
      <w:pPr>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Contrasemnat:</w:t>
      </w:r>
    </w:p>
    <w:p w:rsidR="00EA5DAA" w:rsidRPr="00EA5DAA" w:rsidRDefault="00EA5DAA" w:rsidP="00EA5DAA">
      <w:pPr>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Secretar al Consiliului raional,                                         Nina RUSU</w:t>
      </w:r>
    </w:p>
    <w:p w:rsidR="00EA5DAA" w:rsidRPr="00EA5DAA" w:rsidRDefault="00EA5DAA" w:rsidP="00EA5DAA">
      <w:pPr>
        <w:jc w:val="both"/>
        <w:rPr>
          <w:rFonts w:ascii="Times New Roman" w:hAnsi="Times New Roman" w:cs="Times New Roman"/>
          <w:sz w:val="28"/>
          <w:szCs w:val="28"/>
          <w:lang w:val="ro-RO"/>
        </w:rPr>
      </w:pPr>
    </w:p>
    <w:p w:rsidR="00EA5DAA" w:rsidRPr="00EA5DAA" w:rsidRDefault="00EA5DAA" w:rsidP="00EA5DAA">
      <w:pPr>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VIZAT:</w:t>
      </w:r>
    </w:p>
    <w:p w:rsidR="00EA5DAA" w:rsidRPr="00EA5DAA" w:rsidRDefault="00EA5DAA" w:rsidP="00EA5DAA">
      <w:pPr>
        <w:jc w:val="both"/>
        <w:rPr>
          <w:rFonts w:ascii="Times New Roman" w:hAnsi="Times New Roman" w:cs="Times New Roman"/>
          <w:sz w:val="28"/>
          <w:szCs w:val="28"/>
          <w:lang w:val="ro-RO"/>
        </w:rPr>
      </w:pPr>
    </w:p>
    <w:p w:rsidR="00EA5DAA" w:rsidRPr="00EA5DAA" w:rsidRDefault="00EA5DAA" w:rsidP="00EA5DAA">
      <w:pPr>
        <w:jc w:val="both"/>
        <w:rPr>
          <w:rFonts w:ascii="Times New Roman" w:hAnsi="Times New Roman" w:cs="Times New Roman"/>
          <w:sz w:val="28"/>
          <w:szCs w:val="28"/>
          <w:lang w:val="ro-RO"/>
        </w:rPr>
      </w:pPr>
      <w:r w:rsidRPr="00EA5DAA">
        <w:rPr>
          <w:rFonts w:ascii="Times New Roman" w:hAnsi="Times New Roman" w:cs="Times New Roman"/>
          <w:sz w:val="28"/>
          <w:szCs w:val="28"/>
          <w:lang w:val="ro-RO"/>
        </w:rPr>
        <w:t>Serviciul juridic                     I. Malic</w:t>
      </w:r>
    </w:p>
    <w:p w:rsidR="00BB4BFD" w:rsidRPr="00160C66" w:rsidRDefault="00BB4BFD" w:rsidP="00BB4BFD">
      <w:pPr>
        <w:jc w:val="both"/>
        <w:rPr>
          <w:sz w:val="28"/>
          <w:szCs w:val="28"/>
          <w:lang w:val="ro-RO"/>
        </w:rPr>
      </w:pPr>
    </w:p>
    <w:p w:rsidR="00EA5DAA" w:rsidRPr="007E5751" w:rsidRDefault="00EA5DAA" w:rsidP="00EA5DAA">
      <w:pPr>
        <w:pStyle w:val="cb"/>
        <w:spacing w:line="276" w:lineRule="auto"/>
        <w:rPr>
          <w:b w:val="0"/>
          <w:lang w:val="ro-RO"/>
        </w:rPr>
      </w:pPr>
      <w:r w:rsidRPr="007E5751">
        <w:rPr>
          <w:b w:val="0"/>
          <w:lang w:val="ro-RO"/>
        </w:rPr>
        <w:t xml:space="preserve">                                                                                           Anexă</w:t>
      </w:r>
    </w:p>
    <w:p w:rsidR="00EA5DAA" w:rsidRPr="007E5751" w:rsidRDefault="00EA5DAA" w:rsidP="00EA5DAA">
      <w:pPr>
        <w:pStyle w:val="cb"/>
        <w:spacing w:line="276" w:lineRule="auto"/>
        <w:rPr>
          <w:b w:val="0"/>
          <w:lang w:val="ro-RO"/>
        </w:rPr>
      </w:pPr>
      <w:r w:rsidRPr="007E5751">
        <w:rPr>
          <w:b w:val="0"/>
          <w:lang w:val="ro-RO"/>
        </w:rPr>
        <w:t xml:space="preserve">                                                                 </w:t>
      </w:r>
      <w:r>
        <w:rPr>
          <w:b w:val="0"/>
          <w:lang w:val="ro-RO"/>
        </w:rPr>
        <w:t xml:space="preserve">                            </w:t>
      </w:r>
      <w:r w:rsidRPr="007E5751">
        <w:rPr>
          <w:b w:val="0"/>
          <w:lang w:val="ro-RO"/>
        </w:rPr>
        <w:t xml:space="preserve"> la Decizia Consiliului raional Strășeni</w:t>
      </w:r>
    </w:p>
    <w:p w:rsidR="00EA5DAA" w:rsidRPr="007E5751" w:rsidRDefault="00EA5DAA" w:rsidP="00EA5DAA">
      <w:pPr>
        <w:pStyle w:val="cb"/>
        <w:spacing w:line="276" w:lineRule="auto"/>
        <w:rPr>
          <w:b w:val="0"/>
          <w:lang w:val="ro-RO"/>
        </w:rPr>
      </w:pPr>
      <w:r w:rsidRPr="007E5751">
        <w:rPr>
          <w:b w:val="0"/>
          <w:lang w:val="ro-RO"/>
        </w:rPr>
        <w:t xml:space="preserve">                                                                                       nr.2/       din </w:t>
      </w:r>
      <w:r>
        <w:rPr>
          <w:b w:val="0"/>
          <w:lang w:val="ro-RO"/>
        </w:rPr>
        <w:t xml:space="preserve"> 26</w:t>
      </w:r>
      <w:r w:rsidRPr="007E5751">
        <w:rPr>
          <w:b w:val="0"/>
          <w:lang w:val="ro-RO"/>
        </w:rPr>
        <w:t xml:space="preserve">   mai  2017</w:t>
      </w:r>
    </w:p>
    <w:p w:rsidR="00EA5DAA" w:rsidRPr="007E5751" w:rsidRDefault="00EA5DAA" w:rsidP="00EA5DAA">
      <w:pPr>
        <w:pStyle w:val="cb"/>
        <w:spacing w:line="276" w:lineRule="auto"/>
        <w:rPr>
          <w:b w:val="0"/>
          <w:sz w:val="20"/>
          <w:szCs w:val="20"/>
          <w:lang w:val="ro-RO"/>
        </w:rPr>
      </w:pPr>
    </w:p>
    <w:p w:rsidR="00EA5DAA" w:rsidRPr="007E5751" w:rsidRDefault="00EA5DAA" w:rsidP="00EA5DAA">
      <w:pPr>
        <w:pStyle w:val="cb"/>
        <w:spacing w:line="276" w:lineRule="auto"/>
        <w:rPr>
          <w:b w:val="0"/>
          <w:sz w:val="20"/>
          <w:szCs w:val="20"/>
          <w:lang w:val="ro-RO"/>
        </w:rPr>
      </w:pPr>
    </w:p>
    <w:p w:rsidR="00EA5DAA" w:rsidRPr="00EA5DAA" w:rsidRDefault="00EA5DAA" w:rsidP="00EA5DAA">
      <w:pPr>
        <w:pStyle w:val="cb"/>
        <w:spacing w:line="276" w:lineRule="auto"/>
        <w:rPr>
          <w:lang w:val="ro-RO"/>
        </w:rPr>
      </w:pPr>
      <w:r w:rsidRPr="00EA5DAA">
        <w:rPr>
          <w:lang w:val="ro-RO"/>
        </w:rPr>
        <w:t>REGULILE</w:t>
      </w:r>
    </w:p>
    <w:p w:rsidR="00EA5DAA" w:rsidRPr="00EA5DAA" w:rsidRDefault="00EA5DAA" w:rsidP="00EA5DAA">
      <w:pPr>
        <w:pStyle w:val="cb"/>
        <w:spacing w:line="276" w:lineRule="auto"/>
        <w:rPr>
          <w:sz w:val="16"/>
          <w:szCs w:val="16"/>
          <w:lang w:val="ro-RO"/>
        </w:rPr>
      </w:pPr>
    </w:p>
    <w:p w:rsidR="00EA5DAA" w:rsidRPr="00EA5DAA" w:rsidRDefault="00EA5DAA" w:rsidP="00EA5DAA">
      <w:pPr>
        <w:pStyle w:val="cp"/>
        <w:spacing w:line="276" w:lineRule="auto"/>
        <w:rPr>
          <w:sz w:val="28"/>
          <w:szCs w:val="28"/>
          <w:lang w:val="ro-RO"/>
        </w:rPr>
      </w:pPr>
      <w:r w:rsidRPr="00EA5DAA">
        <w:rPr>
          <w:sz w:val="28"/>
          <w:szCs w:val="28"/>
          <w:lang w:val="ro-RO"/>
        </w:rPr>
        <w:t>interne privind procedurile de informare, consultare și participare  în procesul decizional  în cadrul Consiliului raional Strășeni.</w:t>
      </w:r>
    </w:p>
    <w:p w:rsidR="00EA5DAA" w:rsidRPr="00EA5DAA" w:rsidRDefault="00EA5DAA" w:rsidP="00EA5DAA">
      <w:pPr>
        <w:pStyle w:val="cp"/>
        <w:spacing w:line="276" w:lineRule="auto"/>
        <w:rPr>
          <w:b w:val="0"/>
          <w:sz w:val="20"/>
          <w:szCs w:val="20"/>
          <w:lang w:val="ro-RO"/>
        </w:rPr>
      </w:pPr>
    </w:p>
    <w:p w:rsidR="00EA5DAA" w:rsidRPr="00EA5DAA" w:rsidRDefault="00EA5DAA" w:rsidP="00EA5DAA">
      <w:pPr>
        <w:pStyle w:val="a3"/>
        <w:spacing w:line="276" w:lineRule="auto"/>
        <w:jc w:val="center"/>
        <w:rPr>
          <w:b/>
          <w:lang w:val="ro-RO"/>
        </w:rPr>
      </w:pPr>
      <w:r w:rsidRPr="00EA5DAA">
        <w:rPr>
          <w:b/>
          <w:lang w:val="ro-RO"/>
        </w:rPr>
        <w:t>I. DISPOZIŢII GENERALE</w:t>
      </w:r>
    </w:p>
    <w:p w:rsidR="00EA5DAA" w:rsidRPr="00EA5DAA" w:rsidRDefault="00EA5DAA" w:rsidP="00EA5DAA">
      <w:pPr>
        <w:pStyle w:val="a3"/>
        <w:spacing w:line="276" w:lineRule="auto"/>
        <w:jc w:val="both"/>
        <w:rPr>
          <w:lang w:val="ro-RO"/>
        </w:rPr>
      </w:pP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1.</w:t>
      </w:r>
      <w:r w:rsidRPr="00EA5DAA">
        <w:rPr>
          <w:lang w:val="ro-RO"/>
        </w:rPr>
        <w:t xml:space="preserve"> Regulile interne privind procedurile de informare, consultare și participare în procesul  decizional (în continuare – </w:t>
      </w:r>
      <w:r w:rsidRPr="00EA5DAA">
        <w:rPr>
          <w:i/>
          <w:lang w:val="ro-RO"/>
        </w:rPr>
        <w:t>Regulile interne</w:t>
      </w:r>
      <w:r w:rsidRPr="00EA5DAA">
        <w:rPr>
          <w:lang w:val="ro-RO"/>
        </w:rPr>
        <w:t xml:space="preserve">) sunt elaborate în temeiul  Legii nr. 239-XVI din 13 noiembrie 2008 privind transparența în procesul decizional și a Hotărîrii Guvernului nr. 967 din 9 august 2016 ”Cu privire la mecanismul de consultare publică cu societatea civilă în procesul decizional”. </w:t>
      </w:r>
    </w:p>
    <w:p w:rsidR="00EA5DAA" w:rsidRPr="00EA5DAA" w:rsidRDefault="00EA5DAA" w:rsidP="00EA5DAA">
      <w:pPr>
        <w:pStyle w:val="a3"/>
        <w:spacing w:line="276" w:lineRule="auto"/>
        <w:jc w:val="both"/>
        <w:rPr>
          <w:lang w:val="ro-RO"/>
        </w:rPr>
      </w:pPr>
      <w:r w:rsidRPr="00EA5DAA">
        <w:rPr>
          <w:lang w:val="ro-RO"/>
        </w:rPr>
        <w:t xml:space="preserve">     2. Regulile interne, stabilesc procedurile de organizare a consultărilor publice în scopul asigurării transparenţei în procesul decizional în cadrul Consiliului raional Strășeni, elaborate de către aparatul președintelui raionului, direcțiile, secțiile din subordinea Consiliului raional, atribuțiile persoanei responsabile de coordonarea procesului de consultare publică.</w:t>
      </w:r>
    </w:p>
    <w:p w:rsidR="00EA5DAA" w:rsidRPr="00EA5DAA" w:rsidRDefault="00EA5DAA" w:rsidP="00EA5DAA">
      <w:pPr>
        <w:pStyle w:val="a3"/>
        <w:spacing w:line="276" w:lineRule="auto"/>
        <w:jc w:val="both"/>
        <w:rPr>
          <w:lang w:val="ro-RO"/>
        </w:rPr>
      </w:pPr>
      <w:r w:rsidRPr="00EA5DAA">
        <w:rPr>
          <w:lang w:val="ro-RO"/>
        </w:rPr>
        <w:lastRenderedPageBreak/>
        <w:t xml:space="preserve">     3. Responsabilitatea de asigurare a transparenței în procesul decizional revine subdiviziunilor din subordinea Consiliului raional participante la procesul de elaborare a proiectelor de decizii (subdiviziunea - autor).</w:t>
      </w:r>
    </w:p>
    <w:p w:rsidR="00EA5DAA" w:rsidRPr="00EA5DAA" w:rsidRDefault="00EA5DAA" w:rsidP="00EA5DAA">
      <w:pPr>
        <w:pStyle w:val="a3"/>
        <w:spacing w:line="276" w:lineRule="auto"/>
        <w:jc w:val="both"/>
        <w:rPr>
          <w:lang w:val="ro-RO"/>
        </w:rPr>
      </w:pPr>
      <w:r w:rsidRPr="00EA5DAA">
        <w:rPr>
          <w:lang w:val="ro-RO"/>
        </w:rPr>
        <w:t xml:space="preserve">    4</w:t>
      </w:r>
      <w:r w:rsidRPr="00EA5DAA">
        <w:rPr>
          <w:b/>
          <w:bCs/>
          <w:lang w:val="ro-RO"/>
        </w:rPr>
        <w:t>.</w:t>
      </w:r>
      <w:r w:rsidRPr="00EA5DAA">
        <w:rPr>
          <w:lang w:val="ro-RO"/>
        </w:rPr>
        <w:t xml:space="preserve"> În sensul Regulilor interne  sînt utilizate următoarele noţiuni: </w:t>
      </w:r>
    </w:p>
    <w:p w:rsidR="00EA5DAA" w:rsidRPr="00EA5DAA" w:rsidRDefault="00EA5DAA" w:rsidP="00EA5DAA">
      <w:pPr>
        <w:pStyle w:val="a3"/>
        <w:spacing w:line="276" w:lineRule="auto"/>
        <w:jc w:val="both"/>
        <w:rPr>
          <w:lang w:val="ro-RO"/>
        </w:rPr>
      </w:pPr>
      <w:r w:rsidRPr="00EA5DAA">
        <w:rPr>
          <w:i/>
          <w:iCs/>
          <w:lang w:val="ro-RO"/>
        </w:rPr>
        <w:t>- analiză ex-ante</w:t>
      </w:r>
      <w:r w:rsidRPr="00EA5DAA">
        <w:rPr>
          <w:lang w:val="ro-RO"/>
        </w:rPr>
        <w:t xml:space="preserve"> – procesul de identificare a problemei, obiectivului, a eventualelor opţiuni de soluţionare a problemei sau de atingere a obiectivului şi analiza efectelor sau consecinţelor acestor opţiuni pînă la aprobarea deciziei; </w:t>
      </w:r>
    </w:p>
    <w:p w:rsidR="00EA5DAA" w:rsidRPr="00EA5DAA" w:rsidRDefault="00EA5DAA" w:rsidP="00EA5DAA">
      <w:pPr>
        <w:pStyle w:val="a3"/>
        <w:spacing w:line="276" w:lineRule="auto"/>
        <w:jc w:val="both"/>
        <w:rPr>
          <w:lang w:val="ro-RO"/>
        </w:rPr>
      </w:pPr>
      <w:r w:rsidRPr="00EA5DAA">
        <w:rPr>
          <w:i/>
          <w:iCs/>
          <w:lang w:val="ro-RO"/>
        </w:rPr>
        <w:t>- informare cu caracter general</w:t>
      </w:r>
      <w:r w:rsidRPr="00EA5DAA">
        <w:rPr>
          <w:lang w:val="ro-RO"/>
        </w:rPr>
        <w:t xml:space="preserve"> (în continuare – </w:t>
      </w:r>
      <w:r w:rsidRPr="00EA5DAA">
        <w:rPr>
          <w:i/>
          <w:lang w:val="ro-RO"/>
        </w:rPr>
        <w:t>informarea generală</w:t>
      </w:r>
      <w:r w:rsidRPr="00EA5DAA">
        <w:rPr>
          <w:lang w:val="ro-RO"/>
        </w:rPr>
        <w:t xml:space="preserve">) – acţiunea de transmitere a informaţiei despre procesul decizional în cadrul autorităţilor publice către un public larg, nedefinit, fără a ţine cont de necesităţile şi preferinţele particulare de recepţionare a informaţiei ale unor părţi interesate; </w:t>
      </w:r>
    </w:p>
    <w:p w:rsidR="00EA5DAA" w:rsidRPr="00EA5DAA" w:rsidRDefault="00EA5DAA" w:rsidP="00EA5DAA">
      <w:pPr>
        <w:pStyle w:val="a3"/>
        <w:spacing w:line="276" w:lineRule="auto"/>
        <w:jc w:val="both"/>
        <w:rPr>
          <w:lang w:val="ro-RO"/>
        </w:rPr>
      </w:pPr>
      <w:r w:rsidRPr="00EA5DAA">
        <w:rPr>
          <w:i/>
          <w:iCs/>
          <w:lang w:val="ro-RO"/>
        </w:rPr>
        <w:t>- informare cu caracter direcţionat</w:t>
      </w:r>
      <w:r w:rsidRPr="00EA5DAA">
        <w:rPr>
          <w:lang w:val="ro-RO"/>
        </w:rPr>
        <w:t xml:space="preserve"> (în continuare – </w:t>
      </w:r>
      <w:r w:rsidRPr="00EA5DAA">
        <w:rPr>
          <w:i/>
          <w:lang w:val="ro-RO"/>
        </w:rPr>
        <w:t>informarea</w:t>
      </w:r>
      <w:r w:rsidRPr="00EA5DAA">
        <w:rPr>
          <w:lang w:val="ro-RO"/>
        </w:rPr>
        <w:t xml:space="preserve"> </w:t>
      </w:r>
      <w:r w:rsidRPr="00EA5DAA">
        <w:rPr>
          <w:i/>
          <w:lang w:val="ro-RO"/>
        </w:rPr>
        <w:t>direcţionată</w:t>
      </w:r>
      <w:r w:rsidRPr="00EA5DAA">
        <w:rPr>
          <w:lang w:val="ro-RO"/>
        </w:rPr>
        <w:t xml:space="preserve">) – acţiune de transmitere a informaţiei despre procesul decizional în cadrul autorităţilor publice către părţi interesate definite, prin intermediul mijloacelor de recepţionare a informaţiei indicate de părţile interesate; </w:t>
      </w:r>
    </w:p>
    <w:p w:rsidR="00EA5DAA" w:rsidRPr="00EA5DAA" w:rsidRDefault="00EA5DAA" w:rsidP="00EA5DAA">
      <w:pPr>
        <w:pStyle w:val="a3"/>
        <w:spacing w:line="276" w:lineRule="auto"/>
        <w:jc w:val="both"/>
        <w:rPr>
          <w:lang w:val="ro-RO"/>
        </w:rPr>
      </w:pPr>
      <w:r w:rsidRPr="00EA5DAA">
        <w:rPr>
          <w:i/>
          <w:iCs/>
          <w:lang w:val="ro-RO"/>
        </w:rPr>
        <w:t xml:space="preserve">- anunţ privind organizarea consultării publice – </w:t>
      </w:r>
      <w:r w:rsidRPr="00EA5DAA">
        <w:rPr>
          <w:lang w:val="ro-RO"/>
        </w:rPr>
        <w:t xml:space="preserve">informaţia răspîndită de autorităţile publice pentru a aduce la cunoştinţă părţilor interesate  demararea procesului de consultare publică a unui proiect de decizie; </w:t>
      </w:r>
    </w:p>
    <w:p w:rsidR="00EA5DAA" w:rsidRPr="00EA5DAA" w:rsidRDefault="00EA5DAA" w:rsidP="00EA5DAA">
      <w:pPr>
        <w:pStyle w:val="a3"/>
        <w:spacing w:line="276" w:lineRule="auto"/>
        <w:jc w:val="both"/>
        <w:rPr>
          <w:lang w:val="ro-RO"/>
        </w:rPr>
      </w:pPr>
      <w:r w:rsidRPr="00EA5DAA">
        <w:rPr>
          <w:i/>
          <w:iCs/>
          <w:lang w:val="ro-RO"/>
        </w:rPr>
        <w:t>- persoană responsabilă de coordonarea procesului de consultare publică</w:t>
      </w:r>
      <w:r w:rsidRPr="00EA5DAA">
        <w:rPr>
          <w:lang w:val="ro-RO"/>
        </w:rPr>
        <w:t xml:space="preserve"> – funcţionarul public sau angajatul al autorităţii publice abilitat cu funcţia de coordonare şi monitorizare a asigurării transparenţei în procesul de elaborare şi adoptare a proiectelor de decizii din cadrul autorităţii respective; </w:t>
      </w:r>
    </w:p>
    <w:p w:rsidR="00EA5DAA" w:rsidRPr="00EA5DAA" w:rsidRDefault="00EA5DAA" w:rsidP="00EA5DAA">
      <w:pPr>
        <w:pStyle w:val="a3"/>
        <w:spacing w:line="276" w:lineRule="auto"/>
        <w:jc w:val="both"/>
        <w:rPr>
          <w:lang w:val="ro-RO"/>
        </w:rPr>
      </w:pPr>
      <w:r w:rsidRPr="00EA5DAA">
        <w:rPr>
          <w:i/>
          <w:iCs/>
          <w:lang w:val="ro-RO"/>
        </w:rPr>
        <w:t>- subdiviziune-autor</w:t>
      </w:r>
      <w:r w:rsidRPr="00EA5DAA">
        <w:rPr>
          <w:lang w:val="ro-RO"/>
        </w:rPr>
        <w:t xml:space="preserve"> – subdiviziunea din cadrul autorităţii publice responsabilă de elaborarea proiectului de decizie.</w:t>
      </w:r>
    </w:p>
    <w:p w:rsidR="00EA5DAA" w:rsidRPr="00EA5DAA" w:rsidRDefault="00EA5DAA" w:rsidP="00EA5DAA">
      <w:pPr>
        <w:pStyle w:val="a3"/>
        <w:spacing w:line="276" w:lineRule="auto"/>
        <w:jc w:val="both"/>
        <w:rPr>
          <w:lang w:val="ro-RO"/>
        </w:rPr>
      </w:pPr>
      <w:r w:rsidRPr="00EA5DAA">
        <w:rPr>
          <w:lang w:val="ro-RO"/>
        </w:rPr>
        <w:t xml:space="preserve">- </w:t>
      </w:r>
      <w:r w:rsidRPr="00EA5DAA">
        <w:rPr>
          <w:i/>
          <w:lang w:val="ro-RO"/>
        </w:rPr>
        <w:t xml:space="preserve">parte interesată – </w:t>
      </w:r>
      <w:r w:rsidRPr="00EA5DAA">
        <w:rPr>
          <w:lang w:val="ro-RO"/>
        </w:rPr>
        <w:t>cetăţenii, asociaţiile constituite în corespundere cu legea, persoanele juridice de drept privat care vor fi afectaţi, ar putea fi afectaţi de adoptarea deciziei  şi care pot influenţa procesul decizi0nal.</w:t>
      </w:r>
    </w:p>
    <w:p w:rsidR="00EA5DAA" w:rsidRPr="00EA5DAA" w:rsidRDefault="00EA5DAA" w:rsidP="00EA5DAA">
      <w:pPr>
        <w:pStyle w:val="a3"/>
        <w:spacing w:line="276" w:lineRule="auto"/>
        <w:jc w:val="both"/>
        <w:rPr>
          <w:lang w:val="ro-RO"/>
        </w:rPr>
      </w:pPr>
      <w:r w:rsidRPr="00EA5DAA">
        <w:rPr>
          <w:lang w:val="ro-RO"/>
        </w:rPr>
        <w:t xml:space="preserve">- </w:t>
      </w:r>
      <w:r w:rsidRPr="00EA5DAA">
        <w:rPr>
          <w:i/>
          <w:lang w:val="ro-RO"/>
        </w:rPr>
        <w:t xml:space="preserve">proces decizional – </w:t>
      </w:r>
      <w:r w:rsidRPr="00EA5DAA">
        <w:rPr>
          <w:lang w:val="ro-RO"/>
        </w:rPr>
        <w:t>procedura de elaborare şi de adoptare a deciziilor de către autorităţile publice care cad sub incidenţa Regulamentului.</w:t>
      </w:r>
    </w:p>
    <w:p w:rsidR="00EA5DAA" w:rsidRPr="00EA5DAA" w:rsidRDefault="00EA5DAA" w:rsidP="00EA5DAA">
      <w:pPr>
        <w:pStyle w:val="a3"/>
        <w:spacing w:line="276" w:lineRule="auto"/>
        <w:jc w:val="both"/>
        <w:rPr>
          <w:lang w:val="ro-RO"/>
        </w:rPr>
      </w:pPr>
      <w:r w:rsidRPr="00EA5DAA">
        <w:rPr>
          <w:lang w:val="ro-RO"/>
        </w:rPr>
        <w:t xml:space="preserve">     5</w:t>
      </w:r>
      <w:r w:rsidRPr="00EA5DAA">
        <w:rPr>
          <w:b/>
          <w:lang w:val="ro-RO"/>
        </w:rPr>
        <w:t>.</w:t>
      </w:r>
      <w:r w:rsidRPr="00EA5DAA">
        <w:rPr>
          <w:lang w:val="ro-RO"/>
        </w:rPr>
        <w:t xml:space="preserve"> Prevederile Regulilor interne nu se extind asupra procesului de elaborare a deciziilor şi de desfăşurare a şedinţelor din cadrul autorităţii publice la care sînt examinate informaţii oficiale cu accesibilitate limitată în condiţiile legii, precum şi asupra procesului de desfăşurare a şedinţelor operative convocate de către conducătorii autorităţii publice.</w:t>
      </w:r>
    </w:p>
    <w:p w:rsidR="00EA5DAA" w:rsidRPr="00EA5DAA" w:rsidRDefault="00EA5DAA" w:rsidP="00EA5DAA">
      <w:pPr>
        <w:pStyle w:val="a3"/>
        <w:spacing w:line="276" w:lineRule="auto"/>
        <w:jc w:val="both"/>
        <w:rPr>
          <w:lang w:val="ro-RO"/>
        </w:rPr>
      </w:pPr>
      <w:r w:rsidRPr="00EA5DAA">
        <w:rPr>
          <w:b/>
          <w:lang w:val="ro-RO"/>
        </w:rPr>
        <w:t xml:space="preserve">      </w:t>
      </w:r>
      <w:r w:rsidRPr="00EA5DAA">
        <w:rPr>
          <w:lang w:val="ro-RO"/>
        </w:rPr>
        <w:t xml:space="preserve">6. Accesul la proiectele de decizii şi la materialele aferente se efectuează prin plasarea obligatorie a acestora pe </w:t>
      </w:r>
      <w:r w:rsidRPr="00EA5DAA">
        <w:rPr>
          <w:b/>
          <w:lang w:val="ro-RO"/>
        </w:rPr>
        <w:t xml:space="preserve">pagina web oficială a Consiliului raional </w:t>
      </w:r>
      <w:hyperlink r:id="rId6" w:history="1">
        <w:r w:rsidRPr="00EA5DAA">
          <w:rPr>
            <w:rStyle w:val="ac"/>
            <w:b/>
            <w:lang w:val="ro-RO"/>
          </w:rPr>
          <w:t>www.crstraseni.md</w:t>
        </w:r>
      </w:hyperlink>
      <w:r w:rsidRPr="00EA5DAA">
        <w:rPr>
          <w:b/>
          <w:lang w:val="ro-RO"/>
        </w:rPr>
        <w:t xml:space="preserve"> la compartimentul ”Transparența decizională”.</w:t>
      </w:r>
      <w:r w:rsidRPr="00EA5DAA">
        <w:rPr>
          <w:lang w:val="ro-RO"/>
        </w:rPr>
        <w:t xml:space="preserve"> </w:t>
      </w:r>
    </w:p>
    <w:p w:rsidR="00EA5DAA" w:rsidRPr="00EA5DAA" w:rsidRDefault="00EA5DAA" w:rsidP="00EA5DAA">
      <w:pPr>
        <w:pStyle w:val="a3"/>
        <w:spacing w:line="276" w:lineRule="auto"/>
        <w:jc w:val="both"/>
        <w:rPr>
          <w:lang w:val="ro-RO"/>
        </w:rPr>
      </w:pPr>
      <w:r w:rsidRPr="00EA5DAA">
        <w:rPr>
          <w:lang w:val="ro-RO"/>
        </w:rPr>
        <w:lastRenderedPageBreak/>
        <w:t xml:space="preserve">      7.</w:t>
      </w:r>
      <w:r w:rsidRPr="00EA5DAA">
        <w:rPr>
          <w:b/>
          <w:lang w:val="ro-RO"/>
        </w:rPr>
        <w:t xml:space="preserve"> </w:t>
      </w:r>
      <w:r w:rsidRPr="00EA5DAA">
        <w:rPr>
          <w:lang w:val="ro-RO"/>
        </w:rPr>
        <w:t>Atribuțiile persoanei responsabile de coordonarea procesului de consultare publică:</w:t>
      </w:r>
    </w:p>
    <w:p w:rsidR="00EA5DAA" w:rsidRPr="00EA5DAA" w:rsidRDefault="00EA5DAA" w:rsidP="00EA5DAA">
      <w:pPr>
        <w:pStyle w:val="a3"/>
        <w:spacing w:line="276" w:lineRule="auto"/>
        <w:jc w:val="both"/>
        <w:rPr>
          <w:lang w:val="ro-RO"/>
        </w:rPr>
      </w:pPr>
      <w:r w:rsidRPr="00EA5DAA">
        <w:rPr>
          <w:lang w:val="ro-RO"/>
        </w:rPr>
        <w:t xml:space="preserve">         1)  întocmirea  listei  părţilor interesate,  la iniţiativa subdiviziunilor din subordinea consiliului  raional, precum și la propunerea părților interesate  și actualizarea semestrială a acesteia;</w:t>
      </w:r>
    </w:p>
    <w:p w:rsidR="00EA5DAA" w:rsidRPr="00EA5DAA" w:rsidRDefault="00EA5DAA" w:rsidP="00EA5DAA">
      <w:pPr>
        <w:pStyle w:val="a3"/>
        <w:spacing w:line="276" w:lineRule="auto"/>
        <w:jc w:val="both"/>
        <w:rPr>
          <w:lang w:val="ro-RO"/>
        </w:rPr>
      </w:pPr>
      <w:r w:rsidRPr="00EA5DAA">
        <w:rPr>
          <w:lang w:val="ro-RO"/>
        </w:rPr>
        <w:t xml:space="preserve">         2)  întocmirea programelor trimestriale de elaborare a proiectelor de decizii;</w:t>
      </w:r>
    </w:p>
    <w:p w:rsidR="00EA5DAA" w:rsidRPr="00EA5DAA" w:rsidRDefault="00EA5DAA" w:rsidP="00EA5DAA">
      <w:pPr>
        <w:pStyle w:val="a3"/>
        <w:spacing w:line="276" w:lineRule="auto"/>
        <w:jc w:val="both"/>
        <w:rPr>
          <w:lang w:val="ro-RO"/>
        </w:rPr>
      </w:pPr>
      <w:r w:rsidRPr="00EA5DAA">
        <w:rPr>
          <w:lang w:val="ro-RO"/>
        </w:rPr>
        <w:t xml:space="preserve">         3) întocmirea Raportului anual privind transparența în procesul decizional în baza informațiilor  prezentate de șefii subdiviziunilor din subordinea consiliului raional și asigurarea plasării ulterioare a acestuia pe pagina oficială a autorității.</w:t>
      </w:r>
    </w:p>
    <w:p w:rsidR="00EA5DAA" w:rsidRPr="00EA5DAA" w:rsidRDefault="00EA5DAA" w:rsidP="00EA5DAA">
      <w:pPr>
        <w:pStyle w:val="a3"/>
        <w:spacing w:line="276" w:lineRule="auto"/>
        <w:jc w:val="both"/>
        <w:rPr>
          <w:lang w:val="ro-RO"/>
        </w:rPr>
      </w:pPr>
      <w:r w:rsidRPr="00EA5DAA">
        <w:rPr>
          <w:lang w:val="ro-RO"/>
        </w:rPr>
        <w:t xml:space="preserve">     8. Atribuțiile subdiviziunilor din cadrul Consiliului raional responsabile de elaborarea proiectului  de decizie (subdiviziunea-autor):</w:t>
      </w:r>
    </w:p>
    <w:p w:rsidR="00EA5DAA" w:rsidRPr="00EA5DAA" w:rsidRDefault="00EA5DAA" w:rsidP="00EA5DAA">
      <w:pPr>
        <w:pStyle w:val="a3"/>
        <w:spacing w:line="276" w:lineRule="auto"/>
        <w:jc w:val="both"/>
        <w:rPr>
          <w:lang w:val="ro-RO"/>
        </w:rPr>
      </w:pPr>
      <w:r w:rsidRPr="00EA5DAA">
        <w:rPr>
          <w:lang w:val="ro-RO"/>
        </w:rPr>
        <w:t xml:space="preserve">       1) prezentarea, după caz, la finele fiecărui semestru, a listei părților interesate care pot fi consultate în cazul elaborării proiectelor de decizii; </w:t>
      </w:r>
    </w:p>
    <w:p w:rsidR="00EA5DAA" w:rsidRPr="00EA5DAA" w:rsidRDefault="00EA5DAA" w:rsidP="00EA5DAA">
      <w:pPr>
        <w:pStyle w:val="a3"/>
        <w:spacing w:line="276" w:lineRule="auto"/>
        <w:jc w:val="both"/>
        <w:rPr>
          <w:lang w:val="ro-RO"/>
        </w:rPr>
      </w:pPr>
      <w:r w:rsidRPr="00EA5DAA">
        <w:rPr>
          <w:lang w:val="ro-RO"/>
        </w:rPr>
        <w:t xml:space="preserve">        2) asigurarea, în corespundere cu pct. din regulile interne a desfășurării consultărilor publice a proiectelor de decizie;</w:t>
      </w:r>
    </w:p>
    <w:p w:rsidR="00EA5DAA" w:rsidRPr="00EA5DAA" w:rsidRDefault="00EA5DAA" w:rsidP="00EA5DAA">
      <w:pPr>
        <w:pStyle w:val="a3"/>
        <w:spacing w:line="276" w:lineRule="auto"/>
        <w:jc w:val="both"/>
        <w:rPr>
          <w:lang w:val="ro-RO"/>
        </w:rPr>
      </w:pPr>
      <w:r w:rsidRPr="00EA5DAA">
        <w:rPr>
          <w:lang w:val="ro-RO"/>
        </w:rPr>
        <w:t xml:space="preserve">        3) respectarea modelului de anunț privind organizarea consultărilor publice a proiectelor de decizii, conform anexei la Regulile interne;</w:t>
      </w:r>
    </w:p>
    <w:p w:rsidR="00EA5DAA" w:rsidRPr="00EA5DAA" w:rsidRDefault="00EA5DAA" w:rsidP="00EA5DAA">
      <w:pPr>
        <w:pStyle w:val="a3"/>
        <w:spacing w:line="276" w:lineRule="auto"/>
        <w:jc w:val="both"/>
        <w:rPr>
          <w:lang w:val="ro-RO"/>
        </w:rPr>
      </w:pPr>
      <w:r w:rsidRPr="00EA5DAA">
        <w:rPr>
          <w:lang w:val="ro-RO"/>
        </w:rPr>
        <w:t xml:space="preserve">        4) asigurarea publicării obligatorie pe pagina web a autorității ( prin intermediul specialistului responsabil din aparatul președintelui raionului)  pentru  fiecare proiect de decizie supus consultării publice, cu cel puțin 15 zile lucrătoare înainte de ziua adoptării deciziei,  a următoarelor informații:</w:t>
      </w:r>
    </w:p>
    <w:p w:rsidR="00EA5DAA" w:rsidRPr="00EA5DAA" w:rsidRDefault="00EA5DAA" w:rsidP="00EA5DAA">
      <w:pPr>
        <w:pStyle w:val="a3"/>
        <w:spacing w:line="276" w:lineRule="auto"/>
        <w:jc w:val="both"/>
        <w:rPr>
          <w:lang w:val="ro-RO"/>
        </w:rPr>
      </w:pPr>
      <w:r w:rsidRPr="00EA5DAA">
        <w:rPr>
          <w:lang w:val="ro-RO"/>
        </w:rPr>
        <w:t>-  anunțul privind inițierea elaborării deciziei;</w:t>
      </w:r>
    </w:p>
    <w:p w:rsidR="00EA5DAA" w:rsidRPr="00EA5DAA" w:rsidRDefault="00EA5DAA" w:rsidP="00EA5DAA">
      <w:pPr>
        <w:pStyle w:val="a3"/>
        <w:spacing w:line="276" w:lineRule="auto"/>
        <w:jc w:val="both"/>
        <w:rPr>
          <w:lang w:val="ro-RO"/>
        </w:rPr>
      </w:pPr>
      <w:r w:rsidRPr="00EA5DAA">
        <w:rPr>
          <w:lang w:val="ro-RO"/>
        </w:rPr>
        <w:t xml:space="preserve">- anunțul privind organizarea consultării publice, însoțit de proiectul de decizie și materialele aferente; </w:t>
      </w:r>
    </w:p>
    <w:p w:rsidR="00EA5DAA" w:rsidRPr="00EA5DAA" w:rsidRDefault="00EA5DAA" w:rsidP="00EA5DAA">
      <w:pPr>
        <w:pStyle w:val="a3"/>
        <w:spacing w:line="276" w:lineRule="auto"/>
        <w:jc w:val="both"/>
        <w:rPr>
          <w:lang w:val="ro-RO"/>
        </w:rPr>
      </w:pPr>
      <w:r w:rsidRPr="00EA5DAA">
        <w:rPr>
          <w:lang w:val="ro-RO"/>
        </w:rPr>
        <w:t>- rezultatele consultărilor publice (sinteza recomandărilor);</w:t>
      </w:r>
    </w:p>
    <w:p w:rsidR="00EA5DAA" w:rsidRPr="00EA5DAA" w:rsidRDefault="00EA5DAA" w:rsidP="00EA5DAA">
      <w:pPr>
        <w:pStyle w:val="a3"/>
        <w:spacing w:line="276" w:lineRule="auto"/>
        <w:jc w:val="both"/>
        <w:rPr>
          <w:lang w:val="ro-RO"/>
        </w:rPr>
      </w:pPr>
      <w:r w:rsidRPr="00EA5DAA">
        <w:rPr>
          <w:lang w:val="ro-RO"/>
        </w:rPr>
        <w:t>- după caz, anunțul privind retragerea proiectului de decizie din procesul de elaborare;</w:t>
      </w:r>
    </w:p>
    <w:p w:rsidR="00EA5DAA" w:rsidRPr="00EA5DAA" w:rsidRDefault="00EA5DAA" w:rsidP="00EA5DAA">
      <w:pPr>
        <w:pStyle w:val="a3"/>
        <w:spacing w:line="276" w:lineRule="auto"/>
        <w:jc w:val="both"/>
        <w:rPr>
          <w:lang w:val="ro-RO"/>
        </w:rPr>
      </w:pPr>
      <w:r w:rsidRPr="00EA5DAA">
        <w:rPr>
          <w:lang w:val="ro-RO"/>
        </w:rPr>
        <w:t xml:space="preserve">         5) întocmirea proceselor-verbale ale întrunirilor publice consultative; </w:t>
      </w:r>
    </w:p>
    <w:p w:rsidR="00EA5DAA" w:rsidRPr="00EA5DAA" w:rsidRDefault="00EA5DAA" w:rsidP="00EA5DAA">
      <w:pPr>
        <w:pStyle w:val="a3"/>
        <w:spacing w:line="276" w:lineRule="auto"/>
        <w:jc w:val="both"/>
        <w:rPr>
          <w:lang w:val="ro-RO"/>
        </w:rPr>
      </w:pPr>
      <w:r w:rsidRPr="00EA5DAA">
        <w:rPr>
          <w:lang w:val="ro-RO"/>
        </w:rPr>
        <w:t xml:space="preserve">         6) întocmirea  dosarului privind elaborarea proiectului de decizie, în care se includ:</w:t>
      </w:r>
    </w:p>
    <w:p w:rsidR="00EA5DAA" w:rsidRPr="00EA5DAA" w:rsidRDefault="00EA5DAA" w:rsidP="00EA5DAA">
      <w:pPr>
        <w:pStyle w:val="a3"/>
        <w:spacing w:line="276" w:lineRule="auto"/>
        <w:jc w:val="both"/>
        <w:rPr>
          <w:lang w:val="ro-RO"/>
        </w:rPr>
      </w:pPr>
      <w:r w:rsidRPr="00EA5DAA">
        <w:rPr>
          <w:lang w:val="ro-RO"/>
        </w:rPr>
        <w:t>- anunțul de inițiere a elaborării deciziei;</w:t>
      </w:r>
    </w:p>
    <w:p w:rsidR="00EA5DAA" w:rsidRPr="00EA5DAA" w:rsidRDefault="00EA5DAA" w:rsidP="00EA5DAA">
      <w:pPr>
        <w:pStyle w:val="a3"/>
        <w:spacing w:line="276" w:lineRule="auto"/>
        <w:jc w:val="both"/>
        <w:rPr>
          <w:lang w:val="ro-RO"/>
        </w:rPr>
      </w:pPr>
      <w:r w:rsidRPr="00EA5DAA">
        <w:rPr>
          <w:lang w:val="ro-RO"/>
        </w:rPr>
        <w:t>- anunțul de organizare a consultării publice;</w:t>
      </w:r>
    </w:p>
    <w:p w:rsidR="00EA5DAA" w:rsidRPr="00EA5DAA" w:rsidRDefault="00EA5DAA" w:rsidP="00EA5DAA">
      <w:pPr>
        <w:pStyle w:val="a3"/>
        <w:spacing w:line="276" w:lineRule="auto"/>
        <w:jc w:val="both"/>
        <w:rPr>
          <w:lang w:val="ro-RO"/>
        </w:rPr>
      </w:pPr>
      <w:r w:rsidRPr="00EA5DAA">
        <w:rPr>
          <w:lang w:val="ro-RO"/>
        </w:rPr>
        <w:t>- proiectul de decizie;</w:t>
      </w:r>
    </w:p>
    <w:p w:rsidR="00EA5DAA" w:rsidRPr="00EA5DAA" w:rsidRDefault="00EA5DAA" w:rsidP="00EA5DAA">
      <w:pPr>
        <w:pStyle w:val="a3"/>
        <w:spacing w:line="276" w:lineRule="auto"/>
        <w:jc w:val="both"/>
        <w:rPr>
          <w:lang w:val="ro-RO"/>
        </w:rPr>
      </w:pPr>
      <w:r w:rsidRPr="00EA5DAA">
        <w:rPr>
          <w:lang w:val="ro-RO"/>
        </w:rPr>
        <w:lastRenderedPageBreak/>
        <w:t>- materialele aferente proiectului de decizie (note informative, alte informații relevante;</w:t>
      </w:r>
    </w:p>
    <w:p w:rsidR="00EA5DAA" w:rsidRPr="00EA5DAA" w:rsidRDefault="00EA5DAA" w:rsidP="00EA5DAA">
      <w:pPr>
        <w:pStyle w:val="a3"/>
        <w:spacing w:line="276" w:lineRule="auto"/>
        <w:jc w:val="both"/>
        <w:rPr>
          <w:lang w:val="ro-RO"/>
        </w:rPr>
      </w:pPr>
      <w:r w:rsidRPr="00EA5DAA">
        <w:rPr>
          <w:lang w:val="ro-RO"/>
        </w:rPr>
        <w:t>- procese-verbale ale întrunirilor de consultare publică;</w:t>
      </w:r>
    </w:p>
    <w:p w:rsidR="00EA5DAA" w:rsidRPr="00EA5DAA" w:rsidRDefault="00EA5DAA" w:rsidP="00EA5DAA">
      <w:pPr>
        <w:pStyle w:val="a3"/>
        <w:spacing w:line="276" w:lineRule="auto"/>
        <w:jc w:val="both"/>
        <w:rPr>
          <w:lang w:val="ro-RO"/>
        </w:rPr>
      </w:pPr>
      <w:r w:rsidRPr="00EA5DAA">
        <w:rPr>
          <w:lang w:val="ro-RO"/>
        </w:rPr>
        <w:t>- recomandările parvenite și sinteza acestora;</w:t>
      </w:r>
    </w:p>
    <w:p w:rsidR="00EA5DAA" w:rsidRPr="00EA5DAA" w:rsidRDefault="00EA5DAA" w:rsidP="00EA5DAA">
      <w:pPr>
        <w:pStyle w:val="a3"/>
        <w:spacing w:line="276" w:lineRule="auto"/>
        <w:jc w:val="both"/>
        <w:rPr>
          <w:lang w:val="ro-RO"/>
        </w:rPr>
      </w:pPr>
      <w:r w:rsidRPr="00EA5DAA">
        <w:rPr>
          <w:lang w:val="ro-RO"/>
        </w:rPr>
        <w:t xml:space="preserve">        7) informarea   persoanei responsabile de coordonarea procesului de consultare publică  despre inițierea și rezultatele consultării fiecărui proiect de decizie în parte;                                     </w:t>
      </w:r>
    </w:p>
    <w:p w:rsidR="00EA5DAA" w:rsidRPr="00EA5DAA" w:rsidRDefault="00EA5DAA" w:rsidP="00EA5DAA">
      <w:pPr>
        <w:pStyle w:val="a3"/>
        <w:spacing w:line="276" w:lineRule="auto"/>
        <w:jc w:val="both"/>
        <w:rPr>
          <w:lang w:val="ro-RO"/>
        </w:rPr>
      </w:pPr>
      <w:r w:rsidRPr="00EA5DAA">
        <w:rPr>
          <w:lang w:val="ro-RO"/>
        </w:rPr>
        <w:t xml:space="preserve">  8) prezentarea informației veridice și în termen  persoanei responsabile de coordonarea procesului de consultare publică pentru întocmirea Raportului anual privind transparența în procesul decizional;    </w:t>
      </w:r>
    </w:p>
    <w:p w:rsidR="00EA5DAA" w:rsidRPr="00EA5DAA" w:rsidRDefault="00EA5DAA" w:rsidP="00EA5DAA">
      <w:pPr>
        <w:pStyle w:val="a3"/>
        <w:spacing w:line="276" w:lineRule="auto"/>
        <w:jc w:val="both"/>
        <w:rPr>
          <w:lang w:val="ro-RO"/>
        </w:rPr>
      </w:pPr>
      <w:r w:rsidRPr="00EA5DAA">
        <w:rPr>
          <w:lang w:val="ro-RO"/>
        </w:rPr>
        <w:t xml:space="preserve">        </w:t>
      </w:r>
    </w:p>
    <w:p w:rsidR="00EA5DAA" w:rsidRPr="00EA5DAA" w:rsidRDefault="00EA5DAA" w:rsidP="00EA5DAA">
      <w:pPr>
        <w:pStyle w:val="a3"/>
        <w:spacing w:line="276" w:lineRule="auto"/>
        <w:jc w:val="center"/>
        <w:rPr>
          <w:lang w:val="ro-RO"/>
        </w:rPr>
      </w:pPr>
    </w:p>
    <w:p w:rsidR="00EA5DAA" w:rsidRPr="00EA5DAA" w:rsidRDefault="00EA5DAA" w:rsidP="00EA5DAA">
      <w:pPr>
        <w:pStyle w:val="cp"/>
        <w:spacing w:line="276" w:lineRule="auto"/>
        <w:rPr>
          <w:lang w:val="ro-RO"/>
        </w:rPr>
      </w:pPr>
      <w:r w:rsidRPr="00EA5DAA">
        <w:rPr>
          <w:lang w:val="ro-RO"/>
        </w:rPr>
        <w:t>II. TRANSPARENŢA PROCESULUI DE ELABORARE A DECIZIILOR</w:t>
      </w:r>
    </w:p>
    <w:p w:rsidR="00EA5DAA" w:rsidRPr="00EA5DAA" w:rsidRDefault="00EA5DAA" w:rsidP="00EA5DAA">
      <w:pPr>
        <w:pStyle w:val="cp"/>
        <w:spacing w:line="276" w:lineRule="auto"/>
        <w:rPr>
          <w:lang w:val="ro-RO"/>
        </w:rPr>
      </w:pPr>
      <w:r w:rsidRPr="00EA5DAA">
        <w:rPr>
          <w:lang w:val="ro-RO"/>
        </w:rPr>
        <w:t>Informarea în procesul decizional</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 </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     9</w:t>
      </w: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 xml:space="preserve">Informarea privind procesul decizional se face pe calea informării generale, pentru un public larg nedefinit, şi pe calea informării direcţionate, pentru părţi interesate definite, incluse în lista prevăzută în pct. 7  alin. 1) </w:t>
      </w:r>
      <w:proofErr w:type="gramStart"/>
      <w:r w:rsidRPr="00EA5DAA">
        <w:rPr>
          <w:rFonts w:ascii="Times New Roman" w:hAnsi="Times New Roman" w:cs="Times New Roman"/>
          <w:sz w:val="24"/>
          <w:szCs w:val="24"/>
          <w:lang w:val="en-US"/>
        </w:rPr>
        <w:t>din</w:t>
      </w:r>
      <w:proofErr w:type="gramEnd"/>
      <w:r w:rsidRPr="00EA5DAA">
        <w:rPr>
          <w:rFonts w:ascii="Times New Roman" w:hAnsi="Times New Roman" w:cs="Times New Roman"/>
          <w:sz w:val="24"/>
          <w:szCs w:val="24"/>
          <w:lang w:val="en-US"/>
        </w:rPr>
        <w:t xml:space="preserve"> Regulile interne, sau alte părţi interesate care au solicitat în scris informarea. </w:t>
      </w:r>
    </w:p>
    <w:p w:rsidR="00EA5DAA" w:rsidRPr="00EA5DAA" w:rsidRDefault="00EA5DAA" w:rsidP="00EA5DAA">
      <w:pPr>
        <w:jc w:val="both"/>
        <w:rPr>
          <w:rFonts w:ascii="Times New Roman" w:hAnsi="Times New Roman" w:cs="Times New Roman"/>
          <w:b/>
          <w:sz w:val="24"/>
          <w:szCs w:val="24"/>
          <w:lang w:val="en-US"/>
        </w:rPr>
      </w:pPr>
      <w:r w:rsidRPr="00EA5DAA">
        <w:rPr>
          <w:rFonts w:ascii="Times New Roman" w:hAnsi="Times New Roman" w:cs="Times New Roman"/>
          <w:sz w:val="24"/>
          <w:szCs w:val="24"/>
          <w:lang w:val="en-US"/>
        </w:rPr>
        <w:t xml:space="preserve">     10</w:t>
      </w: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Informarea generală şi cea direcţionată sînt obligatorii în cazul anunţării despre iniţierea elaborării proiectului de decizie şi organizarea tuturor consultărilor publice.</w:t>
      </w:r>
      <w:r w:rsidRPr="00EA5DAA">
        <w:rPr>
          <w:rFonts w:ascii="Times New Roman" w:hAnsi="Times New Roman" w:cs="Times New Roman"/>
          <w:b/>
          <w:sz w:val="24"/>
          <w:szCs w:val="24"/>
          <w:lang w:val="en-US"/>
        </w:rPr>
        <w:t xml:space="preserve"> </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11.</w:t>
      </w: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 xml:space="preserve">Informarea generală se efectuează prin publicarea obligatorie </w:t>
      </w:r>
      <w:proofErr w:type="gramStart"/>
      <w:r w:rsidRPr="00EA5DAA">
        <w:rPr>
          <w:rFonts w:ascii="Times New Roman" w:hAnsi="Times New Roman" w:cs="Times New Roman"/>
          <w:sz w:val="24"/>
          <w:szCs w:val="24"/>
          <w:lang w:val="en-US"/>
        </w:rPr>
        <w:t>a</w:t>
      </w:r>
      <w:proofErr w:type="gramEnd"/>
      <w:r w:rsidRPr="00EA5DAA">
        <w:rPr>
          <w:rFonts w:ascii="Times New Roman" w:hAnsi="Times New Roman" w:cs="Times New Roman"/>
          <w:sz w:val="24"/>
          <w:szCs w:val="24"/>
          <w:lang w:val="en-US"/>
        </w:rPr>
        <w:t xml:space="preserve"> informaţiei pe pagina web oficială a Consiliului raional.</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12.</w:t>
      </w: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Informarea direcţionată se efectuează prin transmiterea informaţiei privind procesul decizional prin intermediul poştei electronice ori expedierea scrisorilor la adresa părţilor interesate sau cea indicată de solicitant.</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     13.</w:t>
      </w: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Informarea publicului cu privire la iniţierea elaborării proiectelor de decizii se realizează cu cel puţin 15 zile lucrătoare înainte de consultarea proiectului de decizie de către subdiviziunea-autor din cadrul autorităţii publice.</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     14.</w:t>
      </w: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Pentru facilitarea accesului</w:t>
      </w: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părţilor interesate</w:t>
      </w:r>
      <w:r w:rsidRPr="00EA5DAA">
        <w:rPr>
          <w:rFonts w:ascii="Times New Roman" w:hAnsi="Times New Roman" w:cs="Times New Roman"/>
          <w:b/>
          <w:sz w:val="24"/>
          <w:szCs w:val="24"/>
          <w:lang w:val="en-US"/>
        </w:rPr>
        <w:t xml:space="preserve"> </w:t>
      </w:r>
      <w:r w:rsidRPr="00EA5DAA">
        <w:rPr>
          <w:rFonts w:ascii="Times New Roman" w:hAnsi="Times New Roman" w:cs="Times New Roman"/>
          <w:sz w:val="24"/>
          <w:szCs w:val="24"/>
          <w:lang w:val="en-US"/>
        </w:rPr>
        <w:t xml:space="preserve">la informaţia privind procesul decizional în cadrul autorităţii publice, pe pagina web oficială a Consiliului raional </w:t>
      </w:r>
      <w:proofErr w:type="gramStart"/>
      <w:r w:rsidRPr="00EA5DAA">
        <w:rPr>
          <w:rFonts w:ascii="Times New Roman" w:hAnsi="Times New Roman" w:cs="Times New Roman"/>
          <w:sz w:val="24"/>
          <w:szCs w:val="24"/>
          <w:lang w:val="en-US"/>
        </w:rPr>
        <w:t>este  creat</w:t>
      </w:r>
      <w:proofErr w:type="gramEnd"/>
      <w:r w:rsidRPr="00EA5DAA">
        <w:rPr>
          <w:rFonts w:ascii="Times New Roman" w:hAnsi="Times New Roman" w:cs="Times New Roman"/>
          <w:sz w:val="24"/>
          <w:szCs w:val="24"/>
          <w:lang w:val="en-US"/>
        </w:rPr>
        <w:t xml:space="preserve"> compartimentul  </w:t>
      </w:r>
      <w:r w:rsidRPr="00EA5DAA">
        <w:rPr>
          <w:rFonts w:ascii="Times New Roman" w:hAnsi="Times New Roman" w:cs="Times New Roman"/>
          <w:b/>
          <w:sz w:val="24"/>
          <w:szCs w:val="24"/>
          <w:lang w:val="en-US"/>
        </w:rPr>
        <w:t>Transparenţa decizională</w:t>
      </w:r>
      <w:r w:rsidRPr="00EA5DAA">
        <w:rPr>
          <w:rFonts w:ascii="Times New Roman" w:hAnsi="Times New Roman" w:cs="Times New Roman"/>
          <w:sz w:val="24"/>
          <w:szCs w:val="24"/>
          <w:lang w:val="en-US"/>
        </w:rPr>
        <w:t>, unde se plasează informaţia cu privire la:</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1) </w:t>
      </w:r>
      <w:proofErr w:type="gramStart"/>
      <w:r w:rsidRPr="00EA5DAA">
        <w:rPr>
          <w:rFonts w:ascii="Times New Roman" w:hAnsi="Times New Roman" w:cs="Times New Roman"/>
          <w:sz w:val="24"/>
          <w:szCs w:val="24"/>
          <w:lang w:val="en-US"/>
        </w:rPr>
        <w:t>regulile</w:t>
      </w:r>
      <w:proofErr w:type="gramEnd"/>
      <w:r w:rsidRPr="00EA5DAA">
        <w:rPr>
          <w:rFonts w:ascii="Times New Roman" w:hAnsi="Times New Roman" w:cs="Times New Roman"/>
          <w:sz w:val="24"/>
          <w:szCs w:val="24"/>
          <w:lang w:val="en-US"/>
        </w:rPr>
        <w:t xml:space="preserve"> interne privind procedurile de informare, consultare şi participare în procesul decizional;</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2) </w:t>
      </w:r>
      <w:proofErr w:type="gramStart"/>
      <w:r w:rsidRPr="00EA5DAA">
        <w:rPr>
          <w:rFonts w:ascii="Times New Roman" w:hAnsi="Times New Roman" w:cs="Times New Roman"/>
          <w:sz w:val="24"/>
          <w:szCs w:val="24"/>
          <w:lang w:val="en-US"/>
        </w:rPr>
        <w:t>informaţia</w:t>
      </w:r>
      <w:proofErr w:type="gramEnd"/>
      <w:r w:rsidRPr="00EA5DAA">
        <w:rPr>
          <w:rFonts w:ascii="Times New Roman" w:hAnsi="Times New Roman" w:cs="Times New Roman"/>
          <w:sz w:val="24"/>
          <w:szCs w:val="24"/>
          <w:lang w:val="en-US"/>
        </w:rPr>
        <w:t xml:space="preserve"> privind numele, prenumele, funcţia şi numărul de contact al persoanei responsabile de procesul decizional în cadrul autorităţii publice;</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lastRenderedPageBreak/>
        <w:t xml:space="preserve">3) </w:t>
      </w:r>
      <w:proofErr w:type="gramStart"/>
      <w:r w:rsidRPr="00EA5DAA">
        <w:rPr>
          <w:rFonts w:ascii="Times New Roman" w:hAnsi="Times New Roman" w:cs="Times New Roman"/>
          <w:sz w:val="24"/>
          <w:szCs w:val="24"/>
          <w:lang w:val="en-US"/>
        </w:rPr>
        <w:t>programele</w:t>
      </w:r>
      <w:proofErr w:type="gramEnd"/>
      <w:r w:rsidRPr="00EA5DAA">
        <w:rPr>
          <w:rFonts w:ascii="Times New Roman" w:hAnsi="Times New Roman" w:cs="Times New Roman"/>
          <w:sz w:val="24"/>
          <w:szCs w:val="24"/>
          <w:lang w:val="en-US"/>
        </w:rPr>
        <w:t xml:space="preserve"> (trimestriale) de elaborare a proiectelor de decizii, cu indicarea proiectelor care urmează a fi supuse obligatoriu consultării publice;</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4) </w:t>
      </w:r>
      <w:proofErr w:type="gramStart"/>
      <w:r w:rsidRPr="00EA5DAA">
        <w:rPr>
          <w:rFonts w:ascii="Times New Roman" w:hAnsi="Times New Roman" w:cs="Times New Roman"/>
          <w:sz w:val="24"/>
          <w:szCs w:val="24"/>
          <w:lang w:val="en-US"/>
        </w:rPr>
        <w:t>anunţurile</w:t>
      </w:r>
      <w:proofErr w:type="gramEnd"/>
      <w:r w:rsidRPr="00EA5DAA">
        <w:rPr>
          <w:rFonts w:ascii="Times New Roman" w:hAnsi="Times New Roman" w:cs="Times New Roman"/>
          <w:sz w:val="24"/>
          <w:szCs w:val="24"/>
          <w:lang w:val="en-US"/>
        </w:rPr>
        <w:t xml:space="preserve"> privind iniţierea elaborării deciziei;</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5) </w:t>
      </w:r>
      <w:proofErr w:type="gramStart"/>
      <w:r w:rsidRPr="00EA5DAA">
        <w:rPr>
          <w:rFonts w:ascii="Times New Roman" w:hAnsi="Times New Roman" w:cs="Times New Roman"/>
          <w:sz w:val="24"/>
          <w:szCs w:val="24"/>
          <w:lang w:val="en-US"/>
        </w:rPr>
        <w:t>anunţurile</w:t>
      </w:r>
      <w:proofErr w:type="gramEnd"/>
      <w:r w:rsidRPr="00EA5DAA">
        <w:rPr>
          <w:rFonts w:ascii="Times New Roman" w:hAnsi="Times New Roman" w:cs="Times New Roman"/>
          <w:sz w:val="24"/>
          <w:szCs w:val="24"/>
          <w:lang w:val="en-US"/>
        </w:rPr>
        <w:t xml:space="preserve"> privind retragerea unui proiect din procesul de elaborare;</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6) </w:t>
      </w:r>
      <w:proofErr w:type="gramStart"/>
      <w:r w:rsidRPr="00EA5DAA">
        <w:rPr>
          <w:rFonts w:ascii="Times New Roman" w:hAnsi="Times New Roman" w:cs="Times New Roman"/>
          <w:sz w:val="24"/>
          <w:szCs w:val="24"/>
          <w:lang w:val="en-US"/>
        </w:rPr>
        <w:t>anunţurile</w:t>
      </w:r>
      <w:proofErr w:type="gramEnd"/>
      <w:r w:rsidRPr="00EA5DAA">
        <w:rPr>
          <w:rFonts w:ascii="Times New Roman" w:hAnsi="Times New Roman" w:cs="Times New Roman"/>
          <w:sz w:val="24"/>
          <w:szCs w:val="24"/>
          <w:lang w:val="en-US"/>
        </w:rPr>
        <w:t xml:space="preserve"> privind organizarea consultării publice;</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7) </w:t>
      </w:r>
      <w:proofErr w:type="gramStart"/>
      <w:r w:rsidRPr="00EA5DAA">
        <w:rPr>
          <w:rFonts w:ascii="Times New Roman" w:hAnsi="Times New Roman" w:cs="Times New Roman"/>
          <w:sz w:val="24"/>
          <w:szCs w:val="24"/>
          <w:lang w:val="en-US"/>
        </w:rPr>
        <w:t>proiectele</w:t>
      </w:r>
      <w:proofErr w:type="gramEnd"/>
      <w:r w:rsidRPr="00EA5DAA">
        <w:rPr>
          <w:rFonts w:ascii="Times New Roman" w:hAnsi="Times New Roman" w:cs="Times New Roman"/>
          <w:sz w:val="24"/>
          <w:szCs w:val="24"/>
          <w:lang w:val="en-US"/>
        </w:rPr>
        <w:t xml:space="preserve"> de decizii şi materialele aferente acestora, precum şi deciziile adoptate;</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8) </w:t>
      </w:r>
      <w:proofErr w:type="gramStart"/>
      <w:r w:rsidRPr="00EA5DAA">
        <w:rPr>
          <w:rFonts w:ascii="Times New Roman" w:hAnsi="Times New Roman" w:cs="Times New Roman"/>
          <w:sz w:val="24"/>
          <w:szCs w:val="24"/>
          <w:lang w:val="en-US"/>
        </w:rPr>
        <w:t>rezultatele</w:t>
      </w:r>
      <w:proofErr w:type="gramEnd"/>
      <w:r w:rsidRPr="00EA5DAA">
        <w:rPr>
          <w:rFonts w:ascii="Times New Roman" w:hAnsi="Times New Roman" w:cs="Times New Roman"/>
          <w:sz w:val="24"/>
          <w:szCs w:val="24"/>
          <w:lang w:val="en-US"/>
        </w:rPr>
        <w:t xml:space="preserve"> consultării publice (sinteza recomandărilor);</w:t>
      </w:r>
    </w:p>
    <w:p w:rsidR="00EA5DAA" w:rsidRPr="00EA5DAA" w:rsidRDefault="00EA5DAA" w:rsidP="00EA5DAA">
      <w:pPr>
        <w:jc w:val="both"/>
        <w:rPr>
          <w:rFonts w:ascii="Times New Roman" w:hAnsi="Times New Roman" w:cs="Times New Roman"/>
          <w:sz w:val="24"/>
          <w:szCs w:val="24"/>
          <w:lang w:val="en-US"/>
        </w:rPr>
      </w:pPr>
      <w:r w:rsidRPr="00EA5DAA">
        <w:rPr>
          <w:rFonts w:ascii="Times New Roman" w:hAnsi="Times New Roman" w:cs="Times New Roman"/>
          <w:sz w:val="24"/>
          <w:szCs w:val="24"/>
          <w:lang w:val="en-US"/>
        </w:rPr>
        <w:t xml:space="preserve">9) </w:t>
      </w:r>
      <w:proofErr w:type="gramStart"/>
      <w:r w:rsidRPr="00EA5DAA">
        <w:rPr>
          <w:rFonts w:ascii="Times New Roman" w:hAnsi="Times New Roman" w:cs="Times New Roman"/>
          <w:sz w:val="24"/>
          <w:szCs w:val="24"/>
          <w:lang w:val="en-US"/>
        </w:rPr>
        <w:t>raportul</w:t>
      </w:r>
      <w:proofErr w:type="gramEnd"/>
      <w:r w:rsidRPr="00EA5DAA">
        <w:rPr>
          <w:rFonts w:ascii="Times New Roman" w:hAnsi="Times New Roman" w:cs="Times New Roman"/>
          <w:sz w:val="24"/>
          <w:szCs w:val="24"/>
          <w:lang w:val="en-US"/>
        </w:rPr>
        <w:t xml:space="preserve"> anual al autorităţii publice privind transparenţa procesului decizional;</w:t>
      </w:r>
    </w:p>
    <w:p w:rsidR="00EA5DAA" w:rsidRPr="00EA5DAA" w:rsidRDefault="00EA5DAA" w:rsidP="00EA5DAA">
      <w:pPr>
        <w:pStyle w:val="a3"/>
        <w:spacing w:line="276" w:lineRule="auto"/>
        <w:jc w:val="center"/>
        <w:rPr>
          <w:b/>
          <w:bCs/>
          <w:lang w:val="ro-RO"/>
        </w:rPr>
      </w:pPr>
    </w:p>
    <w:p w:rsidR="00EA5DAA" w:rsidRPr="00EA5DAA" w:rsidRDefault="00EA5DAA" w:rsidP="00EA5DAA">
      <w:pPr>
        <w:pStyle w:val="a3"/>
        <w:spacing w:line="276" w:lineRule="auto"/>
        <w:jc w:val="center"/>
        <w:rPr>
          <w:b/>
          <w:lang w:val="ro-RO"/>
        </w:rPr>
      </w:pPr>
      <w:r w:rsidRPr="00EA5DAA">
        <w:rPr>
          <w:b/>
          <w:bCs/>
          <w:lang w:val="ro-RO"/>
        </w:rPr>
        <w:t>Consultările publice</w:t>
      </w:r>
    </w:p>
    <w:p w:rsidR="00EA5DAA" w:rsidRPr="00EA5DAA" w:rsidRDefault="00EA5DAA" w:rsidP="00EA5DAA">
      <w:pPr>
        <w:pStyle w:val="cn"/>
        <w:spacing w:line="276" w:lineRule="auto"/>
        <w:jc w:val="both"/>
        <w:rPr>
          <w:bCs/>
          <w:iCs/>
          <w:lang w:val="ro-RO"/>
        </w:rPr>
      </w:pPr>
      <w:r w:rsidRPr="00EA5DAA">
        <w:rPr>
          <w:b/>
          <w:bCs/>
          <w:iCs/>
          <w:lang w:val="ro-RO"/>
        </w:rPr>
        <w:t xml:space="preserve">     </w:t>
      </w:r>
      <w:r w:rsidRPr="00EA5DAA">
        <w:rPr>
          <w:bCs/>
          <w:iCs/>
          <w:lang w:val="ro-RO"/>
        </w:rPr>
        <w:t>15. Consultarea publică a proiectului de  decizie se organizează în scopul informării şi recepţionării recomandărilor părţilor interesate.</w:t>
      </w:r>
    </w:p>
    <w:p w:rsidR="00EA5DAA" w:rsidRPr="00EA5DAA" w:rsidRDefault="00EA5DAA" w:rsidP="00EA5DAA">
      <w:pPr>
        <w:pStyle w:val="cn"/>
        <w:spacing w:line="276" w:lineRule="auto"/>
        <w:jc w:val="both"/>
        <w:rPr>
          <w:bCs/>
          <w:iCs/>
          <w:lang w:val="ro-RO"/>
        </w:rPr>
      </w:pPr>
      <w:r w:rsidRPr="00EA5DAA">
        <w:rPr>
          <w:b/>
          <w:bCs/>
          <w:iCs/>
          <w:lang w:val="ro-RO"/>
        </w:rPr>
        <w:t xml:space="preserve">     </w:t>
      </w:r>
      <w:r w:rsidRPr="00EA5DAA">
        <w:rPr>
          <w:bCs/>
          <w:iCs/>
          <w:lang w:val="ro-RO"/>
        </w:rPr>
        <w:t>16</w:t>
      </w:r>
      <w:r w:rsidRPr="00EA5DAA">
        <w:rPr>
          <w:b/>
          <w:bCs/>
          <w:iCs/>
          <w:lang w:val="ro-RO"/>
        </w:rPr>
        <w:t xml:space="preserve">. </w:t>
      </w:r>
      <w:r w:rsidRPr="00EA5DAA">
        <w:rPr>
          <w:bCs/>
          <w:iCs/>
          <w:lang w:val="ro-RO"/>
        </w:rPr>
        <w:t>Consultarea publică în cadrul procesului decizional este iniţiată şi desfăşurată de către subdiviziunea-autor a proiectului de decizie din cadrul Consiliului raional, cu anunţarea persoanei responsabile de coordonarea procesului de consultare publică despre fiecare decizie în parte.</w:t>
      </w:r>
    </w:p>
    <w:p w:rsidR="00EA5DAA" w:rsidRPr="00EA5DAA" w:rsidRDefault="00EA5DAA" w:rsidP="00EA5DAA">
      <w:pPr>
        <w:pStyle w:val="cn"/>
        <w:spacing w:line="276" w:lineRule="auto"/>
        <w:jc w:val="both"/>
        <w:rPr>
          <w:bCs/>
          <w:iCs/>
          <w:lang w:val="ro-RO"/>
        </w:rPr>
      </w:pPr>
      <w:r w:rsidRPr="00EA5DAA">
        <w:rPr>
          <w:b/>
          <w:bCs/>
          <w:iCs/>
          <w:lang w:val="ro-RO"/>
        </w:rPr>
        <w:t xml:space="preserve">     </w:t>
      </w:r>
      <w:r w:rsidRPr="00EA5DAA">
        <w:rPr>
          <w:bCs/>
          <w:iCs/>
          <w:lang w:val="ro-RO"/>
        </w:rPr>
        <w:t>17.</w:t>
      </w:r>
      <w:r w:rsidRPr="00EA5DAA">
        <w:rPr>
          <w:b/>
          <w:bCs/>
          <w:iCs/>
          <w:lang w:val="ro-RO"/>
        </w:rPr>
        <w:t xml:space="preserve"> </w:t>
      </w:r>
      <w:r w:rsidRPr="00EA5DAA">
        <w:rPr>
          <w:bCs/>
          <w:iCs/>
          <w:lang w:val="ro-RO"/>
        </w:rPr>
        <w:t>Procedura de consultare a proiectului de decizie elaborat se sincronizează cu etapa de avizare a acestuia de către autorităţile publice şi instituţiile publice interesate, în conformitate cu legislaţia.</w:t>
      </w:r>
    </w:p>
    <w:p w:rsidR="00EA5DAA" w:rsidRPr="00EA5DAA" w:rsidRDefault="00EA5DAA" w:rsidP="00EA5DAA">
      <w:pPr>
        <w:pStyle w:val="a3"/>
        <w:spacing w:line="276" w:lineRule="auto"/>
        <w:jc w:val="both"/>
        <w:rPr>
          <w:lang w:val="ro-RO"/>
        </w:rPr>
      </w:pPr>
      <w:r w:rsidRPr="00EA5DAA">
        <w:rPr>
          <w:bCs/>
          <w:lang w:val="ro-RO"/>
        </w:rPr>
        <w:t xml:space="preserve">    18.</w:t>
      </w:r>
      <w:r w:rsidRPr="00EA5DAA">
        <w:rPr>
          <w:lang w:val="ro-RO"/>
        </w:rPr>
        <w:t xml:space="preserve"> Informaţia despre organizarea consultărilor publice pe marginea unui proiect de decizie este redactată în forma unui anunţ, însoţit de proiectul deciziei şi materialele aferente acestuia , conform anexei la prezentul Regulament, care include obligatoriu: </w:t>
      </w:r>
    </w:p>
    <w:p w:rsidR="00EA5DAA" w:rsidRPr="00EA5DAA" w:rsidRDefault="00EA5DAA" w:rsidP="00EA5DAA">
      <w:pPr>
        <w:pStyle w:val="a3"/>
        <w:spacing w:line="276" w:lineRule="auto"/>
        <w:jc w:val="both"/>
        <w:rPr>
          <w:lang w:val="ro-RO"/>
        </w:rPr>
      </w:pPr>
      <w:r w:rsidRPr="00EA5DAA">
        <w:rPr>
          <w:lang w:val="ro-RO"/>
        </w:rPr>
        <w:t xml:space="preserve">1) argumentarea necesităţii de a adopta decizia; </w:t>
      </w:r>
    </w:p>
    <w:p w:rsidR="00EA5DAA" w:rsidRPr="00EA5DAA" w:rsidRDefault="00EA5DAA" w:rsidP="00EA5DAA">
      <w:pPr>
        <w:pStyle w:val="a3"/>
        <w:spacing w:line="276" w:lineRule="auto"/>
        <w:jc w:val="both"/>
        <w:rPr>
          <w:lang w:val="ro-RO"/>
        </w:rPr>
      </w:pPr>
      <w:r w:rsidRPr="00EA5DAA">
        <w:rPr>
          <w:lang w:val="ro-RO"/>
        </w:rPr>
        <w:t xml:space="preserve">2) data plasării anunţului; </w:t>
      </w:r>
    </w:p>
    <w:p w:rsidR="00EA5DAA" w:rsidRPr="00EA5DAA" w:rsidRDefault="00EA5DAA" w:rsidP="00EA5DAA">
      <w:pPr>
        <w:pStyle w:val="a3"/>
        <w:spacing w:line="276" w:lineRule="auto"/>
        <w:jc w:val="both"/>
        <w:rPr>
          <w:lang w:val="ro-RO"/>
        </w:rPr>
      </w:pPr>
      <w:r w:rsidRPr="00EA5DAA">
        <w:rPr>
          <w:lang w:val="ro-RO"/>
        </w:rPr>
        <w:t xml:space="preserve">3) termenul-limită de prezentare a recomandărilor; </w:t>
      </w:r>
    </w:p>
    <w:p w:rsidR="00EA5DAA" w:rsidRPr="00EA5DAA" w:rsidRDefault="00EA5DAA" w:rsidP="00EA5DAA">
      <w:pPr>
        <w:pStyle w:val="a3"/>
        <w:spacing w:line="276" w:lineRule="auto"/>
        <w:jc w:val="both"/>
        <w:rPr>
          <w:lang w:val="ro-RO"/>
        </w:rPr>
      </w:pPr>
      <w:r w:rsidRPr="00EA5DAA">
        <w:rPr>
          <w:lang w:val="ro-RO"/>
        </w:rPr>
        <w:t xml:space="preserve">4) modalitatea în care părţile interesate pot avea acces la proiectul de decizie; </w:t>
      </w:r>
    </w:p>
    <w:p w:rsidR="00EA5DAA" w:rsidRPr="00EA5DAA" w:rsidRDefault="00EA5DAA" w:rsidP="00EA5DAA">
      <w:pPr>
        <w:pStyle w:val="a3"/>
        <w:spacing w:line="276" w:lineRule="auto"/>
        <w:jc w:val="both"/>
        <w:rPr>
          <w:lang w:val="ro-RO"/>
        </w:rPr>
      </w:pPr>
      <w:r w:rsidRPr="00EA5DAA">
        <w:rPr>
          <w:lang w:val="ro-RO"/>
        </w:rPr>
        <w:t xml:space="preserve">5) modalitatea consultărilor publice; </w:t>
      </w:r>
    </w:p>
    <w:p w:rsidR="00EA5DAA" w:rsidRPr="00EA5DAA" w:rsidRDefault="00EA5DAA" w:rsidP="00EA5DAA">
      <w:pPr>
        <w:pStyle w:val="a3"/>
        <w:spacing w:line="276" w:lineRule="auto"/>
        <w:jc w:val="both"/>
        <w:rPr>
          <w:lang w:val="ro-RO"/>
        </w:rPr>
      </w:pPr>
      <w:r w:rsidRPr="00EA5DAA">
        <w:rPr>
          <w:lang w:val="ro-RO"/>
        </w:rPr>
        <w:t xml:space="preserve">6) modalitatea în care părţile interesate pot prezenta sau expedia recomandări; </w:t>
      </w:r>
    </w:p>
    <w:p w:rsidR="00EA5DAA" w:rsidRPr="00EA5DAA" w:rsidRDefault="00EA5DAA" w:rsidP="00EA5DAA">
      <w:pPr>
        <w:pStyle w:val="a3"/>
        <w:spacing w:line="276" w:lineRule="auto"/>
        <w:jc w:val="both"/>
        <w:rPr>
          <w:lang w:val="ro-RO"/>
        </w:rPr>
      </w:pPr>
      <w:r w:rsidRPr="00EA5DAA">
        <w:rPr>
          <w:lang w:val="ro-RO"/>
        </w:rPr>
        <w:t xml:space="preserve">7) numele şi datele de contact (numărul de telefon, adresa poştei electronice, adresa poştală) ale persoanelor responsabile de recepţionarea şi examinarea recomandărilor referitoare la proiectul de decizie supus consultării. </w:t>
      </w:r>
    </w:p>
    <w:p w:rsidR="00EA5DAA" w:rsidRPr="00EA5DAA" w:rsidRDefault="00EA5DAA" w:rsidP="00EA5DAA">
      <w:pPr>
        <w:pStyle w:val="a3"/>
        <w:spacing w:line="276" w:lineRule="auto"/>
        <w:jc w:val="both"/>
        <w:rPr>
          <w:lang w:val="ro-RO"/>
        </w:rPr>
      </w:pPr>
      <w:r w:rsidRPr="00EA5DAA">
        <w:rPr>
          <w:bCs/>
          <w:lang w:val="ro-RO"/>
        </w:rPr>
        <w:lastRenderedPageBreak/>
        <w:t xml:space="preserve">     19.</w:t>
      </w:r>
      <w:r w:rsidRPr="00EA5DAA">
        <w:rPr>
          <w:lang w:val="ro-RO"/>
        </w:rPr>
        <w:t xml:space="preserve"> Anunţul privind  organizarea  consultării publice şi materialele aferente sînt  făcute publice cu cel puţin 15 zile lucrătoare înainte de definitivarea proiectului de decizie.</w:t>
      </w:r>
    </w:p>
    <w:p w:rsidR="00EA5DAA" w:rsidRPr="00EA5DAA" w:rsidRDefault="00EA5DAA" w:rsidP="00EA5DAA">
      <w:pPr>
        <w:pStyle w:val="a3"/>
        <w:spacing w:line="276" w:lineRule="auto"/>
        <w:jc w:val="both"/>
        <w:rPr>
          <w:lang w:val="ro-RO"/>
        </w:rPr>
      </w:pPr>
      <w:r w:rsidRPr="00EA5DAA">
        <w:rPr>
          <w:lang w:val="ro-RO"/>
        </w:rPr>
        <w:t xml:space="preserve">     20.</w:t>
      </w:r>
      <w:r w:rsidRPr="00EA5DAA">
        <w:rPr>
          <w:b/>
          <w:lang w:val="ro-RO"/>
        </w:rPr>
        <w:t xml:space="preserve"> </w:t>
      </w:r>
      <w:r w:rsidRPr="00EA5DAA">
        <w:rPr>
          <w:lang w:val="ro-RO"/>
        </w:rPr>
        <w:t>Anunţul privind organizarea consultărilor publice poate fi retras de pe pagina web oficială a autorităţii publice doar după ce va fi plasat un alt anunţ despre retragerea proiectului de decizie supus procedurilor de consultare publică, indicînd motivul.</w:t>
      </w:r>
    </w:p>
    <w:p w:rsidR="00EA5DAA" w:rsidRPr="00EA5DAA" w:rsidRDefault="00EA5DAA" w:rsidP="00EA5DAA">
      <w:pPr>
        <w:pStyle w:val="a3"/>
        <w:spacing w:line="276" w:lineRule="auto"/>
        <w:jc w:val="both"/>
        <w:rPr>
          <w:lang w:val="ro-RO"/>
        </w:rPr>
      </w:pPr>
      <w:r w:rsidRPr="00EA5DAA">
        <w:rPr>
          <w:lang w:val="ro-RO"/>
        </w:rPr>
        <w:t xml:space="preserve">     21.</w:t>
      </w:r>
      <w:r w:rsidRPr="00EA5DAA">
        <w:rPr>
          <w:b/>
          <w:lang w:val="ro-RO"/>
        </w:rPr>
        <w:t xml:space="preserve"> </w:t>
      </w:r>
      <w:r w:rsidRPr="00EA5DAA">
        <w:rPr>
          <w:lang w:val="ro-RO"/>
        </w:rPr>
        <w:t>Autorităţile publice planifică procesul de consultare publică conform următoarelor etape:</w:t>
      </w:r>
    </w:p>
    <w:p w:rsidR="00EA5DAA" w:rsidRPr="00EA5DAA" w:rsidRDefault="00EA5DAA" w:rsidP="00EA5DAA">
      <w:pPr>
        <w:pStyle w:val="a3"/>
        <w:spacing w:line="276" w:lineRule="auto"/>
        <w:jc w:val="both"/>
        <w:rPr>
          <w:lang w:val="ro-RO"/>
        </w:rPr>
      </w:pPr>
      <w:r w:rsidRPr="00EA5DAA">
        <w:rPr>
          <w:lang w:val="ro-RO"/>
        </w:rPr>
        <w:t>1) determinarea proiectului deciziei care urmează a fi supus consultării publice;</w:t>
      </w:r>
    </w:p>
    <w:p w:rsidR="00EA5DAA" w:rsidRPr="00EA5DAA" w:rsidRDefault="00EA5DAA" w:rsidP="00EA5DAA">
      <w:pPr>
        <w:pStyle w:val="a3"/>
        <w:spacing w:line="276" w:lineRule="auto"/>
        <w:jc w:val="both"/>
        <w:rPr>
          <w:lang w:val="ro-RO"/>
        </w:rPr>
      </w:pPr>
      <w:r w:rsidRPr="00EA5DAA">
        <w:rPr>
          <w:lang w:val="ro-RO"/>
        </w:rPr>
        <w:t>2) identificarea subdiviziunii-autor responsabile;</w:t>
      </w:r>
    </w:p>
    <w:p w:rsidR="00EA5DAA" w:rsidRPr="00EA5DAA" w:rsidRDefault="00EA5DAA" w:rsidP="00EA5DAA">
      <w:pPr>
        <w:pStyle w:val="a3"/>
        <w:spacing w:line="276" w:lineRule="auto"/>
        <w:jc w:val="both"/>
        <w:rPr>
          <w:lang w:val="ro-RO"/>
        </w:rPr>
      </w:pPr>
      <w:r w:rsidRPr="00EA5DAA">
        <w:rPr>
          <w:lang w:val="ro-RO"/>
        </w:rPr>
        <w:t>3) identificarea părţilor interesate pe domeniile de activitate;</w:t>
      </w:r>
    </w:p>
    <w:p w:rsidR="00EA5DAA" w:rsidRPr="00EA5DAA" w:rsidRDefault="00EA5DAA" w:rsidP="00EA5DAA">
      <w:pPr>
        <w:pStyle w:val="a3"/>
        <w:spacing w:line="276" w:lineRule="auto"/>
        <w:jc w:val="both"/>
        <w:rPr>
          <w:lang w:val="ro-RO"/>
        </w:rPr>
      </w:pPr>
      <w:r w:rsidRPr="00EA5DAA">
        <w:rPr>
          <w:lang w:val="ro-RO"/>
        </w:rPr>
        <w:t>4) selectarea modalităţilor de consultare publică;</w:t>
      </w:r>
    </w:p>
    <w:p w:rsidR="00EA5DAA" w:rsidRPr="00EA5DAA" w:rsidRDefault="00EA5DAA" w:rsidP="00EA5DAA">
      <w:pPr>
        <w:pStyle w:val="a3"/>
        <w:spacing w:line="276" w:lineRule="auto"/>
        <w:jc w:val="both"/>
        <w:rPr>
          <w:lang w:val="ro-RO"/>
        </w:rPr>
      </w:pPr>
      <w:r w:rsidRPr="00EA5DAA">
        <w:rPr>
          <w:lang w:val="ro-RO"/>
        </w:rPr>
        <w:t>5) estimarea costurilor consultării publice;</w:t>
      </w:r>
    </w:p>
    <w:p w:rsidR="00EA5DAA" w:rsidRPr="00EA5DAA" w:rsidRDefault="00EA5DAA" w:rsidP="00EA5DAA">
      <w:pPr>
        <w:pStyle w:val="a3"/>
        <w:spacing w:line="276" w:lineRule="auto"/>
        <w:jc w:val="both"/>
        <w:rPr>
          <w:lang w:val="ro-RO"/>
        </w:rPr>
      </w:pPr>
      <w:r w:rsidRPr="00EA5DAA">
        <w:rPr>
          <w:lang w:val="ro-RO"/>
        </w:rPr>
        <w:t>6) anunţarea organizării consultărilor publice;</w:t>
      </w:r>
    </w:p>
    <w:p w:rsidR="00EA5DAA" w:rsidRPr="00EA5DAA" w:rsidRDefault="00EA5DAA" w:rsidP="00EA5DAA">
      <w:pPr>
        <w:pStyle w:val="a3"/>
        <w:spacing w:line="276" w:lineRule="auto"/>
        <w:jc w:val="both"/>
        <w:rPr>
          <w:lang w:val="ro-RO"/>
        </w:rPr>
      </w:pPr>
      <w:r w:rsidRPr="00EA5DAA">
        <w:rPr>
          <w:lang w:val="ro-RO"/>
        </w:rPr>
        <w:t>7) recepţionarea şi analiza recomandărilor, precum şi întocmirea sintezei recomandărilor, cu acceptarea sau neacceptarea lor;</w:t>
      </w:r>
    </w:p>
    <w:p w:rsidR="00EA5DAA" w:rsidRPr="00EA5DAA" w:rsidRDefault="00EA5DAA" w:rsidP="00EA5DAA">
      <w:pPr>
        <w:pStyle w:val="a3"/>
        <w:spacing w:line="276" w:lineRule="auto"/>
        <w:jc w:val="both"/>
        <w:rPr>
          <w:lang w:val="ro-RO"/>
        </w:rPr>
      </w:pPr>
      <w:r w:rsidRPr="00EA5DAA">
        <w:rPr>
          <w:lang w:val="ro-RO"/>
        </w:rPr>
        <w:t>8) definitivarea proiectului de decizie în baza recomandărilor parvenite.</w:t>
      </w:r>
    </w:p>
    <w:p w:rsidR="00EA5DAA" w:rsidRPr="00EA5DAA" w:rsidRDefault="00EA5DAA" w:rsidP="00EA5DAA">
      <w:pPr>
        <w:pStyle w:val="a3"/>
        <w:spacing w:line="276" w:lineRule="auto"/>
        <w:jc w:val="both"/>
        <w:rPr>
          <w:lang w:val="ro-RO"/>
        </w:rPr>
      </w:pPr>
      <w:r w:rsidRPr="00EA5DAA">
        <w:rPr>
          <w:lang w:val="ro-RO"/>
        </w:rPr>
        <w:t xml:space="preserve">     22.</w:t>
      </w:r>
      <w:r w:rsidRPr="00EA5DAA">
        <w:rPr>
          <w:b/>
          <w:lang w:val="ro-RO"/>
        </w:rPr>
        <w:t xml:space="preserve"> </w:t>
      </w:r>
      <w:r w:rsidRPr="00EA5DAA">
        <w:rPr>
          <w:lang w:val="ro-RO"/>
        </w:rPr>
        <w:t>Modalităţile de consultare publică sînt selectate de fiecare autoritate publică în parte, fiind utilizate separat sau cumulativ după cum urmează:</w:t>
      </w:r>
    </w:p>
    <w:p w:rsidR="00EA5DAA" w:rsidRPr="00EA5DAA" w:rsidRDefault="00EA5DAA" w:rsidP="00EA5DAA">
      <w:pPr>
        <w:pStyle w:val="a3"/>
        <w:spacing w:line="276" w:lineRule="auto"/>
        <w:jc w:val="both"/>
        <w:rPr>
          <w:lang w:val="ro-RO"/>
        </w:rPr>
      </w:pPr>
      <w:r w:rsidRPr="00EA5DAA">
        <w:rPr>
          <w:lang w:val="ro-RO"/>
        </w:rPr>
        <w:t>1) solicitarea opiniilor societăţii civile, experţilor, asociaţilor profesionale, mediului academic;</w:t>
      </w:r>
    </w:p>
    <w:p w:rsidR="00EA5DAA" w:rsidRPr="00EA5DAA" w:rsidRDefault="00EA5DAA" w:rsidP="00EA5DAA">
      <w:pPr>
        <w:pStyle w:val="a3"/>
        <w:spacing w:line="276" w:lineRule="auto"/>
        <w:jc w:val="both"/>
        <w:rPr>
          <w:lang w:val="ro-RO"/>
        </w:rPr>
      </w:pPr>
      <w:r w:rsidRPr="00EA5DAA">
        <w:rPr>
          <w:lang w:val="ro-RO"/>
        </w:rPr>
        <w:t>2) organizarea dezbaterilor publice;</w:t>
      </w:r>
    </w:p>
    <w:p w:rsidR="00EA5DAA" w:rsidRPr="00EA5DAA" w:rsidRDefault="00EA5DAA" w:rsidP="00EA5DAA">
      <w:pPr>
        <w:pStyle w:val="a3"/>
        <w:spacing w:line="276" w:lineRule="auto"/>
        <w:jc w:val="both"/>
        <w:rPr>
          <w:lang w:val="ro-RO"/>
        </w:rPr>
      </w:pPr>
      <w:r w:rsidRPr="00EA5DAA">
        <w:rPr>
          <w:lang w:val="ro-RO"/>
        </w:rPr>
        <w:t>3) desfăşurarea audierilor publice;</w:t>
      </w:r>
    </w:p>
    <w:p w:rsidR="00EA5DAA" w:rsidRPr="00EA5DAA" w:rsidRDefault="00EA5DAA" w:rsidP="00EA5DAA">
      <w:pPr>
        <w:pStyle w:val="a3"/>
        <w:spacing w:line="276" w:lineRule="auto"/>
        <w:jc w:val="both"/>
        <w:rPr>
          <w:lang w:val="ro-RO"/>
        </w:rPr>
      </w:pPr>
      <w:r w:rsidRPr="00EA5DAA">
        <w:rPr>
          <w:lang w:val="ro-RO"/>
        </w:rPr>
        <w:t>4) realizarea sondajelor publice;</w:t>
      </w:r>
    </w:p>
    <w:p w:rsidR="00EA5DAA" w:rsidRPr="00EA5DAA" w:rsidRDefault="00EA5DAA" w:rsidP="00EA5DAA">
      <w:pPr>
        <w:pStyle w:val="a3"/>
        <w:spacing w:line="276" w:lineRule="auto"/>
        <w:jc w:val="both"/>
        <w:rPr>
          <w:lang w:val="ro-RO"/>
        </w:rPr>
      </w:pPr>
      <w:r w:rsidRPr="00EA5DAA">
        <w:rPr>
          <w:lang w:val="ro-RO"/>
        </w:rPr>
        <w:t>5) alte modalităţi de consultare publică.</w:t>
      </w:r>
    </w:p>
    <w:p w:rsidR="00EA5DAA" w:rsidRPr="00EA5DAA" w:rsidRDefault="00EA5DAA" w:rsidP="00EA5DAA">
      <w:pPr>
        <w:pStyle w:val="a3"/>
        <w:spacing w:line="276" w:lineRule="auto"/>
        <w:jc w:val="both"/>
        <w:rPr>
          <w:b/>
          <w:lang w:val="ro-RO"/>
        </w:rPr>
      </w:pPr>
      <w:r w:rsidRPr="00EA5DAA">
        <w:rPr>
          <w:lang w:val="ro-RO"/>
        </w:rPr>
        <w:t xml:space="preserve">     23. Subdiviziunea-autor  înregistrează toate recomandările părţilor interesate parvenite pe parcursul desfăşurării consultării publice a proiectului de decizie şi le include în sinteza recomandărilor. </w:t>
      </w:r>
    </w:p>
    <w:p w:rsidR="00EA5DAA" w:rsidRPr="00EA5DAA" w:rsidRDefault="00EA5DAA" w:rsidP="00EA5DAA">
      <w:pPr>
        <w:pStyle w:val="a3"/>
        <w:spacing w:line="276" w:lineRule="auto"/>
        <w:jc w:val="both"/>
        <w:rPr>
          <w:lang w:val="ro-RO"/>
        </w:rPr>
      </w:pPr>
      <w:r w:rsidRPr="00EA5DAA">
        <w:rPr>
          <w:lang w:val="ro-RO"/>
        </w:rPr>
        <w:t xml:space="preserve">     24.</w:t>
      </w:r>
      <w:r w:rsidRPr="00EA5DAA">
        <w:rPr>
          <w:b/>
          <w:lang w:val="ro-RO"/>
        </w:rPr>
        <w:t xml:space="preserve"> </w:t>
      </w:r>
      <w:r w:rsidRPr="00EA5DAA">
        <w:rPr>
          <w:lang w:val="ro-RO"/>
        </w:rPr>
        <w:t>Recomandările verbale sînt reflectate în procese-verbale întocmite de subdiviziunea-autor, iar cele scrise sau în formă electronică se înregistrează în registrul de intrare a documentelor al autorităţii publice.</w:t>
      </w:r>
    </w:p>
    <w:p w:rsidR="00EA5DAA" w:rsidRPr="00EA5DAA" w:rsidRDefault="00EA5DAA" w:rsidP="00EA5DAA">
      <w:pPr>
        <w:pStyle w:val="a3"/>
        <w:spacing w:line="276" w:lineRule="auto"/>
        <w:jc w:val="both"/>
        <w:rPr>
          <w:lang w:val="ro-RO"/>
        </w:rPr>
      </w:pPr>
      <w:r w:rsidRPr="00EA5DAA">
        <w:rPr>
          <w:bCs/>
          <w:lang w:val="ro-RO"/>
        </w:rPr>
        <w:lastRenderedPageBreak/>
        <w:t xml:space="preserve">     25.</w:t>
      </w:r>
      <w:r w:rsidRPr="00EA5DAA">
        <w:rPr>
          <w:lang w:val="ro-RO"/>
        </w:rPr>
        <w:t xml:space="preserve"> Termenul de prezentare a recomandărilor asupra proiectelor de decizii va constitui cel puţin 10 zile lucrătoare de la data mediatizării anunţului referitor la iniţierea elaborării deciziei sau de la data mediatizării anunţului privind organizarea consultărilor publice. La solicitarea părţilor interesate, autoritatea publică poate prelungi termenul de prezentare a recomandărilor.</w:t>
      </w:r>
    </w:p>
    <w:p w:rsidR="00EA5DAA" w:rsidRPr="00EA5DAA" w:rsidRDefault="00EA5DAA" w:rsidP="00EA5DAA">
      <w:pPr>
        <w:pStyle w:val="a3"/>
        <w:spacing w:line="276" w:lineRule="auto"/>
        <w:jc w:val="both"/>
        <w:rPr>
          <w:lang w:val="ro-RO"/>
        </w:rPr>
      </w:pPr>
      <w:r w:rsidRPr="00EA5DAA">
        <w:rPr>
          <w:bCs/>
          <w:lang w:val="ro-RO"/>
        </w:rPr>
        <w:t xml:space="preserve">    26.</w:t>
      </w:r>
      <w:r w:rsidRPr="00EA5DAA">
        <w:rPr>
          <w:lang w:val="ro-RO"/>
        </w:rPr>
        <w:t xml:space="preserve"> Dacă în termenul stabilit la pct.25 din Regulile interne, părţile interesate nu au prezentat recomandări, proiectul de decizie se consideră consultat public fără recomandări. </w:t>
      </w:r>
    </w:p>
    <w:p w:rsidR="00EA5DAA" w:rsidRPr="00EA5DAA" w:rsidRDefault="00EA5DAA" w:rsidP="00EA5DAA">
      <w:pPr>
        <w:pStyle w:val="a3"/>
        <w:spacing w:line="276" w:lineRule="auto"/>
        <w:jc w:val="both"/>
        <w:rPr>
          <w:lang w:val="ro-RO"/>
        </w:rPr>
      </w:pPr>
      <w:r w:rsidRPr="00EA5DAA">
        <w:rPr>
          <w:bCs/>
          <w:lang w:val="ro-RO"/>
        </w:rPr>
        <w:t xml:space="preserve">     27. S</w:t>
      </w:r>
      <w:r w:rsidRPr="00EA5DAA">
        <w:rPr>
          <w:lang w:val="ro-RO"/>
        </w:rPr>
        <w:t>ubdiviziunea-autor analizează recomandările parvenite, împreună cu alte subdiviziuni instituţionale din cadrul autorităţii publice, după caz, şi decide asupra acceptării sau respingerii fiecărei recomandări în parte, sistematizîndu-le  într-o sinteză privind consultarea proiectului de decizie, întocmită în forma unui tabel. În cazul unei decizii de respingere a recomandărilor, aceasta se argumentează temeinic.</w:t>
      </w:r>
    </w:p>
    <w:p w:rsidR="00EA5DAA" w:rsidRPr="00EA5DAA" w:rsidRDefault="00EA5DAA" w:rsidP="00EA5DAA">
      <w:pPr>
        <w:pStyle w:val="a3"/>
        <w:spacing w:line="276" w:lineRule="auto"/>
        <w:jc w:val="both"/>
        <w:rPr>
          <w:lang w:val="ro-RO"/>
        </w:rPr>
      </w:pPr>
      <w:r w:rsidRPr="00EA5DAA">
        <w:rPr>
          <w:lang w:val="ro-RO"/>
        </w:rPr>
        <w:t xml:space="preserve">     28.</w:t>
      </w:r>
      <w:r w:rsidRPr="00EA5DAA">
        <w:rPr>
          <w:b/>
          <w:lang w:val="ro-RO"/>
        </w:rPr>
        <w:t xml:space="preserve"> </w:t>
      </w:r>
      <w:r w:rsidRPr="00EA5DAA">
        <w:rPr>
          <w:lang w:val="ro-RO"/>
        </w:rPr>
        <w:t>Sinteza recomandărilor recepţionate se plasează pe pagina web oficială a Consiliului raional şi se afişează la sediul acesteia pe panoul informațional, sau se difuzează în mass-media  locală, după caz.</w:t>
      </w:r>
    </w:p>
    <w:p w:rsidR="00EA5DAA" w:rsidRPr="00EA5DAA" w:rsidRDefault="00EA5DAA" w:rsidP="00EA5DAA">
      <w:pPr>
        <w:pStyle w:val="a3"/>
        <w:spacing w:line="276" w:lineRule="auto"/>
        <w:jc w:val="both"/>
        <w:rPr>
          <w:lang w:val="ro-RO"/>
        </w:rPr>
      </w:pPr>
      <w:r w:rsidRPr="00EA5DAA">
        <w:rPr>
          <w:b/>
          <w:lang w:val="ro-RO"/>
        </w:rPr>
        <w:t xml:space="preserve">     </w:t>
      </w:r>
      <w:r w:rsidRPr="00EA5DAA">
        <w:rPr>
          <w:lang w:val="ro-RO"/>
        </w:rPr>
        <w:t>29.</w:t>
      </w:r>
      <w:r w:rsidRPr="00EA5DAA">
        <w:rPr>
          <w:b/>
          <w:lang w:val="ro-RO"/>
        </w:rPr>
        <w:t xml:space="preserve"> </w:t>
      </w:r>
      <w:r w:rsidRPr="00EA5DAA">
        <w:rPr>
          <w:lang w:val="ro-RO"/>
        </w:rPr>
        <w:t>În caz de retragere a unui proiect de decizie din procesul de consultare publică, autoritatea care a iniţiat procesul de elaborare plasează anunţul despre retragerea pe pagina web oficială a autorităţii publice, indicînd motivul.</w:t>
      </w: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30.</w:t>
      </w:r>
      <w:r w:rsidRPr="00EA5DAA">
        <w:rPr>
          <w:lang w:val="ro-RO"/>
        </w:rPr>
        <w:t xml:space="preserve"> După finalizarea consultării publice a proiectului deciziei, subdiviziunea-autor întocmeşte un dosar privind elaborarea proiectului de decizie, în care se includ: </w:t>
      </w:r>
    </w:p>
    <w:p w:rsidR="00EA5DAA" w:rsidRPr="00EA5DAA" w:rsidRDefault="00EA5DAA" w:rsidP="00EA5DAA">
      <w:pPr>
        <w:pStyle w:val="a3"/>
        <w:spacing w:line="276" w:lineRule="auto"/>
        <w:jc w:val="both"/>
        <w:rPr>
          <w:lang w:val="ro-RO"/>
        </w:rPr>
      </w:pPr>
      <w:r w:rsidRPr="00EA5DAA">
        <w:rPr>
          <w:lang w:val="ro-RO"/>
        </w:rPr>
        <w:t xml:space="preserve">a) anunţul de iniţiere a elaborării deciziei; </w:t>
      </w:r>
    </w:p>
    <w:p w:rsidR="00EA5DAA" w:rsidRPr="00EA5DAA" w:rsidRDefault="00EA5DAA" w:rsidP="00EA5DAA">
      <w:pPr>
        <w:pStyle w:val="a3"/>
        <w:spacing w:line="276" w:lineRule="auto"/>
        <w:jc w:val="both"/>
        <w:rPr>
          <w:lang w:val="ro-RO"/>
        </w:rPr>
      </w:pPr>
      <w:r w:rsidRPr="00EA5DAA">
        <w:rPr>
          <w:lang w:val="ro-RO"/>
        </w:rPr>
        <w:t xml:space="preserve">b) anunţul de organizare a consultării publice; </w:t>
      </w:r>
    </w:p>
    <w:p w:rsidR="00EA5DAA" w:rsidRPr="00EA5DAA" w:rsidRDefault="00EA5DAA" w:rsidP="00EA5DAA">
      <w:pPr>
        <w:pStyle w:val="a3"/>
        <w:spacing w:line="276" w:lineRule="auto"/>
        <w:jc w:val="both"/>
        <w:rPr>
          <w:lang w:val="ro-RO"/>
        </w:rPr>
      </w:pPr>
      <w:r w:rsidRPr="00EA5DAA">
        <w:rPr>
          <w:lang w:val="ro-RO"/>
        </w:rPr>
        <w:t xml:space="preserve">c) proiectul deciziei; </w:t>
      </w:r>
    </w:p>
    <w:p w:rsidR="00EA5DAA" w:rsidRPr="00EA5DAA" w:rsidRDefault="00EA5DAA" w:rsidP="00EA5DAA">
      <w:pPr>
        <w:pStyle w:val="a3"/>
        <w:spacing w:line="276" w:lineRule="auto"/>
        <w:jc w:val="both"/>
        <w:rPr>
          <w:lang w:val="ro-RO"/>
        </w:rPr>
      </w:pPr>
      <w:r w:rsidRPr="00EA5DAA">
        <w:rPr>
          <w:lang w:val="ro-RO"/>
        </w:rPr>
        <w:t xml:space="preserve">d) materialele aferente proiectului de decizie (note informative, alte informaţii relevante); </w:t>
      </w:r>
    </w:p>
    <w:p w:rsidR="00EA5DAA" w:rsidRPr="00EA5DAA" w:rsidRDefault="00EA5DAA" w:rsidP="00EA5DAA">
      <w:pPr>
        <w:pStyle w:val="a3"/>
        <w:spacing w:line="276" w:lineRule="auto"/>
        <w:jc w:val="both"/>
        <w:rPr>
          <w:lang w:val="ro-RO"/>
        </w:rPr>
      </w:pPr>
      <w:r w:rsidRPr="00EA5DAA">
        <w:rPr>
          <w:lang w:val="ro-RO"/>
        </w:rPr>
        <w:t xml:space="preserve">e) procesele-verbale ale întrunirilor de consultare publică; </w:t>
      </w:r>
    </w:p>
    <w:p w:rsidR="00EA5DAA" w:rsidRPr="00EA5DAA" w:rsidRDefault="00EA5DAA" w:rsidP="00EA5DAA">
      <w:pPr>
        <w:pStyle w:val="a3"/>
        <w:spacing w:line="276" w:lineRule="auto"/>
        <w:jc w:val="both"/>
        <w:rPr>
          <w:lang w:val="ro-RO"/>
        </w:rPr>
      </w:pPr>
      <w:r w:rsidRPr="00EA5DAA">
        <w:rPr>
          <w:lang w:val="ro-RO"/>
        </w:rPr>
        <w:t xml:space="preserve">f) recomandările parvenite şi sinteza acestora. </w:t>
      </w: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31.</w:t>
      </w:r>
      <w:r w:rsidRPr="00EA5DAA">
        <w:rPr>
          <w:lang w:val="ro-RO"/>
        </w:rPr>
        <w:t xml:space="preserve"> În cazul modificării esenţiale (schimbării conceptului, extinderii obiectului şi sferei de aplicare, modificării impactului) a variantei iniţiale a proiectului de decizie supus procedurilor de consultare, dacă modificarea respectivă nu a survenit în urma consultării publice, autoritatea publică supune proiectul respectiv consultării publice repetate. </w:t>
      </w:r>
    </w:p>
    <w:p w:rsidR="00EA5DAA" w:rsidRPr="00EA5DAA" w:rsidRDefault="00EA5DAA" w:rsidP="00EA5DAA">
      <w:pPr>
        <w:pStyle w:val="a3"/>
        <w:spacing w:line="276" w:lineRule="auto"/>
        <w:jc w:val="center"/>
        <w:rPr>
          <w:lang w:val="ro-RO"/>
        </w:rPr>
      </w:pPr>
    </w:p>
    <w:p w:rsidR="00EA5DAA" w:rsidRPr="00EA5DAA" w:rsidRDefault="00EA5DAA" w:rsidP="00EA5DAA">
      <w:pPr>
        <w:pStyle w:val="cp"/>
        <w:spacing w:line="276" w:lineRule="auto"/>
        <w:rPr>
          <w:lang w:val="ro-RO"/>
        </w:rPr>
      </w:pPr>
      <w:r w:rsidRPr="00EA5DAA">
        <w:rPr>
          <w:lang w:val="ro-RO"/>
        </w:rPr>
        <w:t>III. TRANSPARENŢA PROCESULUI DE ADOPTARE A DECIZIILOR</w:t>
      </w:r>
    </w:p>
    <w:p w:rsidR="00EA5DAA" w:rsidRPr="00EA5DAA" w:rsidRDefault="00EA5DAA" w:rsidP="00EA5DAA">
      <w:pPr>
        <w:pStyle w:val="cp"/>
        <w:spacing w:line="276" w:lineRule="auto"/>
        <w:jc w:val="both"/>
        <w:rPr>
          <w:i/>
          <w:lang w:val="ro-RO"/>
        </w:rPr>
      </w:pPr>
    </w:p>
    <w:p w:rsidR="00EA5DAA" w:rsidRPr="00EA5DAA" w:rsidRDefault="00EA5DAA" w:rsidP="00EA5DAA">
      <w:pPr>
        <w:pStyle w:val="a3"/>
        <w:spacing w:line="276" w:lineRule="auto"/>
        <w:jc w:val="both"/>
        <w:rPr>
          <w:lang w:val="ro-RO"/>
        </w:rPr>
      </w:pPr>
      <w:r w:rsidRPr="00EA5DAA">
        <w:rPr>
          <w:b/>
          <w:bCs/>
          <w:lang w:val="ro-RO"/>
        </w:rPr>
        <w:lastRenderedPageBreak/>
        <w:t xml:space="preserve">     </w:t>
      </w:r>
      <w:r w:rsidRPr="00EA5DAA">
        <w:rPr>
          <w:bCs/>
          <w:lang w:val="ro-RO"/>
        </w:rPr>
        <w:t>32.</w:t>
      </w:r>
      <w:r w:rsidRPr="00EA5DAA">
        <w:rPr>
          <w:lang w:val="ro-RO"/>
        </w:rPr>
        <w:t xml:space="preserve"> Deciziile adoptate de către autoritatea publică şi supuse consultării publice sînt făcute publice în conformitate Legea nr.982-XIV din 11 mai 2000 privind accesul la informaţie şi pct. 6 din Regulile interne.</w:t>
      </w:r>
    </w:p>
    <w:p w:rsidR="00EA5DAA" w:rsidRPr="00EA5DAA" w:rsidRDefault="00EA5DAA" w:rsidP="00EA5DAA">
      <w:pPr>
        <w:pStyle w:val="a3"/>
        <w:spacing w:line="276" w:lineRule="auto"/>
        <w:jc w:val="both"/>
        <w:rPr>
          <w:lang w:val="ro-RO"/>
        </w:rPr>
      </w:pPr>
      <w:r w:rsidRPr="00EA5DAA">
        <w:rPr>
          <w:b/>
          <w:lang w:val="ro-RO"/>
        </w:rPr>
        <w:t xml:space="preserve">     </w:t>
      </w:r>
      <w:r w:rsidRPr="00EA5DAA">
        <w:rPr>
          <w:lang w:val="ro-RO"/>
        </w:rPr>
        <w:t>33.</w:t>
      </w:r>
      <w:r w:rsidRPr="00EA5DAA">
        <w:rPr>
          <w:b/>
          <w:lang w:val="ro-RO"/>
        </w:rPr>
        <w:t xml:space="preserve"> </w:t>
      </w:r>
      <w:r w:rsidRPr="00EA5DAA">
        <w:rPr>
          <w:lang w:val="ro-RO"/>
        </w:rPr>
        <w:t xml:space="preserve">Şedinţele autorităţii publice în cadrul cărora se examinează şi se adoptă deciziile sînt publice, cu excepţia cazurilor în care la şedinţe sînt examinate sau audiate informaţii oficiale cu accesibilitate limitată, conform art.7 din Legea privind accesul la informaţie. Argumentarea desfăşurării şedinţelor închise va fi făcută publică. </w:t>
      </w: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34.</w:t>
      </w:r>
      <w:r w:rsidRPr="00EA5DAA">
        <w:rPr>
          <w:lang w:val="ro-RO"/>
        </w:rPr>
        <w:t xml:space="preserve"> Limitarea accesului persoanelor interesate va fi admisă doar la acele şedinţe sau părţi ale şedinţei în care, conform ordinii de zi, urmează să fie examinate decizii sau comunicate informaţii oficiale cu accesibilitate limitată, conform Legii  privind accesul la informaţie. </w:t>
      </w: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35.</w:t>
      </w:r>
      <w:r w:rsidRPr="00EA5DAA">
        <w:rPr>
          <w:lang w:val="ro-RO"/>
        </w:rPr>
        <w:t xml:space="preserve"> Data, ora şi adresa unde se va desfăşura şedinţa publică şi ordinea de zi a acesteia sînt anunţate de autoritatea publică în prealabil,  cu cel puţin 3 zile lucrătoare.</w:t>
      </w:r>
    </w:p>
    <w:p w:rsidR="00EA5DAA" w:rsidRPr="00EA5DAA" w:rsidRDefault="00EA5DAA" w:rsidP="00EA5DAA">
      <w:pPr>
        <w:pStyle w:val="a3"/>
        <w:spacing w:line="276" w:lineRule="auto"/>
        <w:jc w:val="both"/>
        <w:rPr>
          <w:lang w:val="ro-RO"/>
        </w:rPr>
      </w:pPr>
      <w:r w:rsidRPr="00EA5DAA">
        <w:rPr>
          <w:bCs/>
          <w:lang w:val="ro-RO"/>
        </w:rPr>
        <w:t xml:space="preserve">     36.</w:t>
      </w:r>
      <w:r w:rsidRPr="00EA5DAA">
        <w:rPr>
          <w:lang w:val="ro-RO"/>
        </w:rPr>
        <w:t xml:space="preserve"> Şedinţele publice sînt ţinute, după caz, în cea mai încăpătoare sală din sediul autorităţii publice. Participarea părţilor interesate se asigură în limitele locurilor disponibile din sala de şedinţe şi în ordinea prioritară stabilită de persoana care prezidează şedinţa, în conformitate cu interesul fiecărei părţi interesate faţă de subiectele examinate în cadrul şedinţei publice. </w:t>
      </w: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37.</w:t>
      </w:r>
      <w:r w:rsidRPr="00EA5DAA">
        <w:rPr>
          <w:lang w:val="ro-RO"/>
        </w:rPr>
        <w:t xml:space="preserve"> La şedinţele publice este asigurat accesul reprezentanţilor mijloacelor de informare în masă, care pot retransmite on-line lucrările şedinţelor respective. </w:t>
      </w:r>
    </w:p>
    <w:p w:rsidR="00EA5DAA" w:rsidRPr="00EA5DAA" w:rsidRDefault="00EA5DAA" w:rsidP="00EA5DAA">
      <w:pPr>
        <w:pStyle w:val="a3"/>
        <w:jc w:val="both"/>
        <w:rPr>
          <w:lang w:val="ro-RO"/>
        </w:rPr>
      </w:pPr>
      <w:r w:rsidRPr="00EA5DAA">
        <w:rPr>
          <w:b/>
          <w:bCs/>
          <w:lang w:val="ro-RO"/>
        </w:rPr>
        <w:t xml:space="preserve">    </w:t>
      </w:r>
      <w:r w:rsidRPr="00EA5DAA">
        <w:rPr>
          <w:bCs/>
          <w:lang w:val="ro-RO"/>
        </w:rPr>
        <w:t>38.</w:t>
      </w:r>
      <w:r w:rsidRPr="00EA5DAA">
        <w:rPr>
          <w:lang w:val="ro-RO"/>
        </w:rPr>
        <w:t xml:space="preserve"> Modalitățile de organizare şi participare la şedinţele publice în cadrul Consiliului raional se stabilesc în  Regulamentul de lucru al ședinței Consiliului, elaborat în conformitate cu prevederile Regulamentului privind constituirea și funcționarea Consiliului raional Strășeni și  aprobat de către Consiliu şi sînt aduse la cunoştinţă participanţilor la şedinţă, care sînt obligaţi să le respecte. </w:t>
      </w: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39.</w:t>
      </w:r>
      <w:r w:rsidRPr="00EA5DAA">
        <w:rPr>
          <w:lang w:val="ro-RO"/>
        </w:rPr>
        <w:t xml:space="preserve"> Rezultatele şedinţelor respective sînt făcute publice, prin publicarea acestora pe pagina web oficială a autorităţii publice.</w:t>
      </w:r>
    </w:p>
    <w:p w:rsidR="00EA5DAA" w:rsidRPr="00EA5DAA" w:rsidRDefault="00EA5DAA" w:rsidP="00EA5DAA">
      <w:pPr>
        <w:pStyle w:val="a3"/>
        <w:spacing w:line="276" w:lineRule="auto"/>
        <w:jc w:val="center"/>
        <w:rPr>
          <w:b/>
          <w:lang w:val="ro-RO"/>
        </w:rPr>
      </w:pPr>
    </w:p>
    <w:p w:rsidR="00EA5DAA" w:rsidRPr="00EA5DAA" w:rsidRDefault="00EA5DAA" w:rsidP="00EA5DAA">
      <w:pPr>
        <w:pStyle w:val="cp"/>
        <w:spacing w:line="276" w:lineRule="auto"/>
        <w:rPr>
          <w:lang w:val="ro-RO"/>
        </w:rPr>
      </w:pPr>
      <w:r w:rsidRPr="00EA5DAA">
        <w:rPr>
          <w:lang w:val="ro-RO"/>
        </w:rPr>
        <w:t>IV. RAPOARTELE PRIVIND</w:t>
      </w:r>
    </w:p>
    <w:p w:rsidR="00EA5DAA" w:rsidRPr="00EA5DAA" w:rsidRDefault="00EA5DAA" w:rsidP="00EA5DAA">
      <w:pPr>
        <w:pStyle w:val="cp"/>
        <w:spacing w:line="276" w:lineRule="auto"/>
        <w:rPr>
          <w:lang w:val="ro-RO"/>
        </w:rPr>
      </w:pPr>
      <w:r w:rsidRPr="00EA5DAA">
        <w:rPr>
          <w:lang w:val="ro-RO"/>
        </w:rPr>
        <w:t>TRANSPARENŢA ÎN PROCESUL DECIZIONAL</w:t>
      </w:r>
    </w:p>
    <w:p w:rsidR="00EA5DAA" w:rsidRPr="00EA5DAA" w:rsidRDefault="00EA5DAA" w:rsidP="00EA5DAA">
      <w:pPr>
        <w:pStyle w:val="cp"/>
        <w:spacing w:line="276" w:lineRule="auto"/>
        <w:jc w:val="both"/>
        <w:rPr>
          <w:lang w:val="ro-RO"/>
        </w:rPr>
      </w:pP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40.</w:t>
      </w:r>
      <w:r w:rsidRPr="00EA5DAA">
        <w:rPr>
          <w:lang w:val="ro-RO"/>
        </w:rPr>
        <w:t xml:space="preserve"> Autoritatea publică, anual, va întocmi şi va aduce la cunoştinţa publicului rapoartele anuale  privind transparenţa în procesul decizional, care vor conţine:</w:t>
      </w:r>
    </w:p>
    <w:p w:rsidR="00EA5DAA" w:rsidRPr="00EA5DAA" w:rsidRDefault="00EA5DAA" w:rsidP="00EA5DAA">
      <w:pPr>
        <w:pStyle w:val="a3"/>
        <w:spacing w:line="276" w:lineRule="auto"/>
        <w:jc w:val="both"/>
        <w:rPr>
          <w:lang w:val="ro-RO"/>
        </w:rPr>
      </w:pPr>
      <w:r w:rsidRPr="00EA5DAA">
        <w:rPr>
          <w:lang w:val="ro-RO"/>
        </w:rPr>
        <w:t>1) numărul deciziilor adoptate de autoritatea publică respectivă pe parcursul anului de referinţă;</w:t>
      </w:r>
    </w:p>
    <w:p w:rsidR="00EA5DAA" w:rsidRPr="00EA5DAA" w:rsidRDefault="00EA5DAA" w:rsidP="00EA5DAA">
      <w:pPr>
        <w:pStyle w:val="a3"/>
        <w:spacing w:line="276" w:lineRule="auto"/>
        <w:jc w:val="both"/>
        <w:rPr>
          <w:lang w:val="ro-RO"/>
        </w:rPr>
      </w:pPr>
      <w:r w:rsidRPr="00EA5DAA">
        <w:rPr>
          <w:lang w:val="ro-RO"/>
        </w:rPr>
        <w:t>2) numărul total al recomandărilor recepţionate în cadrul procesului decizional;</w:t>
      </w:r>
    </w:p>
    <w:p w:rsidR="00EA5DAA" w:rsidRPr="00EA5DAA" w:rsidRDefault="00EA5DAA" w:rsidP="00EA5DAA">
      <w:pPr>
        <w:pStyle w:val="a3"/>
        <w:spacing w:line="276" w:lineRule="auto"/>
        <w:jc w:val="both"/>
        <w:rPr>
          <w:lang w:val="ro-RO"/>
        </w:rPr>
      </w:pPr>
      <w:r w:rsidRPr="00EA5DAA">
        <w:rPr>
          <w:lang w:val="ro-RO"/>
        </w:rPr>
        <w:t>3) numărul întrunirilor consultative, al dezbaterilor publice şi al şedinţelor publice organizate;</w:t>
      </w:r>
    </w:p>
    <w:p w:rsidR="00EA5DAA" w:rsidRPr="00EA5DAA" w:rsidRDefault="00EA5DAA" w:rsidP="00EA5DAA">
      <w:pPr>
        <w:pStyle w:val="a3"/>
        <w:spacing w:line="276" w:lineRule="auto"/>
        <w:jc w:val="both"/>
        <w:rPr>
          <w:lang w:val="ro-RO"/>
        </w:rPr>
      </w:pPr>
      <w:r w:rsidRPr="00EA5DAA">
        <w:rPr>
          <w:lang w:val="ro-RO"/>
        </w:rPr>
        <w:lastRenderedPageBreak/>
        <w:t xml:space="preserve">4) numărul cazurilor în care acţiunile sau deciziile autorităţii publice au fost contestate pentru nerespectarea prezentului Regulament şi sancţiunile aplicate pentru încălcarea acestuia. </w:t>
      </w:r>
    </w:p>
    <w:p w:rsidR="00EA5DAA" w:rsidRPr="00EA5DAA" w:rsidRDefault="00EA5DAA" w:rsidP="00EA5DAA">
      <w:pPr>
        <w:pStyle w:val="a3"/>
        <w:spacing w:line="276" w:lineRule="auto"/>
        <w:jc w:val="both"/>
        <w:rPr>
          <w:lang w:val="ro-RO"/>
        </w:rPr>
      </w:pPr>
      <w:r w:rsidRPr="00EA5DAA">
        <w:rPr>
          <w:b/>
          <w:bCs/>
          <w:lang w:val="ro-RO"/>
        </w:rPr>
        <w:t xml:space="preserve">     </w:t>
      </w:r>
      <w:r w:rsidRPr="00EA5DAA">
        <w:rPr>
          <w:bCs/>
          <w:lang w:val="ro-RO"/>
        </w:rPr>
        <w:t>41.</w:t>
      </w:r>
      <w:r w:rsidRPr="00EA5DAA">
        <w:rPr>
          <w:lang w:val="ro-RO"/>
        </w:rPr>
        <w:t xml:space="preserve"> Raportul anual privind transparenţa în procesul decizional se elaborează de către persoana responsabilă de coordonarea procesului de consultare publică din cadrul autorităţii publice, cu participarea tuturor subdiviziunilor interne ale acesteia, va fi făcut public nu mai tîrziu de sfîrşitul lunii ianuarie al anului imediat următor anului de referinţă.</w:t>
      </w:r>
    </w:p>
    <w:p w:rsidR="00EA5DAA" w:rsidRPr="00EA5DAA" w:rsidRDefault="00EA5DAA" w:rsidP="00EA5DAA">
      <w:pPr>
        <w:jc w:val="both"/>
        <w:rPr>
          <w:rFonts w:ascii="Times New Roman" w:hAnsi="Times New Roman" w:cs="Times New Roman"/>
          <w:sz w:val="24"/>
          <w:szCs w:val="24"/>
          <w:lang w:val="en-US"/>
        </w:rPr>
      </w:pPr>
    </w:p>
    <w:p w:rsidR="00EA5DAA" w:rsidRPr="00EA5DAA" w:rsidRDefault="00EA5DAA" w:rsidP="00EA5DAA">
      <w:pPr>
        <w:jc w:val="both"/>
        <w:rPr>
          <w:rFonts w:ascii="Times New Roman" w:hAnsi="Times New Roman" w:cs="Times New Roman"/>
          <w:sz w:val="24"/>
          <w:szCs w:val="24"/>
          <w:lang w:val="en-US"/>
        </w:rPr>
      </w:pPr>
    </w:p>
    <w:p w:rsidR="00EA5DAA" w:rsidRPr="00EA5DAA" w:rsidRDefault="00EA5DAA" w:rsidP="00EA5DAA">
      <w:pPr>
        <w:jc w:val="both"/>
        <w:rPr>
          <w:rFonts w:ascii="Times New Roman" w:hAnsi="Times New Roman" w:cs="Times New Roman"/>
          <w:sz w:val="24"/>
          <w:szCs w:val="24"/>
          <w:lang w:val="en-US"/>
        </w:rPr>
      </w:pPr>
    </w:p>
    <w:p w:rsidR="00EA5DAA" w:rsidRPr="00EA5DAA" w:rsidRDefault="00EA5DAA" w:rsidP="00EA5DAA">
      <w:pPr>
        <w:tabs>
          <w:tab w:val="left" w:pos="0"/>
        </w:tabs>
        <w:jc w:val="both"/>
        <w:rPr>
          <w:rFonts w:ascii="Times New Roman" w:hAnsi="Times New Roman" w:cs="Times New Roman"/>
          <w:b/>
          <w:sz w:val="24"/>
          <w:szCs w:val="24"/>
          <w:lang w:val="en-US"/>
        </w:rPr>
      </w:pPr>
    </w:p>
    <w:p w:rsidR="00EA5DAA" w:rsidRPr="00EA5DAA" w:rsidRDefault="00EA5DAA" w:rsidP="00EA5DAA">
      <w:pPr>
        <w:tabs>
          <w:tab w:val="left" w:pos="0"/>
        </w:tabs>
        <w:jc w:val="both"/>
        <w:rPr>
          <w:rFonts w:ascii="Times New Roman" w:hAnsi="Times New Roman" w:cs="Times New Roman"/>
          <w:b/>
          <w:sz w:val="24"/>
          <w:szCs w:val="24"/>
          <w:lang w:val="en-US"/>
        </w:rPr>
      </w:pPr>
    </w:p>
    <w:p w:rsidR="00EA5DAA" w:rsidRPr="00EA5DAA" w:rsidRDefault="00EA5DAA" w:rsidP="00EA5DAA">
      <w:pPr>
        <w:tabs>
          <w:tab w:val="left" w:pos="0"/>
        </w:tabs>
        <w:jc w:val="both"/>
        <w:rPr>
          <w:rFonts w:ascii="Times New Roman" w:hAnsi="Times New Roman" w:cs="Times New Roman"/>
          <w:b/>
          <w:sz w:val="24"/>
          <w:szCs w:val="24"/>
          <w:lang w:val="en-US"/>
        </w:rPr>
      </w:pPr>
    </w:p>
    <w:p w:rsidR="00EA5DAA" w:rsidRPr="00EA5DAA" w:rsidRDefault="00EA5DAA" w:rsidP="00EA5DAA">
      <w:pPr>
        <w:tabs>
          <w:tab w:val="left" w:pos="0"/>
        </w:tabs>
        <w:jc w:val="both"/>
        <w:rPr>
          <w:rFonts w:ascii="Times New Roman" w:hAnsi="Times New Roman" w:cs="Times New Roman"/>
          <w:b/>
          <w:sz w:val="24"/>
          <w:szCs w:val="24"/>
          <w:lang w:val="en-US"/>
        </w:rPr>
      </w:pPr>
    </w:p>
    <w:p w:rsidR="00EA5DAA" w:rsidRPr="00EA5DAA" w:rsidRDefault="00EA5DAA" w:rsidP="00EA5DAA">
      <w:pPr>
        <w:tabs>
          <w:tab w:val="left" w:pos="0"/>
        </w:tabs>
        <w:jc w:val="both"/>
        <w:rPr>
          <w:rFonts w:ascii="Times New Roman" w:hAnsi="Times New Roman" w:cs="Times New Roman"/>
          <w:b/>
          <w:sz w:val="24"/>
          <w:szCs w:val="24"/>
          <w:lang w:val="en-US"/>
        </w:rPr>
      </w:pPr>
    </w:p>
    <w:p w:rsidR="00EA5DAA" w:rsidRPr="00EA5DAA" w:rsidRDefault="00EA5DAA" w:rsidP="00EA5DAA">
      <w:pPr>
        <w:tabs>
          <w:tab w:val="left" w:pos="0"/>
        </w:tabs>
        <w:jc w:val="both"/>
        <w:rPr>
          <w:rFonts w:ascii="Times New Roman" w:hAnsi="Times New Roman" w:cs="Times New Roman"/>
          <w:b/>
          <w:sz w:val="24"/>
          <w:szCs w:val="24"/>
          <w:lang w:val="en-US"/>
        </w:rPr>
      </w:pPr>
    </w:p>
    <w:p w:rsidR="00EA5DAA" w:rsidRPr="00EA5DAA" w:rsidRDefault="00EA5DAA" w:rsidP="00EA5DAA">
      <w:pPr>
        <w:tabs>
          <w:tab w:val="left" w:pos="0"/>
        </w:tabs>
        <w:jc w:val="both"/>
        <w:rPr>
          <w:rFonts w:ascii="Times New Roman" w:hAnsi="Times New Roman" w:cs="Times New Roman"/>
          <w:b/>
          <w:sz w:val="24"/>
          <w:szCs w:val="24"/>
          <w:lang w:val="en-US"/>
        </w:rPr>
      </w:pPr>
    </w:p>
    <w:p w:rsidR="00EA5DAA" w:rsidRDefault="00EA5DAA" w:rsidP="00EA5DAA">
      <w:pPr>
        <w:ind w:left="4320"/>
        <w:jc w:val="both"/>
        <w:rPr>
          <w:rFonts w:ascii="Times New Roman" w:hAnsi="Times New Roman" w:cs="Times New Roman"/>
          <w:bCs/>
          <w:color w:val="000000"/>
          <w:sz w:val="26"/>
          <w:szCs w:val="26"/>
          <w:lang w:val="en-US"/>
        </w:rPr>
      </w:pPr>
      <w:r w:rsidRPr="00EA5DAA">
        <w:rPr>
          <w:rFonts w:ascii="Times New Roman" w:hAnsi="Times New Roman" w:cs="Times New Roman"/>
          <w:bCs/>
          <w:color w:val="000000"/>
          <w:sz w:val="26"/>
          <w:szCs w:val="26"/>
          <w:lang w:val="en-US"/>
        </w:rPr>
        <w:t xml:space="preserve">                             </w:t>
      </w:r>
    </w:p>
    <w:p w:rsidR="00EA5DAA" w:rsidRDefault="00EA5DAA" w:rsidP="00EA5DAA">
      <w:pPr>
        <w:ind w:left="4320"/>
        <w:jc w:val="both"/>
        <w:rPr>
          <w:rFonts w:ascii="Times New Roman" w:hAnsi="Times New Roman" w:cs="Times New Roman"/>
          <w:bCs/>
          <w:color w:val="000000"/>
          <w:sz w:val="26"/>
          <w:szCs w:val="26"/>
          <w:lang w:val="en-US"/>
        </w:rPr>
      </w:pPr>
    </w:p>
    <w:p w:rsidR="00EA5DAA" w:rsidRDefault="00EA5DAA" w:rsidP="00EA5DAA">
      <w:pPr>
        <w:ind w:left="4320"/>
        <w:jc w:val="both"/>
        <w:rPr>
          <w:rFonts w:ascii="Times New Roman" w:hAnsi="Times New Roman" w:cs="Times New Roman"/>
          <w:bCs/>
          <w:color w:val="000000"/>
          <w:sz w:val="26"/>
          <w:szCs w:val="26"/>
          <w:lang w:val="en-US"/>
        </w:rPr>
      </w:pPr>
    </w:p>
    <w:p w:rsidR="00EA5DAA" w:rsidRDefault="00EA5DAA" w:rsidP="00EA5DAA">
      <w:pPr>
        <w:ind w:left="4320"/>
        <w:jc w:val="both"/>
        <w:rPr>
          <w:rFonts w:ascii="Times New Roman" w:hAnsi="Times New Roman" w:cs="Times New Roman"/>
          <w:bCs/>
          <w:color w:val="000000"/>
          <w:sz w:val="26"/>
          <w:szCs w:val="26"/>
          <w:lang w:val="en-US"/>
        </w:rPr>
      </w:pPr>
    </w:p>
    <w:p w:rsidR="00EA5DAA" w:rsidRDefault="00EA5DAA" w:rsidP="00EA5DAA">
      <w:pPr>
        <w:ind w:left="4320"/>
        <w:jc w:val="both"/>
        <w:rPr>
          <w:rFonts w:ascii="Times New Roman" w:hAnsi="Times New Roman" w:cs="Times New Roman"/>
          <w:bCs/>
          <w:color w:val="000000"/>
          <w:sz w:val="26"/>
          <w:szCs w:val="26"/>
          <w:lang w:val="en-US"/>
        </w:rPr>
      </w:pPr>
    </w:p>
    <w:p w:rsidR="00EA5DAA" w:rsidRDefault="00EA5DAA" w:rsidP="00EA5DAA">
      <w:pPr>
        <w:ind w:left="4320"/>
        <w:jc w:val="both"/>
        <w:rPr>
          <w:rFonts w:ascii="Times New Roman" w:hAnsi="Times New Roman" w:cs="Times New Roman"/>
          <w:bCs/>
          <w:color w:val="000000"/>
          <w:sz w:val="26"/>
          <w:szCs w:val="26"/>
          <w:lang w:val="en-US"/>
        </w:rPr>
      </w:pPr>
    </w:p>
    <w:p w:rsidR="00EA5DAA" w:rsidRDefault="00EA5DAA" w:rsidP="00EA5DAA">
      <w:pPr>
        <w:ind w:left="4320"/>
        <w:jc w:val="both"/>
        <w:rPr>
          <w:rFonts w:ascii="Times New Roman" w:hAnsi="Times New Roman" w:cs="Times New Roman"/>
          <w:bCs/>
          <w:color w:val="000000"/>
          <w:sz w:val="26"/>
          <w:szCs w:val="26"/>
          <w:lang w:val="en-US"/>
        </w:rPr>
      </w:pPr>
    </w:p>
    <w:p w:rsidR="00EA5DAA" w:rsidRDefault="00EA5DAA" w:rsidP="00EA5DAA">
      <w:pPr>
        <w:ind w:left="4320"/>
        <w:jc w:val="both"/>
        <w:rPr>
          <w:rFonts w:ascii="Times New Roman" w:hAnsi="Times New Roman" w:cs="Times New Roman"/>
          <w:bCs/>
          <w:color w:val="000000"/>
          <w:sz w:val="26"/>
          <w:szCs w:val="26"/>
          <w:lang w:val="en-US"/>
        </w:rPr>
      </w:pPr>
    </w:p>
    <w:p w:rsidR="00EA5DAA" w:rsidRPr="00EA5DAA" w:rsidRDefault="00EA5DAA" w:rsidP="00EA5DAA">
      <w:pPr>
        <w:ind w:left="4320"/>
        <w:jc w:val="both"/>
        <w:rPr>
          <w:rFonts w:ascii="Times New Roman" w:hAnsi="Times New Roman" w:cs="Times New Roman"/>
          <w:bCs/>
          <w:color w:val="000000"/>
          <w:sz w:val="26"/>
          <w:szCs w:val="26"/>
          <w:lang w:val="en-US"/>
        </w:rPr>
      </w:pPr>
      <w:r>
        <w:rPr>
          <w:rFonts w:ascii="Times New Roman" w:hAnsi="Times New Roman" w:cs="Times New Roman"/>
          <w:bCs/>
          <w:color w:val="000000"/>
          <w:sz w:val="26"/>
          <w:szCs w:val="26"/>
          <w:lang w:val="en-US"/>
        </w:rPr>
        <w:t xml:space="preserve">                                     </w:t>
      </w:r>
      <w:r w:rsidRPr="00EA5DAA">
        <w:rPr>
          <w:rFonts w:ascii="Times New Roman" w:hAnsi="Times New Roman" w:cs="Times New Roman"/>
          <w:bCs/>
          <w:color w:val="000000"/>
          <w:sz w:val="26"/>
          <w:szCs w:val="26"/>
          <w:lang w:val="en-US"/>
        </w:rPr>
        <w:t xml:space="preserve">  Anexă </w:t>
      </w:r>
    </w:p>
    <w:p w:rsidR="00EA5DAA" w:rsidRPr="00EA5DAA" w:rsidRDefault="00EA5DAA" w:rsidP="00EA5DAA">
      <w:pPr>
        <w:ind w:left="4320"/>
        <w:jc w:val="both"/>
        <w:rPr>
          <w:rFonts w:ascii="Times New Roman" w:hAnsi="Times New Roman" w:cs="Times New Roman"/>
          <w:sz w:val="28"/>
          <w:szCs w:val="28"/>
          <w:lang w:val="en-US"/>
        </w:rPr>
      </w:pPr>
      <w:r w:rsidRPr="00EA5DAA">
        <w:rPr>
          <w:rFonts w:ascii="Times New Roman" w:hAnsi="Times New Roman" w:cs="Times New Roman"/>
          <w:bCs/>
          <w:color w:val="000000"/>
          <w:sz w:val="26"/>
          <w:szCs w:val="26"/>
          <w:lang w:val="en-US"/>
        </w:rPr>
        <w:t xml:space="preserve">     </w:t>
      </w:r>
      <w:proofErr w:type="gramStart"/>
      <w:r w:rsidRPr="00EA5DAA">
        <w:rPr>
          <w:rFonts w:ascii="Times New Roman" w:hAnsi="Times New Roman" w:cs="Times New Roman"/>
          <w:bCs/>
          <w:color w:val="000000"/>
          <w:sz w:val="26"/>
          <w:szCs w:val="26"/>
          <w:lang w:val="en-US"/>
        </w:rPr>
        <w:t>la</w:t>
      </w:r>
      <w:proofErr w:type="gramEnd"/>
      <w:r w:rsidRPr="00EA5DAA">
        <w:rPr>
          <w:rFonts w:ascii="Times New Roman" w:hAnsi="Times New Roman" w:cs="Times New Roman"/>
          <w:bCs/>
          <w:color w:val="000000"/>
          <w:sz w:val="26"/>
          <w:szCs w:val="26"/>
          <w:lang w:val="en-US"/>
        </w:rPr>
        <w:t xml:space="preserve"> Regulile interne </w:t>
      </w:r>
      <w:r w:rsidRPr="00EA5DAA">
        <w:rPr>
          <w:rFonts w:ascii="Times New Roman" w:hAnsi="Times New Roman" w:cs="Times New Roman"/>
          <w:sz w:val="28"/>
          <w:szCs w:val="28"/>
          <w:lang w:val="en-US"/>
        </w:rPr>
        <w:t>privind procedurile</w:t>
      </w:r>
    </w:p>
    <w:p w:rsidR="00EA5DAA" w:rsidRPr="00EA5DAA" w:rsidRDefault="00EA5DAA" w:rsidP="00EA5DAA">
      <w:pPr>
        <w:ind w:left="4320"/>
        <w:jc w:val="both"/>
        <w:rPr>
          <w:rFonts w:ascii="Times New Roman" w:hAnsi="Times New Roman" w:cs="Times New Roman"/>
          <w:sz w:val="28"/>
          <w:szCs w:val="28"/>
          <w:lang w:val="en-US"/>
        </w:rPr>
      </w:pPr>
      <w:r w:rsidRPr="00EA5DAA">
        <w:rPr>
          <w:rFonts w:ascii="Times New Roman" w:hAnsi="Times New Roman" w:cs="Times New Roman"/>
          <w:sz w:val="28"/>
          <w:szCs w:val="28"/>
          <w:lang w:val="en-US"/>
        </w:rPr>
        <w:t xml:space="preserve">     </w:t>
      </w:r>
      <w:proofErr w:type="gramStart"/>
      <w:r w:rsidRPr="00EA5DAA">
        <w:rPr>
          <w:rFonts w:ascii="Times New Roman" w:hAnsi="Times New Roman" w:cs="Times New Roman"/>
          <w:sz w:val="28"/>
          <w:szCs w:val="28"/>
          <w:lang w:val="en-US"/>
        </w:rPr>
        <w:t>de  informare</w:t>
      </w:r>
      <w:proofErr w:type="gramEnd"/>
      <w:r w:rsidRPr="00EA5DAA">
        <w:rPr>
          <w:rFonts w:ascii="Times New Roman" w:hAnsi="Times New Roman" w:cs="Times New Roman"/>
          <w:sz w:val="28"/>
          <w:szCs w:val="28"/>
          <w:lang w:val="en-US"/>
        </w:rPr>
        <w:t>, consultare și participare</w:t>
      </w:r>
    </w:p>
    <w:p w:rsidR="00EA5DAA" w:rsidRPr="00EA5DAA" w:rsidRDefault="00EA5DAA" w:rsidP="00EA5DAA">
      <w:pPr>
        <w:ind w:left="4320"/>
        <w:jc w:val="both"/>
        <w:rPr>
          <w:rFonts w:ascii="Times New Roman" w:hAnsi="Times New Roman" w:cs="Times New Roman"/>
          <w:sz w:val="28"/>
          <w:szCs w:val="28"/>
          <w:lang w:val="en-US"/>
        </w:rPr>
      </w:pPr>
      <w:r w:rsidRPr="00EA5DA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procesul decizion</w:t>
      </w:r>
      <w:r w:rsidRPr="00EA5DAA">
        <w:rPr>
          <w:rFonts w:ascii="Times New Roman" w:hAnsi="Times New Roman" w:cs="Times New Roman"/>
          <w:sz w:val="28"/>
          <w:szCs w:val="28"/>
          <w:lang w:val="en-US"/>
        </w:rPr>
        <w:t xml:space="preserve"> în cadrul Consiliului  </w:t>
      </w:r>
    </w:p>
    <w:p w:rsidR="00EA5DAA" w:rsidRPr="00EA5DAA" w:rsidRDefault="00EA5DAA" w:rsidP="00EA5DAA">
      <w:pPr>
        <w:ind w:left="4320"/>
        <w:jc w:val="both"/>
        <w:rPr>
          <w:rFonts w:ascii="Times New Roman" w:hAnsi="Times New Roman" w:cs="Times New Roman"/>
          <w:bCs/>
          <w:color w:val="000000"/>
          <w:sz w:val="26"/>
          <w:szCs w:val="26"/>
          <w:lang w:val="en-US"/>
        </w:rPr>
      </w:pPr>
      <w:r w:rsidRPr="00EA5DAA">
        <w:rPr>
          <w:rFonts w:ascii="Times New Roman" w:hAnsi="Times New Roman" w:cs="Times New Roman"/>
          <w:sz w:val="28"/>
          <w:szCs w:val="28"/>
          <w:lang w:val="en-US"/>
        </w:rPr>
        <w:t xml:space="preserve">     </w:t>
      </w:r>
      <w:proofErr w:type="gramStart"/>
      <w:r w:rsidRPr="00EA5DAA">
        <w:rPr>
          <w:rFonts w:ascii="Times New Roman" w:hAnsi="Times New Roman" w:cs="Times New Roman"/>
          <w:sz w:val="28"/>
          <w:szCs w:val="28"/>
          <w:lang w:val="en-US"/>
        </w:rPr>
        <w:t>raional</w:t>
      </w:r>
      <w:proofErr w:type="gramEnd"/>
      <w:r w:rsidRPr="00EA5DAA">
        <w:rPr>
          <w:rFonts w:ascii="Times New Roman" w:hAnsi="Times New Roman" w:cs="Times New Roman"/>
          <w:sz w:val="28"/>
          <w:szCs w:val="28"/>
          <w:lang w:val="en-US"/>
        </w:rPr>
        <w:t xml:space="preserve"> Strășeni</w:t>
      </w:r>
    </w:p>
    <w:p w:rsidR="00EA5DAA" w:rsidRPr="00EA5DAA" w:rsidRDefault="00EA5DAA" w:rsidP="00EA5DAA">
      <w:pPr>
        <w:jc w:val="center"/>
        <w:rPr>
          <w:rFonts w:ascii="Times New Roman" w:hAnsi="Times New Roman" w:cs="Times New Roman"/>
          <w:bCs/>
          <w:color w:val="000000"/>
          <w:sz w:val="26"/>
          <w:szCs w:val="26"/>
          <w:lang w:val="en-US"/>
        </w:rPr>
      </w:pPr>
    </w:p>
    <w:p w:rsidR="00EA5DAA" w:rsidRPr="00EA5DAA" w:rsidRDefault="00EA5DAA" w:rsidP="00EA5DAA">
      <w:pPr>
        <w:jc w:val="center"/>
        <w:rPr>
          <w:rFonts w:ascii="Times New Roman" w:hAnsi="Times New Roman" w:cs="Times New Roman"/>
          <w:b/>
          <w:bCs/>
          <w:color w:val="000000"/>
          <w:sz w:val="26"/>
          <w:szCs w:val="26"/>
          <w:lang w:val="en-US"/>
        </w:rPr>
      </w:pPr>
      <w:r w:rsidRPr="00EA5DAA">
        <w:rPr>
          <w:rFonts w:ascii="Times New Roman" w:hAnsi="Times New Roman" w:cs="Times New Roman"/>
          <w:b/>
          <w:bCs/>
          <w:color w:val="000000"/>
          <w:sz w:val="26"/>
          <w:szCs w:val="26"/>
          <w:lang w:val="en-US"/>
        </w:rPr>
        <w:t>ANUNŢ-TIP</w:t>
      </w:r>
    </w:p>
    <w:p w:rsidR="00EA5DAA" w:rsidRPr="00EA5DAA" w:rsidRDefault="00EA5DAA" w:rsidP="00EA5DAA">
      <w:pPr>
        <w:jc w:val="center"/>
        <w:rPr>
          <w:rFonts w:ascii="Times New Roman" w:hAnsi="Times New Roman" w:cs="Times New Roman"/>
          <w:b/>
          <w:bCs/>
          <w:color w:val="000000"/>
          <w:sz w:val="26"/>
          <w:szCs w:val="26"/>
          <w:lang w:val="en-US"/>
        </w:rPr>
      </w:pPr>
      <w:proofErr w:type="gramStart"/>
      <w:r w:rsidRPr="00EA5DAA">
        <w:rPr>
          <w:rFonts w:ascii="Times New Roman" w:hAnsi="Times New Roman" w:cs="Times New Roman"/>
          <w:b/>
          <w:bCs/>
          <w:color w:val="000000"/>
          <w:sz w:val="26"/>
          <w:szCs w:val="26"/>
          <w:lang w:val="en-US"/>
        </w:rPr>
        <w:t>privind</w:t>
      </w:r>
      <w:proofErr w:type="gramEnd"/>
      <w:r w:rsidRPr="00EA5DAA">
        <w:rPr>
          <w:rFonts w:ascii="Times New Roman" w:hAnsi="Times New Roman" w:cs="Times New Roman"/>
          <w:b/>
          <w:bCs/>
          <w:color w:val="000000"/>
          <w:sz w:val="26"/>
          <w:szCs w:val="26"/>
          <w:lang w:val="en-US"/>
        </w:rPr>
        <w:t xml:space="preserve"> organizarea consultării publice a proiectului de decizie</w:t>
      </w:r>
    </w:p>
    <w:p w:rsidR="00EA5DAA" w:rsidRPr="00EA5DAA" w:rsidRDefault="00EA5DAA" w:rsidP="00EA5DAA">
      <w:pPr>
        <w:jc w:val="both"/>
        <w:rPr>
          <w:rFonts w:ascii="Times New Roman" w:hAnsi="Times New Roman" w:cs="Times New Roman"/>
          <w:bCs/>
          <w:color w:val="000000"/>
          <w:sz w:val="26"/>
          <w:szCs w:val="26"/>
          <w:lang w:val="en-US"/>
        </w:rPr>
      </w:pP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 </w:t>
      </w:r>
      <w:proofErr w:type="gramStart"/>
      <w:r w:rsidRPr="00EA5DAA">
        <w:rPr>
          <w:rFonts w:ascii="Times New Roman" w:hAnsi="Times New Roman" w:cs="Times New Roman"/>
          <w:color w:val="000000"/>
          <w:sz w:val="26"/>
          <w:szCs w:val="26"/>
          <w:lang w:val="en-US"/>
        </w:rPr>
        <w:t>iniţiază</w:t>
      </w:r>
      <w:proofErr w:type="gramEnd"/>
      <w:r w:rsidRPr="00EA5DAA">
        <w:rPr>
          <w:rFonts w:ascii="Times New Roman" w:hAnsi="Times New Roman" w:cs="Times New Roman"/>
          <w:color w:val="000000"/>
          <w:sz w:val="26"/>
          <w:szCs w:val="26"/>
          <w:lang w:val="en-US"/>
        </w:rPr>
        <w:t>, începînd cu data de</w:t>
      </w: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                               (</w:t>
      </w:r>
      <w:proofErr w:type="gramStart"/>
      <w:r w:rsidRPr="00EA5DAA">
        <w:rPr>
          <w:rFonts w:ascii="Times New Roman" w:hAnsi="Times New Roman" w:cs="Times New Roman"/>
          <w:color w:val="000000"/>
          <w:sz w:val="26"/>
          <w:szCs w:val="26"/>
          <w:lang w:val="en-US"/>
        </w:rPr>
        <w:t>denumirea</w:t>
      </w:r>
      <w:proofErr w:type="gramEnd"/>
      <w:r w:rsidRPr="00EA5DAA">
        <w:rPr>
          <w:rFonts w:ascii="Times New Roman" w:hAnsi="Times New Roman" w:cs="Times New Roman"/>
          <w:color w:val="000000"/>
          <w:sz w:val="26"/>
          <w:szCs w:val="26"/>
          <w:lang w:val="en-US"/>
        </w:rPr>
        <w:t xml:space="preserve"> autorităţii publice) ....................................................................................................................,</w:t>
      </w:r>
    </w:p>
    <w:p w:rsidR="00EA5DAA" w:rsidRPr="00EA5DAA" w:rsidRDefault="00EA5DAA" w:rsidP="00EA5DAA">
      <w:pPr>
        <w:jc w:val="both"/>
        <w:rPr>
          <w:rFonts w:ascii="Times New Roman" w:hAnsi="Times New Roman" w:cs="Times New Roman"/>
          <w:color w:val="000000"/>
          <w:sz w:val="26"/>
          <w:szCs w:val="26"/>
          <w:lang w:val="en-US"/>
        </w:rPr>
      </w:pPr>
      <w:proofErr w:type="gramStart"/>
      <w:r w:rsidRPr="00EA5DAA">
        <w:rPr>
          <w:rFonts w:ascii="Times New Roman" w:hAnsi="Times New Roman" w:cs="Times New Roman"/>
          <w:color w:val="000000"/>
          <w:sz w:val="26"/>
          <w:szCs w:val="26"/>
          <w:lang w:val="en-US"/>
        </w:rPr>
        <w:t>consultarea</w:t>
      </w:r>
      <w:proofErr w:type="gramEnd"/>
      <w:r w:rsidRPr="00EA5DAA">
        <w:rPr>
          <w:rFonts w:ascii="Times New Roman" w:hAnsi="Times New Roman" w:cs="Times New Roman"/>
          <w:color w:val="000000"/>
          <w:sz w:val="26"/>
          <w:szCs w:val="26"/>
          <w:lang w:val="en-US"/>
        </w:rPr>
        <w:t xml:space="preserve"> publică a proiectului de lege/proiectului de hotărîre/proiectului de ordin etc........................................................................................................... </w:t>
      </w:r>
    </w:p>
    <w:p w:rsidR="00EA5DAA" w:rsidRPr="00EA5DAA" w:rsidRDefault="00EA5DAA" w:rsidP="00EA5DAA">
      <w:pPr>
        <w:ind w:left="3600"/>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w:t>
      </w:r>
      <w:proofErr w:type="gramStart"/>
      <w:r w:rsidRPr="00EA5DAA">
        <w:rPr>
          <w:rFonts w:ascii="Times New Roman" w:hAnsi="Times New Roman" w:cs="Times New Roman"/>
          <w:color w:val="000000"/>
          <w:sz w:val="26"/>
          <w:szCs w:val="26"/>
          <w:lang w:val="en-US"/>
        </w:rPr>
        <w:t>denumirea</w:t>
      </w:r>
      <w:proofErr w:type="gramEnd"/>
      <w:r w:rsidRPr="00EA5DAA">
        <w:rPr>
          <w:rFonts w:ascii="Times New Roman" w:hAnsi="Times New Roman" w:cs="Times New Roman"/>
          <w:color w:val="000000"/>
          <w:sz w:val="26"/>
          <w:szCs w:val="26"/>
          <w:lang w:val="en-US"/>
        </w:rPr>
        <w:t xml:space="preserve"> proiectului)  </w:t>
      </w: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Scopul proiectului </w:t>
      </w:r>
      <w:proofErr w:type="gramStart"/>
      <w:r w:rsidRPr="00EA5DAA">
        <w:rPr>
          <w:rFonts w:ascii="Times New Roman" w:hAnsi="Times New Roman" w:cs="Times New Roman"/>
          <w:color w:val="000000"/>
          <w:sz w:val="26"/>
          <w:szCs w:val="26"/>
          <w:lang w:val="en-US"/>
        </w:rPr>
        <w:t>este ............................................................................................</w:t>
      </w:r>
      <w:proofErr w:type="gramEnd"/>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Necesitatea elaborării şi adoptării proiectului de decizie </w:t>
      </w:r>
      <w:proofErr w:type="gramStart"/>
      <w:r w:rsidRPr="00EA5DAA">
        <w:rPr>
          <w:rFonts w:ascii="Times New Roman" w:hAnsi="Times New Roman" w:cs="Times New Roman"/>
          <w:color w:val="000000"/>
          <w:sz w:val="26"/>
          <w:szCs w:val="26"/>
          <w:lang w:val="en-US"/>
        </w:rPr>
        <w:t>este .................................</w:t>
      </w:r>
      <w:proofErr w:type="gramEnd"/>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w:t>
      </w: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Prevederile de bază ale proiectului </w:t>
      </w:r>
      <w:proofErr w:type="gramStart"/>
      <w:r w:rsidRPr="00EA5DAA">
        <w:rPr>
          <w:rFonts w:ascii="Times New Roman" w:hAnsi="Times New Roman" w:cs="Times New Roman"/>
          <w:color w:val="000000"/>
          <w:sz w:val="26"/>
          <w:szCs w:val="26"/>
          <w:lang w:val="en-US"/>
        </w:rPr>
        <w:t>sînt ...................................................................</w:t>
      </w:r>
      <w:proofErr w:type="gramEnd"/>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Beneficiarii proiectului de decizie </w:t>
      </w:r>
      <w:proofErr w:type="gramStart"/>
      <w:r w:rsidRPr="00EA5DAA">
        <w:rPr>
          <w:rFonts w:ascii="Times New Roman" w:hAnsi="Times New Roman" w:cs="Times New Roman"/>
          <w:color w:val="000000"/>
          <w:sz w:val="26"/>
          <w:szCs w:val="26"/>
          <w:lang w:val="en-US"/>
        </w:rPr>
        <w:t>sînt ....................................................................</w:t>
      </w:r>
      <w:proofErr w:type="gramEnd"/>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Rezultatele scontate ca urmare </w:t>
      </w:r>
      <w:proofErr w:type="gramStart"/>
      <w:r w:rsidRPr="00EA5DAA">
        <w:rPr>
          <w:rFonts w:ascii="Times New Roman" w:hAnsi="Times New Roman" w:cs="Times New Roman"/>
          <w:color w:val="000000"/>
          <w:sz w:val="26"/>
          <w:szCs w:val="26"/>
          <w:lang w:val="en-US"/>
        </w:rPr>
        <w:t>a</w:t>
      </w:r>
      <w:proofErr w:type="gramEnd"/>
      <w:r w:rsidRPr="00EA5DAA">
        <w:rPr>
          <w:rFonts w:ascii="Times New Roman" w:hAnsi="Times New Roman" w:cs="Times New Roman"/>
          <w:color w:val="000000"/>
          <w:sz w:val="26"/>
          <w:szCs w:val="26"/>
          <w:lang w:val="en-US"/>
        </w:rPr>
        <w:t xml:space="preserve"> implementării deciziei supuse consultării publice sînt...............................................................................................................</w:t>
      </w: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Impactul estimat al proiectului de decizie </w:t>
      </w:r>
      <w:proofErr w:type="gramStart"/>
      <w:r w:rsidRPr="00EA5DAA">
        <w:rPr>
          <w:rFonts w:ascii="Times New Roman" w:hAnsi="Times New Roman" w:cs="Times New Roman"/>
          <w:color w:val="000000"/>
          <w:sz w:val="26"/>
          <w:szCs w:val="26"/>
          <w:lang w:val="en-US"/>
        </w:rPr>
        <w:t>este</w:t>
      </w:r>
      <w:proofErr w:type="gramEnd"/>
      <w:r w:rsidRPr="00EA5DAA">
        <w:rPr>
          <w:rFonts w:ascii="Times New Roman" w:hAnsi="Times New Roman" w:cs="Times New Roman"/>
          <w:color w:val="000000"/>
          <w:sz w:val="26"/>
          <w:szCs w:val="26"/>
          <w:lang w:val="en-US"/>
        </w:rPr>
        <w:t>.......................................................</w:t>
      </w: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Proiectul de decizie </w:t>
      </w:r>
      <w:proofErr w:type="gramStart"/>
      <w:r w:rsidRPr="00EA5DAA">
        <w:rPr>
          <w:rFonts w:ascii="Times New Roman" w:hAnsi="Times New Roman" w:cs="Times New Roman"/>
          <w:color w:val="000000"/>
          <w:sz w:val="26"/>
          <w:szCs w:val="26"/>
          <w:lang w:val="en-US"/>
        </w:rPr>
        <w:t>este</w:t>
      </w:r>
      <w:proofErr w:type="gramEnd"/>
      <w:r w:rsidRPr="00EA5DAA">
        <w:rPr>
          <w:rFonts w:ascii="Times New Roman" w:hAnsi="Times New Roman" w:cs="Times New Roman"/>
          <w:color w:val="000000"/>
          <w:sz w:val="26"/>
          <w:szCs w:val="26"/>
          <w:lang w:val="en-US"/>
        </w:rPr>
        <w:t xml:space="preserve"> elaborat în conformitate cu legislaţia în vigoare....................................................................................................................., </w:t>
      </w:r>
    </w:p>
    <w:p w:rsidR="00EA5DAA" w:rsidRPr="00EA5DAA" w:rsidRDefault="00EA5DAA" w:rsidP="00EA5DAA">
      <w:pPr>
        <w:ind w:left="2880"/>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w:t>
      </w:r>
      <w:proofErr w:type="gramStart"/>
      <w:r w:rsidRPr="00EA5DAA">
        <w:rPr>
          <w:rFonts w:ascii="Times New Roman" w:hAnsi="Times New Roman" w:cs="Times New Roman"/>
          <w:color w:val="000000"/>
          <w:sz w:val="26"/>
          <w:szCs w:val="26"/>
          <w:lang w:val="en-US"/>
        </w:rPr>
        <w:t>denumirea</w:t>
      </w:r>
      <w:proofErr w:type="gramEnd"/>
      <w:r w:rsidRPr="00EA5DAA">
        <w:rPr>
          <w:rFonts w:ascii="Times New Roman" w:hAnsi="Times New Roman" w:cs="Times New Roman"/>
          <w:color w:val="000000"/>
          <w:sz w:val="26"/>
          <w:szCs w:val="26"/>
          <w:lang w:val="en-US"/>
        </w:rPr>
        <w:t xml:space="preserve"> documentelor relevante)</w:t>
      </w:r>
    </w:p>
    <w:p w:rsidR="00EA5DAA" w:rsidRPr="00EA5DAA" w:rsidRDefault="00EA5DAA" w:rsidP="00EA5DAA">
      <w:pPr>
        <w:jc w:val="both"/>
        <w:rPr>
          <w:rStyle w:val="apple-converted-space"/>
          <w:rFonts w:ascii="Times New Roman" w:hAnsi="Times New Roman" w:cs="Times New Roman"/>
          <w:sz w:val="26"/>
          <w:szCs w:val="26"/>
          <w:lang w:val="en-US"/>
        </w:rPr>
      </w:pPr>
      <w:proofErr w:type="gramStart"/>
      <w:r w:rsidRPr="00EA5DAA">
        <w:rPr>
          <w:rFonts w:ascii="Times New Roman" w:hAnsi="Times New Roman" w:cs="Times New Roman"/>
          <w:color w:val="000000"/>
          <w:sz w:val="26"/>
          <w:szCs w:val="26"/>
          <w:lang w:val="en-US"/>
        </w:rPr>
        <w:t>prevederile</w:t>
      </w:r>
      <w:proofErr w:type="gramEnd"/>
      <w:r w:rsidRPr="00EA5DAA">
        <w:rPr>
          <w:rFonts w:ascii="Times New Roman" w:hAnsi="Times New Roman" w:cs="Times New Roman"/>
          <w:color w:val="000000"/>
          <w:sz w:val="26"/>
          <w:szCs w:val="26"/>
          <w:lang w:val="en-US"/>
        </w:rPr>
        <w:t xml:space="preserve"> corespondente ale legislaţiei comunitare ..............................................</w:t>
      </w:r>
    </w:p>
    <w:p w:rsidR="00EA5DAA" w:rsidRPr="00EA5DAA" w:rsidRDefault="00EA5DAA" w:rsidP="00EA5DAA">
      <w:pPr>
        <w:jc w:val="both"/>
        <w:rPr>
          <w:rFonts w:ascii="Times New Roman" w:hAnsi="Times New Roman" w:cs="Times New Roman"/>
          <w:sz w:val="26"/>
          <w:szCs w:val="26"/>
          <w:lang w:val="en-US"/>
        </w:rPr>
      </w:pPr>
      <w:proofErr w:type="gramStart"/>
      <w:r w:rsidRPr="00EA5DAA">
        <w:rPr>
          <w:rFonts w:ascii="Times New Roman" w:hAnsi="Times New Roman" w:cs="Times New Roman"/>
          <w:color w:val="000000"/>
          <w:sz w:val="26"/>
          <w:szCs w:val="26"/>
          <w:lang w:val="en-US"/>
        </w:rPr>
        <w:t>şi</w:t>
      </w:r>
      <w:proofErr w:type="gramEnd"/>
      <w:r w:rsidRPr="00EA5DAA">
        <w:rPr>
          <w:rFonts w:ascii="Times New Roman" w:hAnsi="Times New Roman" w:cs="Times New Roman"/>
          <w:color w:val="000000"/>
          <w:sz w:val="26"/>
          <w:szCs w:val="26"/>
          <w:lang w:val="en-US"/>
        </w:rPr>
        <w:t xml:space="preserve"> cu tratatele internaţionale la care Republica Moldova este parte</w:t>
      </w: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 </w:t>
      </w:r>
    </w:p>
    <w:p w:rsidR="00EA5DAA" w:rsidRPr="00EA5DAA" w:rsidRDefault="00EA5DAA" w:rsidP="00EA5DAA">
      <w:pPr>
        <w:ind w:left="2880"/>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w:t>
      </w:r>
      <w:proofErr w:type="gramStart"/>
      <w:r w:rsidRPr="00EA5DAA">
        <w:rPr>
          <w:rFonts w:ascii="Times New Roman" w:hAnsi="Times New Roman" w:cs="Times New Roman"/>
          <w:color w:val="000000"/>
          <w:sz w:val="26"/>
          <w:szCs w:val="26"/>
          <w:lang w:val="en-US"/>
        </w:rPr>
        <w:t>denumirea</w:t>
      </w:r>
      <w:proofErr w:type="gramEnd"/>
      <w:r w:rsidRPr="00EA5DAA">
        <w:rPr>
          <w:rFonts w:ascii="Times New Roman" w:hAnsi="Times New Roman" w:cs="Times New Roman"/>
          <w:color w:val="000000"/>
          <w:sz w:val="26"/>
          <w:szCs w:val="26"/>
          <w:lang w:val="en-US"/>
        </w:rPr>
        <w:t xml:space="preserve"> documentelor relevante)</w:t>
      </w: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 xml:space="preserve">Recomandările pe marginea proiectului de decizie supus consultării publice pot fi expediate pînă pe data de ......................., pe adresa dnei/dl............................., pe adresa electronică: ................................., la numărul de </w:t>
      </w:r>
      <w:proofErr w:type="gramStart"/>
      <w:r w:rsidRPr="00EA5DAA">
        <w:rPr>
          <w:rFonts w:ascii="Times New Roman" w:hAnsi="Times New Roman" w:cs="Times New Roman"/>
          <w:color w:val="000000"/>
          <w:sz w:val="26"/>
          <w:szCs w:val="26"/>
          <w:lang w:val="en-US"/>
        </w:rPr>
        <w:t>telefon ........................</w:t>
      </w:r>
      <w:proofErr w:type="gramEnd"/>
    </w:p>
    <w:p w:rsidR="00EA5DAA" w:rsidRPr="00EA5DAA" w:rsidRDefault="00EA5DAA" w:rsidP="00EA5DAA">
      <w:pPr>
        <w:jc w:val="both"/>
        <w:rPr>
          <w:rFonts w:ascii="Times New Roman" w:hAnsi="Times New Roman" w:cs="Times New Roman"/>
          <w:color w:val="000000"/>
          <w:sz w:val="26"/>
          <w:szCs w:val="26"/>
          <w:lang w:val="en-US"/>
        </w:rPr>
      </w:pPr>
      <w:proofErr w:type="gramStart"/>
      <w:r w:rsidRPr="00EA5DAA">
        <w:rPr>
          <w:rFonts w:ascii="Times New Roman" w:hAnsi="Times New Roman" w:cs="Times New Roman"/>
          <w:color w:val="000000"/>
          <w:sz w:val="26"/>
          <w:szCs w:val="26"/>
          <w:lang w:val="en-US"/>
        </w:rPr>
        <w:lastRenderedPageBreak/>
        <w:t>sau</w:t>
      </w:r>
      <w:proofErr w:type="gramEnd"/>
      <w:r w:rsidRPr="00EA5DAA">
        <w:rPr>
          <w:rFonts w:ascii="Times New Roman" w:hAnsi="Times New Roman" w:cs="Times New Roman"/>
          <w:color w:val="000000"/>
          <w:sz w:val="26"/>
          <w:szCs w:val="26"/>
          <w:lang w:val="en-US"/>
        </w:rPr>
        <w:t xml:space="preserve"> pe adresa..................................................................................................... (</w:t>
      </w:r>
      <w:proofErr w:type="gramStart"/>
      <w:r w:rsidRPr="00EA5DAA">
        <w:rPr>
          <w:rFonts w:ascii="Times New Roman" w:hAnsi="Times New Roman" w:cs="Times New Roman"/>
          <w:color w:val="000000"/>
          <w:sz w:val="26"/>
          <w:szCs w:val="26"/>
          <w:lang w:val="en-US"/>
        </w:rPr>
        <w:t>adresa</w:t>
      </w:r>
      <w:proofErr w:type="gramEnd"/>
      <w:r w:rsidRPr="00EA5DAA">
        <w:rPr>
          <w:rFonts w:ascii="Times New Roman" w:hAnsi="Times New Roman" w:cs="Times New Roman"/>
          <w:color w:val="000000"/>
          <w:sz w:val="26"/>
          <w:szCs w:val="26"/>
          <w:lang w:val="en-US"/>
        </w:rPr>
        <w:t xml:space="preserve"> sediului autorităţii publice)</w:t>
      </w:r>
    </w:p>
    <w:p w:rsidR="00EA5DAA" w:rsidRPr="00EA5DAA" w:rsidRDefault="00EA5DAA" w:rsidP="00EA5DAA">
      <w:pPr>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Proiectul deciziei.......................................................................................... şi nota</w:t>
      </w:r>
    </w:p>
    <w:p w:rsidR="00EA5DAA" w:rsidRPr="00EA5DAA" w:rsidRDefault="00EA5DAA" w:rsidP="00EA5DAA">
      <w:pPr>
        <w:ind w:left="4320"/>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w:t>
      </w:r>
      <w:proofErr w:type="gramStart"/>
      <w:r w:rsidRPr="00EA5DAA">
        <w:rPr>
          <w:rFonts w:ascii="Times New Roman" w:hAnsi="Times New Roman" w:cs="Times New Roman"/>
          <w:color w:val="000000"/>
          <w:sz w:val="26"/>
          <w:szCs w:val="26"/>
          <w:lang w:val="en-US"/>
        </w:rPr>
        <w:t>denumirea</w:t>
      </w:r>
      <w:proofErr w:type="gramEnd"/>
      <w:r w:rsidRPr="00EA5DAA">
        <w:rPr>
          <w:rFonts w:ascii="Times New Roman" w:hAnsi="Times New Roman" w:cs="Times New Roman"/>
          <w:color w:val="000000"/>
          <w:sz w:val="26"/>
          <w:szCs w:val="26"/>
          <w:lang w:val="en-US"/>
        </w:rPr>
        <w:t>)</w:t>
      </w:r>
    </w:p>
    <w:p w:rsidR="00EA5DAA" w:rsidRPr="00EA5DAA" w:rsidRDefault="00EA5DAA" w:rsidP="00EA5DAA">
      <w:pPr>
        <w:jc w:val="both"/>
        <w:rPr>
          <w:rFonts w:ascii="Times New Roman" w:hAnsi="Times New Roman" w:cs="Times New Roman"/>
          <w:color w:val="000000"/>
          <w:sz w:val="26"/>
          <w:szCs w:val="26"/>
          <w:lang w:val="en-US"/>
        </w:rPr>
      </w:pPr>
      <w:proofErr w:type="gramStart"/>
      <w:r w:rsidRPr="00EA5DAA">
        <w:rPr>
          <w:rFonts w:ascii="Times New Roman" w:hAnsi="Times New Roman" w:cs="Times New Roman"/>
          <w:color w:val="000000"/>
          <w:sz w:val="26"/>
          <w:szCs w:val="26"/>
          <w:lang w:val="en-US"/>
        </w:rPr>
        <w:t>informativă</w:t>
      </w:r>
      <w:proofErr w:type="gramEnd"/>
      <w:r w:rsidRPr="00EA5DAA">
        <w:rPr>
          <w:rFonts w:ascii="Times New Roman" w:hAnsi="Times New Roman" w:cs="Times New Roman"/>
          <w:color w:val="000000"/>
          <w:sz w:val="26"/>
          <w:szCs w:val="26"/>
          <w:lang w:val="en-US"/>
        </w:rPr>
        <w:t xml:space="preserve"> (după caz, studii analitice, acte de analiză a impactului de reglementare, alte materiale care au stat la baza elaborării proiectului de decizie etc.) sînt disponibile pe pagina web oficială  .......................................................... </w:t>
      </w:r>
    </w:p>
    <w:p w:rsidR="00EA5DAA" w:rsidRPr="00EA5DAA" w:rsidRDefault="00EA5DAA" w:rsidP="00EA5DAA">
      <w:pPr>
        <w:ind w:left="7200"/>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w:t>
      </w:r>
      <w:proofErr w:type="gramStart"/>
      <w:r w:rsidRPr="00EA5DAA">
        <w:rPr>
          <w:rFonts w:ascii="Times New Roman" w:hAnsi="Times New Roman" w:cs="Times New Roman"/>
          <w:color w:val="000000"/>
          <w:sz w:val="26"/>
          <w:szCs w:val="26"/>
          <w:lang w:val="en-US"/>
        </w:rPr>
        <w:t>adresa</w:t>
      </w:r>
      <w:proofErr w:type="gramEnd"/>
      <w:r w:rsidRPr="00EA5DAA">
        <w:rPr>
          <w:rFonts w:ascii="Times New Roman" w:hAnsi="Times New Roman" w:cs="Times New Roman"/>
          <w:color w:val="000000"/>
          <w:sz w:val="26"/>
          <w:szCs w:val="26"/>
          <w:lang w:val="en-US"/>
        </w:rPr>
        <w:t>)</w:t>
      </w:r>
    </w:p>
    <w:p w:rsidR="00EA5DAA" w:rsidRPr="00EA5DAA" w:rsidRDefault="00EA5DAA" w:rsidP="00EA5DAA">
      <w:pPr>
        <w:jc w:val="both"/>
        <w:rPr>
          <w:rFonts w:ascii="Times New Roman" w:hAnsi="Times New Roman" w:cs="Times New Roman"/>
          <w:color w:val="000000"/>
          <w:sz w:val="26"/>
          <w:szCs w:val="26"/>
          <w:lang w:val="en-US"/>
        </w:rPr>
      </w:pPr>
      <w:proofErr w:type="gramStart"/>
      <w:r w:rsidRPr="00EA5DAA">
        <w:rPr>
          <w:rFonts w:ascii="Times New Roman" w:hAnsi="Times New Roman" w:cs="Times New Roman"/>
          <w:color w:val="000000"/>
          <w:sz w:val="26"/>
          <w:szCs w:val="26"/>
          <w:lang w:val="en-US"/>
        </w:rPr>
        <w:t>sau</w:t>
      </w:r>
      <w:proofErr w:type="gramEnd"/>
      <w:r w:rsidRPr="00EA5DAA">
        <w:rPr>
          <w:rFonts w:ascii="Times New Roman" w:hAnsi="Times New Roman" w:cs="Times New Roman"/>
          <w:color w:val="000000"/>
          <w:sz w:val="26"/>
          <w:szCs w:val="26"/>
          <w:lang w:val="en-US"/>
        </w:rPr>
        <w:t xml:space="preserve"> la sediul............................................................................................................., </w:t>
      </w:r>
    </w:p>
    <w:p w:rsidR="00EA5DAA" w:rsidRPr="00EA5DAA" w:rsidRDefault="00EA5DAA" w:rsidP="00EA5DAA">
      <w:pPr>
        <w:ind w:left="2880"/>
        <w:jc w:val="both"/>
        <w:rPr>
          <w:rFonts w:ascii="Times New Roman" w:hAnsi="Times New Roman" w:cs="Times New Roman"/>
          <w:color w:val="000000"/>
          <w:sz w:val="26"/>
          <w:szCs w:val="26"/>
          <w:lang w:val="en-US"/>
        </w:rPr>
      </w:pPr>
      <w:r w:rsidRPr="00EA5DAA">
        <w:rPr>
          <w:rFonts w:ascii="Times New Roman" w:hAnsi="Times New Roman" w:cs="Times New Roman"/>
          <w:color w:val="000000"/>
          <w:sz w:val="26"/>
          <w:szCs w:val="26"/>
          <w:lang w:val="en-US"/>
        </w:rPr>
        <w:t>(</w:t>
      </w:r>
      <w:proofErr w:type="gramStart"/>
      <w:r w:rsidRPr="00EA5DAA">
        <w:rPr>
          <w:rFonts w:ascii="Times New Roman" w:hAnsi="Times New Roman" w:cs="Times New Roman"/>
          <w:color w:val="000000"/>
          <w:sz w:val="26"/>
          <w:szCs w:val="26"/>
          <w:lang w:val="en-US"/>
        </w:rPr>
        <w:t>denumirea</w:t>
      </w:r>
      <w:proofErr w:type="gramEnd"/>
      <w:r w:rsidRPr="00EA5DAA">
        <w:rPr>
          <w:rFonts w:ascii="Times New Roman" w:hAnsi="Times New Roman" w:cs="Times New Roman"/>
          <w:color w:val="000000"/>
          <w:sz w:val="26"/>
          <w:szCs w:val="26"/>
          <w:lang w:val="en-US"/>
        </w:rPr>
        <w:t xml:space="preserve"> autorităţii publice)</w:t>
      </w:r>
    </w:p>
    <w:p w:rsidR="00EA5DAA" w:rsidRPr="004317B4" w:rsidRDefault="00EA5DAA" w:rsidP="00EA5DAA">
      <w:pPr>
        <w:jc w:val="both"/>
        <w:rPr>
          <w:rFonts w:ascii="Times New Roman" w:hAnsi="Times New Roman" w:cs="Times New Roman"/>
          <w:color w:val="000000"/>
          <w:sz w:val="26"/>
          <w:szCs w:val="26"/>
          <w:lang w:val="en-US"/>
        </w:rPr>
      </w:pPr>
      <w:proofErr w:type="gramStart"/>
      <w:r w:rsidRPr="004317B4">
        <w:rPr>
          <w:rFonts w:ascii="Times New Roman" w:hAnsi="Times New Roman" w:cs="Times New Roman"/>
          <w:color w:val="000000"/>
          <w:sz w:val="26"/>
          <w:szCs w:val="26"/>
          <w:lang w:val="en-US"/>
        </w:rPr>
        <w:t>situat</w:t>
      </w:r>
      <w:proofErr w:type="gramEnd"/>
      <w:r w:rsidRPr="004317B4">
        <w:rPr>
          <w:rFonts w:ascii="Times New Roman" w:hAnsi="Times New Roman" w:cs="Times New Roman"/>
          <w:color w:val="000000"/>
          <w:sz w:val="26"/>
          <w:szCs w:val="26"/>
          <w:lang w:val="en-US"/>
        </w:rPr>
        <w:t xml:space="preserve"> pe adresa  .......................................................................................................</w:t>
      </w:r>
    </w:p>
    <w:p w:rsidR="00EA5DAA" w:rsidRPr="004317B4" w:rsidRDefault="00EA5DAA" w:rsidP="00EA5DAA">
      <w:pPr>
        <w:rPr>
          <w:color w:val="000000"/>
          <w:sz w:val="28"/>
          <w:szCs w:val="28"/>
          <w:highlight w:val="cyan"/>
          <w:lang w:val="en-US"/>
        </w:rPr>
      </w:pPr>
    </w:p>
    <w:p w:rsidR="00EA5DAA" w:rsidRPr="004317B4" w:rsidRDefault="00EA5DAA" w:rsidP="00EA5DAA">
      <w:pPr>
        <w:rPr>
          <w:sz w:val="24"/>
          <w:szCs w:val="24"/>
          <w:lang w:val="en-US"/>
        </w:rPr>
      </w:pPr>
    </w:p>
    <w:p w:rsidR="00BB4BFD" w:rsidRDefault="00BB4BFD"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Default="007F55DA" w:rsidP="00F008EB">
      <w:pPr>
        <w:rPr>
          <w:rFonts w:ascii="Times New Roman" w:hAnsi="Times New Roman" w:cs="Times New Roman"/>
          <w:sz w:val="28"/>
          <w:szCs w:val="28"/>
          <w:lang w:val="ro-RO"/>
        </w:rPr>
      </w:pPr>
    </w:p>
    <w:p w:rsidR="007F55DA" w:rsidRPr="007F55DA" w:rsidRDefault="007F55DA" w:rsidP="007F55DA">
      <w:pPr>
        <w:jc w:val="center"/>
        <w:rPr>
          <w:rFonts w:ascii="Times New Roman" w:hAnsi="Times New Roman" w:cs="Times New Roman"/>
          <w:sz w:val="28"/>
          <w:szCs w:val="28"/>
          <w:lang w:val="ro-RO"/>
        </w:rPr>
      </w:pPr>
      <w:r w:rsidRPr="007F55DA">
        <w:rPr>
          <w:rFonts w:ascii="Times New Roman" w:hAnsi="Times New Roman" w:cs="Times New Roman"/>
          <w:sz w:val="28"/>
          <w:szCs w:val="28"/>
          <w:lang w:val="ro-RO"/>
        </w:rPr>
        <w:t>DECIZIE nr. 2/33</w:t>
      </w:r>
    </w:p>
    <w:p w:rsidR="007F55DA" w:rsidRPr="007F55DA" w:rsidRDefault="007F55DA" w:rsidP="007F55DA">
      <w:pPr>
        <w:jc w:val="center"/>
        <w:rPr>
          <w:rFonts w:ascii="Times New Roman" w:hAnsi="Times New Roman" w:cs="Times New Roman"/>
          <w:sz w:val="28"/>
          <w:szCs w:val="28"/>
          <w:lang w:val="ro-RO"/>
        </w:rPr>
      </w:pPr>
      <w:r w:rsidRPr="007F55DA">
        <w:rPr>
          <w:rFonts w:ascii="Times New Roman" w:hAnsi="Times New Roman" w:cs="Times New Roman"/>
          <w:sz w:val="28"/>
          <w:szCs w:val="28"/>
          <w:lang w:val="ro-RO"/>
        </w:rPr>
        <w:t>din  26   mai  2017</w:t>
      </w:r>
    </w:p>
    <w:p w:rsidR="007F55DA" w:rsidRPr="007F55DA" w:rsidRDefault="007F55DA" w:rsidP="007F55DA">
      <w:pPr>
        <w:jc w:val="center"/>
        <w:rPr>
          <w:rFonts w:ascii="Times New Roman" w:hAnsi="Times New Roman" w:cs="Times New Roman"/>
          <w:sz w:val="28"/>
          <w:szCs w:val="28"/>
          <w:lang w:val="ro-RO"/>
        </w:rPr>
      </w:pPr>
    </w:p>
    <w:p w:rsidR="007F55DA" w:rsidRPr="007F55DA" w:rsidRDefault="007F55DA" w:rsidP="007F55DA">
      <w:pPr>
        <w:pStyle w:val="2"/>
        <w:jc w:val="both"/>
        <w:rPr>
          <w:szCs w:val="28"/>
        </w:rPr>
      </w:pPr>
      <w:r w:rsidRPr="007F55DA">
        <w:rPr>
          <w:szCs w:val="28"/>
        </w:rPr>
        <w:t xml:space="preserve">Cu privire la organigrama şi statele de personal </w:t>
      </w:r>
    </w:p>
    <w:p w:rsidR="007F55DA" w:rsidRPr="007F55DA" w:rsidRDefault="007F55DA" w:rsidP="007F55DA">
      <w:pPr>
        <w:pStyle w:val="2"/>
        <w:jc w:val="both"/>
        <w:rPr>
          <w:szCs w:val="28"/>
        </w:rPr>
      </w:pPr>
      <w:r w:rsidRPr="007F55DA">
        <w:rPr>
          <w:szCs w:val="28"/>
        </w:rPr>
        <w:t>ale aparatului preşedintelui raionului, direcţiilor,</w:t>
      </w:r>
    </w:p>
    <w:p w:rsidR="007F55DA" w:rsidRPr="007F55DA" w:rsidRDefault="007F55DA" w:rsidP="007F55DA">
      <w:pPr>
        <w:pStyle w:val="2"/>
        <w:jc w:val="both"/>
        <w:rPr>
          <w:szCs w:val="28"/>
        </w:rPr>
      </w:pPr>
      <w:r w:rsidRPr="007F55DA">
        <w:rPr>
          <w:szCs w:val="28"/>
        </w:rPr>
        <w:lastRenderedPageBreak/>
        <w:t>secţiilor, altor subdiviziuni din subordinea</w:t>
      </w:r>
    </w:p>
    <w:p w:rsidR="007F55DA" w:rsidRPr="007F55DA" w:rsidRDefault="007F55DA" w:rsidP="007F55DA">
      <w:pPr>
        <w:pStyle w:val="2"/>
        <w:jc w:val="both"/>
        <w:rPr>
          <w:szCs w:val="28"/>
        </w:rPr>
      </w:pPr>
      <w:r w:rsidRPr="007F55DA">
        <w:rPr>
          <w:szCs w:val="28"/>
        </w:rPr>
        <w:t>Consiliului raional Străşeni</w:t>
      </w:r>
    </w:p>
    <w:p w:rsidR="007F55DA" w:rsidRPr="007F55DA" w:rsidRDefault="007F55DA" w:rsidP="007F55DA">
      <w:pPr>
        <w:pStyle w:val="2"/>
        <w:jc w:val="both"/>
        <w:rPr>
          <w:szCs w:val="28"/>
        </w:rPr>
      </w:pPr>
    </w:p>
    <w:p w:rsidR="007F55DA" w:rsidRPr="007F55DA" w:rsidRDefault="007F55DA" w:rsidP="007F55DA">
      <w:pPr>
        <w:ind w:firstLine="567"/>
        <w:jc w:val="both"/>
        <w:rPr>
          <w:rFonts w:ascii="Times New Roman" w:hAnsi="Times New Roman" w:cs="Times New Roman"/>
          <w:sz w:val="28"/>
          <w:szCs w:val="28"/>
          <w:lang w:val="ro-RO"/>
        </w:rPr>
      </w:pPr>
      <w:r w:rsidRPr="007F55DA">
        <w:rPr>
          <w:rFonts w:ascii="Times New Roman" w:hAnsi="Times New Roman" w:cs="Times New Roman"/>
          <w:sz w:val="28"/>
          <w:szCs w:val="28"/>
          <w:lang w:val="ro-RO"/>
        </w:rPr>
        <w:t>În scopul sporirii eficienţei şi utilităţii publice maxime a funcţionării Aparatului preşedintelui raionului şi subdiviziunilor Consiliului raional Străşeni, în conformitate cu prevederile art. 43 (1), lit. a), al Legii nr. 436-XVI din 28 decembrie 2006 privind administraţia publică locală, cu modificările și completările ulterioare, în temeiul Legii nr.158-XVI  din 04 iulie 2008 cu privire la funcţia publică şi statutul funcţionarului public,  Legii nr. 155 din 21 iulie 2011 pentru aprobarea Clasificatorului unic al funcțiilor publice, cu modificările ulterioare,  Hotărîrii Guvernului nr. 1001 din 26 decembrie 2011 privind punerea în aplicare a unor acte legislative, anexa nr. 5 a Hotărîrii Guvernului nr. 201 din 11 martie 2009 privind punerea în aplicare a  Legii nr.158-XVI  din 04 iulie 2008 cu privire la funcţia publică şi statutul funcţionarului public, examinînd nota informativă, Consiliul raional DECIDE:</w:t>
      </w:r>
    </w:p>
    <w:p w:rsidR="007F55DA" w:rsidRPr="007F55DA" w:rsidRDefault="007F55DA" w:rsidP="007F55DA">
      <w:pPr>
        <w:pStyle w:val="2"/>
        <w:ind w:firstLine="720"/>
        <w:jc w:val="both"/>
        <w:rPr>
          <w:szCs w:val="28"/>
        </w:rPr>
      </w:pPr>
    </w:p>
    <w:p w:rsidR="007F55DA" w:rsidRPr="007F55DA" w:rsidRDefault="007F55DA" w:rsidP="007F55DA">
      <w:pPr>
        <w:pStyle w:val="2"/>
        <w:ind w:right="-144"/>
        <w:jc w:val="both"/>
        <w:rPr>
          <w:szCs w:val="28"/>
        </w:rPr>
      </w:pPr>
      <w:r w:rsidRPr="007F55DA">
        <w:rPr>
          <w:szCs w:val="28"/>
        </w:rPr>
        <w:t xml:space="preserve">         </w:t>
      </w:r>
    </w:p>
    <w:p w:rsidR="007F55DA" w:rsidRPr="007F55DA" w:rsidRDefault="007F55DA" w:rsidP="007F55DA">
      <w:pPr>
        <w:pStyle w:val="2"/>
        <w:tabs>
          <w:tab w:val="left" w:pos="284"/>
        </w:tabs>
        <w:rPr>
          <w:szCs w:val="28"/>
        </w:rPr>
      </w:pPr>
      <w:r w:rsidRPr="007F55DA">
        <w:rPr>
          <w:szCs w:val="28"/>
        </w:rPr>
        <w:t xml:space="preserve">      1.  Subdiviziunile Consiliului raional Străşeni, constituite conform organigramei aprobate prin Decizia Consiliului raional Străşeni nr. 10/23 din 30 noiembrie 2011, se reorganizează cu începere de la 01 iulie 2017, după cum urmează:</w:t>
      </w:r>
    </w:p>
    <w:p w:rsidR="007F55DA" w:rsidRPr="007F55DA" w:rsidRDefault="007F55DA" w:rsidP="007F55DA">
      <w:pPr>
        <w:pStyle w:val="2"/>
        <w:tabs>
          <w:tab w:val="left" w:pos="284"/>
        </w:tabs>
        <w:jc w:val="both"/>
        <w:rPr>
          <w:szCs w:val="28"/>
        </w:rPr>
      </w:pPr>
      <w:r w:rsidRPr="007F55DA">
        <w:rPr>
          <w:szCs w:val="28"/>
        </w:rPr>
        <w:t xml:space="preserve">        - Direcţia agricultură, dezvoltare economică şi a teritoriului  şi  Serviciul relaţii funciare şi cadastru se reorganizează în Direcția economie, construcții și politici investiționale;        </w:t>
      </w:r>
    </w:p>
    <w:p w:rsidR="007F55DA" w:rsidRPr="007F55DA" w:rsidRDefault="007F55DA" w:rsidP="007F55DA">
      <w:pPr>
        <w:pStyle w:val="2"/>
        <w:tabs>
          <w:tab w:val="left" w:pos="284"/>
        </w:tabs>
        <w:jc w:val="both"/>
        <w:rPr>
          <w:szCs w:val="28"/>
        </w:rPr>
      </w:pPr>
      <w:r w:rsidRPr="007F55DA">
        <w:rPr>
          <w:szCs w:val="28"/>
        </w:rPr>
        <w:t xml:space="preserve">        - Serviciul juridic din cadrul Aparatului președintelui raionului se reorganizează ca subdiviziune în subordinea Consiliului raional avînd denumirea Serviciul juridic. </w:t>
      </w:r>
    </w:p>
    <w:p w:rsidR="007F55DA" w:rsidRPr="007F55DA" w:rsidRDefault="007F55DA" w:rsidP="007F55DA">
      <w:pPr>
        <w:pStyle w:val="2"/>
        <w:tabs>
          <w:tab w:val="left" w:pos="284"/>
        </w:tabs>
        <w:jc w:val="both"/>
        <w:rPr>
          <w:szCs w:val="28"/>
        </w:rPr>
      </w:pPr>
      <w:r w:rsidRPr="007F55DA">
        <w:rPr>
          <w:szCs w:val="28"/>
        </w:rPr>
        <w:t xml:space="preserve">     2.  Se aprobă:</w:t>
      </w:r>
    </w:p>
    <w:p w:rsidR="007F55DA" w:rsidRPr="007F55DA" w:rsidRDefault="007F55DA" w:rsidP="007F55DA">
      <w:pPr>
        <w:pStyle w:val="2"/>
        <w:tabs>
          <w:tab w:val="left" w:pos="1134"/>
        </w:tabs>
        <w:jc w:val="both"/>
        <w:rPr>
          <w:szCs w:val="28"/>
        </w:rPr>
      </w:pPr>
      <w:r w:rsidRPr="007F55DA">
        <w:rPr>
          <w:szCs w:val="28"/>
        </w:rPr>
        <w:t xml:space="preserve">       - Organigrama şi statele de personal ale Aparatului preşedintelui raionului, Direcţiei  finanţe, Direcţiei economie, construcții și politici investiționale, Direcţiei  învăţămînt,  Direcției asistenţă socială şi protecţie a familiei, Secţiei cultură, turism, tineret şi sport,  Serviciului juridic din subordinea Consiliului raional Străşeni, conform anexelor nr. 1-9;</w:t>
      </w:r>
    </w:p>
    <w:p w:rsidR="007F55DA" w:rsidRPr="007F55DA" w:rsidRDefault="007F55DA" w:rsidP="007F55DA">
      <w:pPr>
        <w:pStyle w:val="2"/>
        <w:tabs>
          <w:tab w:val="left" w:pos="284"/>
        </w:tabs>
        <w:jc w:val="both"/>
        <w:rPr>
          <w:szCs w:val="28"/>
        </w:rPr>
      </w:pPr>
      <w:r w:rsidRPr="007F55DA">
        <w:rPr>
          <w:szCs w:val="28"/>
        </w:rPr>
        <w:t xml:space="preserve">       -  Structura şi statele de personal ale serviciilor pe lîngă Aparatului preşedintelui raionului și direcţiile din subordinea Consiliului raional, conform anexei nr. 10.</w:t>
      </w:r>
    </w:p>
    <w:p w:rsidR="007F55DA" w:rsidRPr="007F55DA" w:rsidRDefault="007F55DA" w:rsidP="007F55DA">
      <w:pPr>
        <w:pStyle w:val="2"/>
        <w:jc w:val="both"/>
        <w:rPr>
          <w:szCs w:val="28"/>
        </w:rPr>
      </w:pPr>
      <w:r w:rsidRPr="007F55DA">
        <w:rPr>
          <w:szCs w:val="28"/>
        </w:rPr>
        <w:t xml:space="preserve">     3.  Conducătorii subdiviziunilor subordonate Consiliului raional:</w:t>
      </w:r>
    </w:p>
    <w:p w:rsidR="007F55DA" w:rsidRPr="007F55DA" w:rsidRDefault="007F55DA" w:rsidP="007F55DA">
      <w:pPr>
        <w:pStyle w:val="2"/>
        <w:jc w:val="both"/>
        <w:rPr>
          <w:szCs w:val="28"/>
        </w:rPr>
      </w:pPr>
      <w:r w:rsidRPr="007F55DA">
        <w:rPr>
          <w:szCs w:val="28"/>
        </w:rPr>
        <w:t xml:space="preserve">        - în termen de 15 zile calendaristice de la intrarea în vigoare  a prezentei decizii, vor numi în noile funcții, funcționarii publici ale căror titluri de funcții s-au modificat fără schimbarea sarcinilor și atribuțiilor de serviciu, conform condițiilor legii;</w:t>
      </w:r>
    </w:p>
    <w:p w:rsidR="007F55DA" w:rsidRPr="007F55DA" w:rsidRDefault="007F55DA" w:rsidP="007F55DA">
      <w:pPr>
        <w:pStyle w:val="2"/>
        <w:jc w:val="both"/>
        <w:rPr>
          <w:szCs w:val="28"/>
        </w:rPr>
      </w:pPr>
      <w:r w:rsidRPr="007F55DA">
        <w:rPr>
          <w:szCs w:val="28"/>
        </w:rPr>
        <w:lastRenderedPageBreak/>
        <w:t xml:space="preserve">        - vor preaviza sub semnătură salariaţii care ocupă funcţiile reduse şi care nu figurează în statele de personal ale subdiviziunilor nominalizate în p. 2 al deciziei despre transferarea acestora cu acordul lor în alte funcții;</w:t>
      </w:r>
    </w:p>
    <w:p w:rsidR="007F55DA" w:rsidRPr="007F55DA" w:rsidRDefault="007F55DA" w:rsidP="007F55DA">
      <w:pPr>
        <w:pStyle w:val="2"/>
        <w:jc w:val="both"/>
        <w:rPr>
          <w:szCs w:val="28"/>
        </w:rPr>
      </w:pPr>
      <w:r w:rsidRPr="007F55DA">
        <w:rPr>
          <w:szCs w:val="28"/>
        </w:rPr>
        <w:t xml:space="preserve">       - vor prezenta la ședința următoare a Consiliului raional regulamentele de organizare și funcționare a subdiviziunilor în  conformitate cu prezenta decizie pentru aprobare.</w:t>
      </w:r>
    </w:p>
    <w:p w:rsidR="007F55DA" w:rsidRPr="007F55DA" w:rsidRDefault="007F55DA" w:rsidP="007F55DA">
      <w:pPr>
        <w:pStyle w:val="2"/>
        <w:jc w:val="both"/>
        <w:rPr>
          <w:szCs w:val="28"/>
        </w:rPr>
      </w:pPr>
      <w:r w:rsidRPr="007F55DA">
        <w:rPr>
          <w:szCs w:val="28"/>
        </w:rPr>
        <w:t xml:space="preserve">      4. Se împuternicește președintele raionului în termen de 15 zile, în numele Consiliului raional, să numească în noile funcții, șefii subdiviziunilor din subordinea Consiliului raional ale căror titluri de funcții s-au modificat fără schimbarea sarcinilor și atribuțiilor de serviciu, conform condițiilor legii.</w:t>
      </w:r>
    </w:p>
    <w:p w:rsidR="007F55DA" w:rsidRPr="007F55DA" w:rsidRDefault="007F55DA" w:rsidP="007F55DA">
      <w:pPr>
        <w:pStyle w:val="2"/>
        <w:jc w:val="both"/>
        <w:rPr>
          <w:szCs w:val="28"/>
        </w:rPr>
      </w:pPr>
      <w:r w:rsidRPr="007F55DA">
        <w:rPr>
          <w:szCs w:val="28"/>
        </w:rPr>
        <w:t xml:space="preserve">      5. Cheltuielile legate de implementarea prezentei decizii vor fi efectuate în limita mijloacelor pentru retribuirea  muncii planificate în buget pe anul 2017.</w:t>
      </w:r>
    </w:p>
    <w:p w:rsidR="007F55DA" w:rsidRPr="007F55DA" w:rsidRDefault="007F55DA" w:rsidP="007F55DA">
      <w:pPr>
        <w:pStyle w:val="2"/>
        <w:tabs>
          <w:tab w:val="left" w:pos="284"/>
        </w:tabs>
        <w:jc w:val="both"/>
        <w:rPr>
          <w:szCs w:val="28"/>
        </w:rPr>
      </w:pPr>
      <w:r w:rsidRPr="007F55DA">
        <w:rPr>
          <w:szCs w:val="28"/>
        </w:rPr>
        <w:t xml:space="preserve">     6.  Se pune în sarcina Direcţiei  finanţe (V. Manoli) delimitarea cheltuielilor între direcţiile subordonate Consiliului raional conform organigramei și statelor aprobate prin prezenta decizie, cu prezentarea spre aprobare la şedinţa următoare a Consiliului raional.</w:t>
      </w:r>
    </w:p>
    <w:p w:rsidR="007F55DA" w:rsidRPr="007F55DA" w:rsidRDefault="007F55DA" w:rsidP="007F55DA">
      <w:pPr>
        <w:pStyle w:val="2"/>
        <w:tabs>
          <w:tab w:val="left" w:pos="284"/>
        </w:tabs>
        <w:jc w:val="both"/>
        <w:rPr>
          <w:szCs w:val="28"/>
        </w:rPr>
      </w:pPr>
      <w:r w:rsidRPr="007F55DA">
        <w:rPr>
          <w:szCs w:val="28"/>
        </w:rPr>
        <w:t xml:space="preserve">     7.  La data intrării în vigoare a  prezentei decizii se abrogă unele decizii ale Consiliului raional, conform anexei nr.11.</w:t>
      </w:r>
    </w:p>
    <w:p w:rsidR="007F55DA" w:rsidRPr="007F55DA" w:rsidRDefault="007F55DA" w:rsidP="007F55DA">
      <w:pPr>
        <w:pStyle w:val="2"/>
        <w:jc w:val="both"/>
        <w:rPr>
          <w:szCs w:val="28"/>
        </w:rPr>
      </w:pPr>
      <w:r w:rsidRPr="007F55DA">
        <w:rPr>
          <w:szCs w:val="28"/>
        </w:rPr>
        <w:t xml:space="preserve">     8.  Se desemnează responsabil de controlul asupra executării prevederilor prezentei decizii preşedintele raionului (M. Popa).</w:t>
      </w:r>
    </w:p>
    <w:p w:rsidR="007F55DA" w:rsidRPr="007F55DA" w:rsidRDefault="007F55DA" w:rsidP="007F55DA">
      <w:pPr>
        <w:jc w:val="both"/>
        <w:rPr>
          <w:rFonts w:ascii="Times New Roman" w:hAnsi="Times New Roman" w:cs="Times New Roman"/>
          <w:sz w:val="28"/>
          <w:szCs w:val="28"/>
          <w:lang w:val="ro-RO"/>
        </w:rPr>
      </w:pPr>
    </w:p>
    <w:p w:rsidR="007F55DA" w:rsidRPr="007F55DA" w:rsidRDefault="007F55DA" w:rsidP="007F55DA">
      <w:pPr>
        <w:jc w:val="both"/>
        <w:rPr>
          <w:rFonts w:ascii="Times New Roman" w:hAnsi="Times New Roman" w:cs="Times New Roman"/>
          <w:sz w:val="28"/>
          <w:szCs w:val="28"/>
          <w:lang w:val="ro-RO"/>
        </w:rPr>
      </w:pPr>
    </w:p>
    <w:p w:rsidR="007F55DA" w:rsidRPr="007F55DA" w:rsidRDefault="007F55DA" w:rsidP="007F55DA">
      <w:pPr>
        <w:jc w:val="both"/>
        <w:rPr>
          <w:rFonts w:ascii="Times New Roman" w:hAnsi="Times New Roman" w:cs="Times New Roman"/>
          <w:color w:val="000000"/>
          <w:sz w:val="28"/>
          <w:szCs w:val="28"/>
          <w:lang w:val="ro-RO"/>
        </w:rPr>
      </w:pPr>
      <w:r w:rsidRPr="007F55DA">
        <w:rPr>
          <w:rFonts w:ascii="Times New Roman" w:hAnsi="Times New Roman" w:cs="Times New Roman"/>
          <w:color w:val="000000"/>
          <w:sz w:val="28"/>
          <w:szCs w:val="28"/>
          <w:lang w:val="ro-RO"/>
        </w:rPr>
        <w:t xml:space="preserve">Preşedinte al şedinţei,                                                                             </w:t>
      </w:r>
    </w:p>
    <w:p w:rsidR="007F55DA" w:rsidRPr="007F55DA" w:rsidRDefault="007F55DA" w:rsidP="007F55DA">
      <w:pPr>
        <w:jc w:val="both"/>
        <w:rPr>
          <w:rFonts w:ascii="Times New Roman" w:hAnsi="Times New Roman" w:cs="Times New Roman"/>
          <w:color w:val="000000"/>
          <w:sz w:val="28"/>
          <w:szCs w:val="28"/>
          <w:lang w:val="ro-RO"/>
        </w:rPr>
      </w:pPr>
    </w:p>
    <w:p w:rsidR="007F55DA" w:rsidRPr="007F55DA" w:rsidRDefault="007F55DA" w:rsidP="007F55DA">
      <w:pPr>
        <w:jc w:val="both"/>
        <w:rPr>
          <w:rFonts w:ascii="Times New Roman" w:hAnsi="Times New Roman" w:cs="Times New Roman"/>
          <w:color w:val="000000"/>
          <w:sz w:val="28"/>
          <w:szCs w:val="28"/>
          <w:lang w:val="ro-RO"/>
        </w:rPr>
      </w:pPr>
      <w:r w:rsidRPr="007F55DA">
        <w:rPr>
          <w:rFonts w:ascii="Times New Roman" w:hAnsi="Times New Roman" w:cs="Times New Roman"/>
          <w:color w:val="000000"/>
          <w:sz w:val="28"/>
          <w:szCs w:val="28"/>
          <w:lang w:val="ro-RO"/>
        </w:rPr>
        <w:t>Contrasemnat:</w:t>
      </w:r>
    </w:p>
    <w:p w:rsidR="007F55DA" w:rsidRPr="007F55DA" w:rsidRDefault="007F55DA" w:rsidP="007F55DA">
      <w:pPr>
        <w:rPr>
          <w:rFonts w:ascii="Times New Roman" w:hAnsi="Times New Roman" w:cs="Times New Roman"/>
          <w:color w:val="000000"/>
          <w:sz w:val="28"/>
          <w:szCs w:val="28"/>
          <w:lang w:val="ro-RO"/>
        </w:rPr>
      </w:pPr>
      <w:r w:rsidRPr="007F55DA">
        <w:rPr>
          <w:rFonts w:ascii="Times New Roman" w:hAnsi="Times New Roman" w:cs="Times New Roman"/>
          <w:color w:val="000000"/>
          <w:sz w:val="28"/>
          <w:szCs w:val="28"/>
          <w:lang w:val="ro-RO"/>
        </w:rPr>
        <w:t>Secretar al consiliului raional,                                  Nina  RUSU</w:t>
      </w:r>
    </w:p>
    <w:p w:rsidR="007F55DA" w:rsidRPr="007F55DA" w:rsidRDefault="007F55DA" w:rsidP="007F55DA">
      <w:pPr>
        <w:rPr>
          <w:rFonts w:ascii="Times New Roman" w:hAnsi="Times New Roman" w:cs="Times New Roman"/>
          <w:color w:val="000000"/>
          <w:sz w:val="28"/>
          <w:szCs w:val="28"/>
          <w:lang w:val="ro-RO"/>
        </w:rPr>
      </w:pPr>
    </w:p>
    <w:p w:rsidR="007F55DA" w:rsidRPr="007F55DA" w:rsidRDefault="007F55DA" w:rsidP="007F55DA">
      <w:pPr>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 xml:space="preserve">VIZAT:    </w:t>
      </w:r>
    </w:p>
    <w:p w:rsidR="007F55DA" w:rsidRPr="007F55DA" w:rsidRDefault="007F55DA" w:rsidP="007F55DA">
      <w:pPr>
        <w:jc w:val="both"/>
        <w:rPr>
          <w:rFonts w:ascii="Times New Roman" w:hAnsi="Times New Roman" w:cs="Times New Roman"/>
          <w:lang w:val="ro-RO"/>
        </w:rPr>
      </w:pP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t>Direcția finanțe                                     V. Manoli</w:t>
      </w: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t>Direcția învățămînt                               Iu. Certan</w:t>
      </w: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t>Direcția agricultură,                              N. Sîrbu</w:t>
      </w: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t>dezvoltare economică</w:t>
      </w: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t xml:space="preserve">și a teritoriului                                      </w:t>
      </w: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t xml:space="preserve">Direcția asistență socială                       N. Olevschi </w:t>
      </w: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lastRenderedPageBreak/>
        <w:t xml:space="preserve">și protecție a familiei                            </w:t>
      </w: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t xml:space="preserve">Secția cultură, turism,                            V. Schirliu   </w:t>
      </w:r>
    </w:p>
    <w:p w:rsidR="007F55DA" w:rsidRPr="007F55DA" w:rsidRDefault="007F55DA" w:rsidP="007F55DA">
      <w:pPr>
        <w:jc w:val="both"/>
        <w:rPr>
          <w:rFonts w:ascii="Times New Roman" w:hAnsi="Times New Roman" w:cs="Times New Roman"/>
          <w:lang w:val="ro-RO"/>
        </w:rPr>
      </w:pPr>
      <w:r w:rsidRPr="007F55DA">
        <w:rPr>
          <w:rFonts w:ascii="Times New Roman" w:hAnsi="Times New Roman" w:cs="Times New Roman"/>
          <w:lang w:val="ro-RO"/>
        </w:rPr>
        <w:t xml:space="preserve">tineret și sport                                      </w:t>
      </w:r>
    </w:p>
    <w:p w:rsidR="007F55DA" w:rsidRPr="007F55DA" w:rsidRDefault="007F55DA" w:rsidP="007F55DA">
      <w:pPr>
        <w:rPr>
          <w:rFonts w:ascii="Times New Roman" w:hAnsi="Times New Roman" w:cs="Times New Roman"/>
          <w:sz w:val="24"/>
          <w:szCs w:val="24"/>
          <w:lang w:val="ro-RO"/>
        </w:rPr>
      </w:pPr>
      <w:r w:rsidRPr="007F55DA">
        <w:rPr>
          <w:rFonts w:ascii="Times New Roman" w:hAnsi="Times New Roman" w:cs="Times New Roman"/>
          <w:sz w:val="24"/>
          <w:szCs w:val="24"/>
          <w:lang w:val="ro-RO"/>
        </w:rPr>
        <w:t>Serviciul juridic                                    I. Malic</w:t>
      </w:r>
    </w:p>
    <w:p w:rsidR="007F55DA" w:rsidRDefault="007F55DA" w:rsidP="007F55DA">
      <w:pPr>
        <w:jc w:val="both"/>
        <w:rPr>
          <w:sz w:val="26"/>
          <w:szCs w:val="26"/>
          <w:lang w:val="ro-RO"/>
        </w:rPr>
      </w:pPr>
    </w:p>
    <w:p w:rsidR="007F55DA" w:rsidRPr="007F55DA" w:rsidRDefault="007F55DA" w:rsidP="007F55DA">
      <w:pPr>
        <w:jc w:val="center"/>
        <w:rPr>
          <w:rFonts w:ascii="Times New Roman" w:hAnsi="Times New Roman" w:cs="Times New Roman"/>
          <w:b/>
          <w:sz w:val="26"/>
          <w:szCs w:val="26"/>
          <w:lang w:val="ro-RO"/>
        </w:rPr>
      </w:pPr>
    </w:p>
    <w:p w:rsidR="007F55DA" w:rsidRPr="007F55DA" w:rsidRDefault="007F55DA" w:rsidP="007F55DA">
      <w:pPr>
        <w:jc w:val="center"/>
        <w:rPr>
          <w:rFonts w:ascii="Times New Roman" w:hAnsi="Times New Roman" w:cs="Times New Roman"/>
          <w:sz w:val="26"/>
          <w:szCs w:val="26"/>
          <w:lang w:val="ro-RO"/>
        </w:rPr>
      </w:pPr>
      <w:r w:rsidRPr="007F55DA">
        <w:rPr>
          <w:rFonts w:ascii="Times New Roman" w:hAnsi="Times New Roman" w:cs="Times New Roman"/>
          <w:sz w:val="26"/>
          <w:szCs w:val="26"/>
          <w:lang w:val="ro-RO"/>
        </w:rPr>
        <w:t>Notă informativă</w:t>
      </w:r>
    </w:p>
    <w:p w:rsidR="007F55DA" w:rsidRPr="007F55DA" w:rsidRDefault="007F55DA" w:rsidP="007F55DA">
      <w:pPr>
        <w:jc w:val="center"/>
        <w:rPr>
          <w:rFonts w:ascii="Times New Roman" w:hAnsi="Times New Roman" w:cs="Times New Roman"/>
          <w:b/>
          <w:sz w:val="26"/>
          <w:szCs w:val="26"/>
          <w:lang w:val="ro-RO"/>
        </w:rPr>
      </w:pPr>
      <w:r w:rsidRPr="007F55DA">
        <w:rPr>
          <w:rFonts w:ascii="Times New Roman" w:hAnsi="Times New Roman" w:cs="Times New Roman"/>
          <w:sz w:val="26"/>
          <w:szCs w:val="26"/>
          <w:lang w:val="ro-RO"/>
        </w:rPr>
        <w:t>la proiectul de decizie  ”Cu privire la organigrama și statele de personal ale aparatului președintelui raionului, direcțiilor, secțiilor, altor subdiviziuni din subordinea Consiliului raional”</w:t>
      </w:r>
    </w:p>
    <w:p w:rsidR="007F55DA" w:rsidRPr="007F55DA" w:rsidRDefault="007F55DA" w:rsidP="007F55DA">
      <w:pPr>
        <w:jc w:val="center"/>
        <w:rPr>
          <w:rFonts w:ascii="Times New Roman" w:hAnsi="Times New Roman" w:cs="Times New Roman"/>
          <w:b/>
          <w:sz w:val="26"/>
          <w:szCs w:val="26"/>
          <w:lang w:val="ro-RO"/>
        </w:rPr>
      </w:pPr>
    </w:p>
    <w:p w:rsidR="007F55DA" w:rsidRPr="007F55DA" w:rsidRDefault="007F55DA" w:rsidP="007F55DA">
      <w:pPr>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 xml:space="preserve">       În scopul sporirii eficienței și utilității publice maxime a funcționării Aparatului preşedintelui raionului și subdiviziunilor Consiliului raional Strășeni, în conformitate cu prevederile Legii nr.436-XVI din 28 decembrie 2006 privind administrația publică locală, cu modificările și completările ulterioare, în temeiul Legii  nr.158 – XVI din 04 iulie 2008 cu privire la funcţia publică şi statutul funcţionarului public, cu modificările și completările ulterioare, întru executarea prevederilor Legii nr.155 din 21 iulie 2011 pentru aprobarea Clasificatorului unic al funcţiilor publice, Hotărării Guvernului nr.1001 din 26 decembrie 2011 privind punerea în aplicare a unor acte legislative, anexei nr.5 a Hotărîrii Guvernului nr. 201 din 11 martie 2009 privind punerea în aplicare a Legii nr.158 – XVI din 04 iulie 2008 cu privire la funcţia publică şi statutul funcţionarului public, în organigrama și statele de personal ale aparatului președintelui raionului, direcțiilor, secțiilor, altor subdiviziuni din subordinea Consiliului raional se vor opera următoarele modificări.</w:t>
      </w:r>
    </w:p>
    <w:p w:rsidR="007F55DA" w:rsidRPr="007F55DA" w:rsidRDefault="007F55DA" w:rsidP="007F55DA">
      <w:pPr>
        <w:numPr>
          <w:ilvl w:val="0"/>
          <w:numId w:val="12"/>
        </w:numPr>
        <w:spacing w:after="0" w:line="240" w:lineRule="auto"/>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În Aparatul președintelui raionului:</w:t>
      </w:r>
    </w:p>
    <w:p w:rsidR="007F55DA" w:rsidRPr="007F55DA" w:rsidRDefault="007F55DA" w:rsidP="007F55DA">
      <w:pPr>
        <w:ind w:left="420"/>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  Secția administrație publică se reorganizează în Secția comunicare și relații publice;</w:t>
      </w:r>
    </w:p>
    <w:p w:rsidR="007F55DA" w:rsidRPr="007F55DA" w:rsidRDefault="007F55DA" w:rsidP="007F55DA">
      <w:pPr>
        <w:ind w:left="420"/>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 Serviciul juridic se reorganizează ca subdiviziune în subordinea Consiliului raional;</w:t>
      </w:r>
    </w:p>
    <w:p w:rsidR="007F55DA" w:rsidRPr="007F55DA" w:rsidRDefault="007F55DA" w:rsidP="007F55DA">
      <w:pPr>
        <w:ind w:left="420"/>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 xml:space="preserve">- Se instituie postul de deservire tehnică ce asigură funcționarea autorității publice – șef al Cancelariei, postul de secretar-administrativ fiind redus. </w:t>
      </w:r>
    </w:p>
    <w:p w:rsidR="007F55DA" w:rsidRPr="007F55DA" w:rsidRDefault="007F55DA" w:rsidP="007F55DA">
      <w:pPr>
        <w:ind w:left="420"/>
        <w:jc w:val="both"/>
        <w:rPr>
          <w:rFonts w:ascii="Times New Roman" w:hAnsi="Times New Roman" w:cs="Times New Roman"/>
          <w:sz w:val="26"/>
          <w:szCs w:val="26"/>
          <w:lang w:val="ro-RO"/>
        </w:rPr>
      </w:pPr>
    </w:p>
    <w:p w:rsidR="007F55DA" w:rsidRPr="007F55DA" w:rsidRDefault="007F55DA" w:rsidP="007F55DA">
      <w:pPr>
        <w:numPr>
          <w:ilvl w:val="0"/>
          <w:numId w:val="12"/>
        </w:numPr>
        <w:spacing w:after="0" w:line="240" w:lineRule="auto"/>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Direcția agricultură, dezvoltare economică și a teritoriului și Serviciul relații funciare și cadastru se reorganizează în Direcția economie, construcții și politici investiționale, unde funcția de șef-adjunct direcție este redusă, iar restul unităților de personal se structurează în trei servicii.</w:t>
      </w:r>
    </w:p>
    <w:p w:rsidR="007F55DA" w:rsidRPr="007F55DA" w:rsidRDefault="007F55DA" w:rsidP="007F55DA">
      <w:pPr>
        <w:ind w:left="420"/>
        <w:jc w:val="both"/>
        <w:rPr>
          <w:rFonts w:ascii="Times New Roman" w:hAnsi="Times New Roman" w:cs="Times New Roman"/>
          <w:sz w:val="26"/>
          <w:szCs w:val="26"/>
          <w:lang w:val="ro-RO"/>
        </w:rPr>
      </w:pPr>
    </w:p>
    <w:p w:rsidR="007F55DA" w:rsidRPr="007F55DA" w:rsidRDefault="007F55DA" w:rsidP="007F55DA">
      <w:pPr>
        <w:numPr>
          <w:ilvl w:val="0"/>
          <w:numId w:val="12"/>
        </w:numPr>
        <w:spacing w:after="0" w:line="240" w:lineRule="auto"/>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În Direcția finanțe și Direcția învățămînt funcțiile de șef-adjunct al direcției se reduc.</w:t>
      </w:r>
    </w:p>
    <w:p w:rsidR="007F55DA" w:rsidRPr="007F55DA" w:rsidRDefault="007F55DA" w:rsidP="007F55DA">
      <w:pPr>
        <w:pStyle w:val="a8"/>
        <w:rPr>
          <w:sz w:val="26"/>
          <w:szCs w:val="26"/>
          <w:lang w:val="ro-RO"/>
        </w:rPr>
      </w:pPr>
    </w:p>
    <w:p w:rsidR="007F55DA" w:rsidRPr="007F55DA" w:rsidRDefault="007F55DA" w:rsidP="007F55DA">
      <w:pPr>
        <w:numPr>
          <w:ilvl w:val="0"/>
          <w:numId w:val="12"/>
        </w:numPr>
        <w:spacing w:after="0" w:line="240" w:lineRule="auto"/>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 xml:space="preserve">În Direcția asistență socială și protecție a familiei, funcția de șef-adjunct direcție se reduce, iar restul unităților de personal se structurează în două servicii. </w:t>
      </w:r>
    </w:p>
    <w:p w:rsidR="007F55DA" w:rsidRPr="007F55DA" w:rsidRDefault="007F55DA" w:rsidP="007F55DA">
      <w:pPr>
        <w:jc w:val="both"/>
        <w:rPr>
          <w:rFonts w:ascii="Times New Roman" w:hAnsi="Times New Roman" w:cs="Times New Roman"/>
          <w:sz w:val="26"/>
          <w:szCs w:val="26"/>
          <w:lang w:val="ro-RO"/>
        </w:rPr>
      </w:pPr>
    </w:p>
    <w:p w:rsidR="007F55DA" w:rsidRPr="007F55DA" w:rsidRDefault="007F55DA" w:rsidP="007F55DA">
      <w:pPr>
        <w:numPr>
          <w:ilvl w:val="0"/>
          <w:numId w:val="12"/>
        </w:numPr>
        <w:spacing w:after="0" w:line="240" w:lineRule="auto"/>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 xml:space="preserve"> În Secția cultură, turism, tineret și sport nu se operează modificări.</w:t>
      </w:r>
    </w:p>
    <w:p w:rsidR="007F55DA" w:rsidRPr="007F55DA" w:rsidRDefault="007F55DA" w:rsidP="007F55DA">
      <w:pPr>
        <w:jc w:val="both"/>
        <w:rPr>
          <w:rFonts w:ascii="Times New Roman" w:hAnsi="Times New Roman" w:cs="Times New Roman"/>
          <w:sz w:val="26"/>
          <w:szCs w:val="26"/>
          <w:lang w:val="ro-RO"/>
        </w:rPr>
      </w:pPr>
    </w:p>
    <w:p w:rsidR="007F55DA" w:rsidRPr="007F55DA" w:rsidRDefault="007F55DA" w:rsidP="007F55DA">
      <w:pPr>
        <w:ind w:firstLine="540"/>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În cadrul reorganizării autorității publice și modificării structurii, la aprobarea statelor de personal s-au utilizat exclusiv titlurile funcțiilor publice prevăzute de legislația în vigoare, efectivul limită fiind respectat.</w:t>
      </w:r>
    </w:p>
    <w:p w:rsidR="007F55DA" w:rsidRPr="007F55DA" w:rsidRDefault="007F55DA" w:rsidP="007F55DA">
      <w:pPr>
        <w:ind w:firstLine="540"/>
        <w:jc w:val="both"/>
        <w:rPr>
          <w:rFonts w:ascii="Times New Roman" w:hAnsi="Times New Roman" w:cs="Times New Roman"/>
          <w:sz w:val="26"/>
          <w:szCs w:val="26"/>
          <w:lang w:val="ro-RO"/>
        </w:rPr>
      </w:pPr>
    </w:p>
    <w:p w:rsidR="007F55DA" w:rsidRPr="007F55DA" w:rsidRDefault="007F55DA" w:rsidP="007F55DA">
      <w:pPr>
        <w:ind w:firstLine="540"/>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Reieşind din cele expuse, proiectul de decizie se propune spre avizare  comisiilor consultative de specialitate şi aprobare în cadrul şedinţei Consiliului raional.</w:t>
      </w:r>
    </w:p>
    <w:p w:rsidR="007F55DA" w:rsidRPr="007F55DA" w:rsidRDefault="007F55DA" w:rsidP="007F55DA">
      <w:pPr>
        <w:ind w:firstLine="540"/>
        <w:jc w:val="both"/>
        <w:rPr>
          <w:rFonts w:ascii="Times New Roman" w:hAnsi="Times New Roman" w:cs="Times New Roman"/>
          <w:sz w:val="26"/>
          <w:szCs w:val="26"/>
          <w:lang w:val="ro-RO"/>
        </w:rPr>
      </w:pPr>
    </w:p>
    <w:p w:rsidR="007F55DA" w:rsidRPr="007F55DA" w:rsidRDefault="007F55DA" w:rsidP="007F55DA">
      <w:pPr>
        <w:ind w:firstLine="540"/>
        <w:jc w:val="both"/>
        <w:rPr>
          <w:rFonts w:ascii="Times New Roman" w:hAnsi="Times New Roman" w:cs="Times New Roman"/>
          <w:sz w:val="26"/>
          <w:szCs w:val="26"/>
          <w:lang w:val="ro-RO"/>
        </w:rPr>
      </w:pPr>
    </w:p>
    <w:p w:rsidR="007F55DA" w:rsidRPr="007F55DA" w:rsidRDefault="007F55DA" w:rsidP="007F55DA">
      <w:pPr>
        <w:ind w:firstLine="540"/>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Mihail POPA,</w:t>
      </w:r>
    </w:p>
    <w:p w:rsidR="007F55DA" w:rsidRPr="007F55DA" w:rsidRDefault="007F55DA" w:rsidP="007F55DA">
      <w:pPr>
        <w:ind w:firstLine="540"/>
        <w:jc w:val="both"/>
        <w:rPr>
          <w:rFonts w:ascii="Times New Roman" w:hAnsi="Times New Roman" w:cs="Times New Roman"/>
          <w:sz w:val="26"/>
          <w:szCs w:val="26"/>
          <w:lang w:val="ro-RO"/>
        </w:rPr>
      </w:pPr>
      <w:r w:rsidRPr="007F55DA">
        <w:rPr>
          <w:rFonts w:ascii="Times New Roman" w:hAnsi="Times New Roman" w:cs="Times New Roman"/>
          <w:sz w:val="26"/>
          <w:szCs w:val="26"/>
          <w:lang w:val="ro-RO"/>
        </w:rPr>
        <w:t xml:space="preserve">Președinte al raionului                      </w:t>
      </w:r>
    </w:p>
    <w:p w:rsidR="007F55DA" w:rsidRPr="003D3829" w:rsidRDefault="007F55DA" w:rsidP="007F55DA">
      <w:pPr>
        <w:rPr>
          <w:color w:val="000000"/>
          <w:sz w:val="28"/>
          <w:szCs w:val="28"/>
          <w:lang w:val="ro-RO"/>
        </w:rPr>
      </w:pPr>
    </w:p>
    <w:p w:rsidR="007F55DA" w:rsidRDefault="007F55DA" w:rsidP="007F55DA">
      <w:pPr>
        <w:jc w:val="both"/>
        <w:rPr>
          <w:rFonts w:ascii="Times New Roman" w:hAnsi="Times New Roman" w:cs="Times New Roman"/>
          <w:sz w:val="28"/>
          <w:szCs w:val="28"/>
          <w:lang w:val="ro-RO"/>
        </w:rPr>
      </w:pPr>
    </w:p>
    <w:p w:rsidR="007F55DA" w:rsidRDefault="007F55DA" w:rsidP="007F55DA">
      <w:pPr>
        <w:jc w:val="both"/>
        <w:rPr>
          <w:rFonts w:ascii="Times New Roman" w:hAnsi="Times New Roman" w:cs="Times New Roman"/>
          <w:sz w:val="28"/>
          <w:szCs w:val="28"/>
          <w:lang w:val="ro-RO"/>
        </w:rPr>
      </w:pPr>
    </w:p>
    <w:p w:rsidR="007F55DA" w:rsidRDefault="007F55DA" w:rsidP="007F55DA">
      <w:pPr>
        <w:jc w:val="both"/>
        <w:rPr>
          <w:rFonts w:ascii="Times New Roman" w:hAnsi="Times New Roman" w:cs="Times New Roman"/>
          <w:sz w:val="28"/>
          <w:szCs w:val="28"/>
          <w:lang w:val="ro-RO"/>
        </w:rPr>
      </w:pPr>
    </w:p>
    <w:p w:rsidR="007F55DA" w:rsidRDefault="007F55DA" w:rsidP="007F55DA">
      <w:pPr>
        <w:jc w:val="both"/>
        <w:rPr>
          <w:rFonts w:ascii="Times New Roman" w:hAnsi="Times New Roman" w:cs="Times New Roman"/>
          <w:sz w:val="28"/>
          <w:szCs w:val="28"/>
          <w:lang w:val="ro-RO"/>
        </w:rPr>
      </w:pPr>
    </w:p>
    <w:p w:rsidR="007F55DA" w:rsidRDefault="007F55DA" w:rsidP="007F55DA">
      <w:pPr>
        <w:jc w:val="both"/>
        <w:rPr>
          <w:rFonts w:ascii="Times New Roman" w:hAnsi="Times New Roman" w:cs="Times New Roman"/>
          <w:sz w:val="28"/>
          <w:szCs w:val="28"/>
          <w:lang w:val="ro-RO"/>
        </w:rPr>
      </w:pPr>
    </w:p>
    <w:p w:rsidR="007F55DA" w:rsidRDefault="007F55DA" w:rsidP="007F55DA">
      <w:pPr>
        <w:jc w:val="both"/>
        <w:rPr>
          <w:rFonts w:ascii="Times New Roman" w:hAnsi="Times New Roman" w:cs="Times New Roman"/>
          <w:sz w:val="28"/>
          <w:szCs w:val="28"/>
          <w:lang w:val="ro-RO"/>
        </w:rPr>
      </w:pPr>
    </w:p>
    <w:p w:rsidR="007F55DA" w:rsidRDefault="007F55DA" w:rsidP="001A5450">
      <w:pPr>
        <w:jc w:val="center"/>
        <w:rPr>
          <w:rFonts w:ascii="Times New Roman" w:hAnsi="Times New Roman" w:cs="Times New Roman"/>
          <w:sz w:val="28"/>
          <w:szCs w:val="28"/>
          <w:lang w:val="ro-RO"/>
        </w:rPr>
      </w:pPr>
    </w:p>
    <w:p w:rsidR="00765902" w:rsidRDefault="00765902" w:rsidP="001A5450">
      <w:pPr>
        <w:jc w:val="center"/>
        <w:rPr>
          <w:rFonts w:ascii="Times New Roman" w:hAnsi="Times New Roman" w:cs="Times New Roman"/>
          <w:sz w:val="28"/>
          <w:szCs w:val="28"/>
          <w:lang w:val="ro-RO"/>
        </w:rPr>
      </w:pPr>
    </w:p>
    <w:p w:rsidR="00765902" w:rsidRDefault="00765902" w:rsidP="001A5450">
      <w:pPr>
        <w:jc w:val="center"/>
        <w:rPr>
          <w:rFonts w:ascii="Times New Roman" w:hAnsi="Times New Roman" w:cs="Times New Roman"/>
          <w:sz w:val="28"/>
          <w:szCs w:val="28"/>
          <w:lang w:val="ro-RO"/>
        </w:rPr>
      </w:pPr>
    </w:p>
    <w:p w:rsidR="00765902" w:rsidRDefault="00765902" w:rsidP="001A5450">
      <w:pPr>
        <w:jc w:val="center"/>
        <w:rPr>
          <w:rFonts w:ascii="Times New Roman" w:hAnsi="Times New Roman" w:cs="Times New Roman"/>
          <w:sz w:val="28"/>
          <w:szCs w:val="28"/>
          <w:lang w:val="ro-RO"/>
        </w:rPr>
      </w:pPr>
    </w:p>
    <w:p w:rsidR="001A5450" w:rsidRPr="004317B4" w:rsidRDefault="001A5450" w:rsidP="001A5450">
      <w:pPr>
        <w:pStyle w:val="a6"/>
        <w:tabs>
          <w:tab w:val="left" w:pos="1545"/>
          <w:tab w:val="center" w:pos="4677"/>
        </w:tabs>
        <w:jc w:val="center"/>
        <w:rPr>
          <w:sz w:val="28"/>
          <w:szCs w:val="28"/>
          <w:lang w:val="ro-RO"/>
        </w:rPr>
      </w:pPr>
      <w:r w:rsidRPr="004317B4">
        <w:rPr>
          <w:sz w:val="28"/>
          <w:szCs w:val="28"/>
          <w:lang w:val="ro-RO"/>
        </w:rPr>
        <w:lastRenderedPageBreak/>
        <w:t xml:space="preserve">DECIZIE nr. 2/34                                          </w:t>
      </w:r>
    </w:p>
    <w:p w:rsidR="001A5450" w:rsidRPr="004317B4" w:rsidRDefault="001A5450" w:rsidP="001A5450">
      <w:pPr>
        <w:pStyle w:val="a6"/>
        <w:tabs>
          <w:tab w:val="left" w:pos="1545"/>
          <w:tab w:val="center" w:pos="4677"/>
        </w:tabs>
        <w:jc w:val="center"/>
        <w:rPr>
          <w:sz w:val="28"/>
          <w:szCs w:val="28"/>
          <w:lang w:val="ro-RO"/>
        </w:rPr>
      </w:pPr>
      <w:r w:rsidRPr="004317B4">
        <w:rPr>
          <w:sz w:val="28"/>
          <w:szCs w:val="28"/>
          <w:lang w:val="ro-RO"/>
        </w:rPr>
        <w:t xml:space="preserve">                                                                                   PROIECT</w:t>
      </w:r>
    </w:p>
    <w:p w:rsidR="001A5450" w:rsidRPr="004317B4" w:rsidRDefault="001A5450" w:rsidP="001A5450">
      <w:pPr>
        <w:pStyle w:val="a6"/>
        <w:tabs>
          <w:tab w:val="left" w:pos="1500"/>
          <w:tab w:val="center" w:pos="4677"/>
        </w:tabs>
        <w:jc w:val="center"/>
        <w:rPr>
          <w:sz w:val="28"/>
          <w:szCs w:val="28"/>
          <w:lang w:val="ro-RO"/>
        </w:rPr>
      </w:pPr>
      <w:r w:rsidRPr="004317B4">
        <w:rPr>
          <w:sz w:val="28"/>
          <w:szCs w:val="28"/>
          <w:lang w:val="ro-RO"/>
        </w:rPr>
        <w:t>din  26 mai 2017</w:t>
      </w:r>
    </w:p>
    <w:p w:rsidR="004317B4" w:rsidRDefault="004317B4" w:rsidP="004317B4">
      <w:pPr>
        <w:pStyle w:val="70"/>
        <w:shd w:val="clear" w:color="auto" w:fill="auto"/>
        <w:spacing w:after="0" w:line="240" w:lineRule="auto"/>
        <w:ind w:right="840"/>
        <w:jc w:val="left"/>
        <w:rPr>
          <w:rFonts w:ascii="Times New Roman" w:hAnsi="Times New Roman" w:cs="Times New Roman"/>
          <w:color w:val="0D0D0D"/>
          <w:sz w:val="28"/>
          <w:szCs w:val="28"/>
          <w:lang w:val="ro-RO" w:eastAsia="ro-RO"/>
        </w:rPr>
      </w:pPr>
    </w:p>
    <w:p w:rsidR="004317B4" w:rsidRPr="004317B4" w:rsidRDefault="004317B4" w:rsidP="004317B4">
      <w:pPr>
        <w:pStyle w:val="70"/>
        <w:shd w:val="clear" w:color="auto" w:fill="auto"/>
        <w:spacing w:after="0" w:line="240" w:lineRule="auto"/>
        <w:ind w:right="840"/>
        <w:jc w:val="left"/>
        <w:rPr>
          <w:rFonts w:ascii="Times New Roman" w:hAnsi="Times New Roman" w:cs="Times New Roman"/>
          <w:color w:val="0D0D0D"/>
          <w:sz w:val="28"/>
          <w:szCs w:val="28"/>
          <w:lang w:val="ro-RO" w:eastAsia="ro-RO"/>
        </w:rPr>
      </w:pPr>
      <w:r w:rsidRPr="004317B4">
        <w:rPr>
          <w:rFonts w:ascii="Times New Roman" w:hAnsi="Times New Roman" w:cs="Times New Roman"/>
          <w:color w:val="0D0D0D"/>
          <w:sz w:val="28"/>
          <w:szCs w:val="28"/>
          <w:lang w:val="ro-RO" w:eastAsia="ro-RO"/>
        </w:rPr>
        <w:t>Cu privire la aprobarea Regulamentului</w:t>
      </w:r>
    </w:p>
    <w:p w:rsidR="004317B4" w:rsidRPr="004317B4" w:rsidRDefault="004317B4" w:rsidP="004317B4">
      <w:pPr>
        <w:pStyle w:val="70"/>
        <w:shd w:val="clear" w:color="auto" w:fill="auto"/>
        <w:spacing w:after="0" w:line="240" w:lineRule="auto"/>
        <w:ind w:right="840"/>
        <w:jc w:val="left"/>
        <w:rPr>
          <w:rFonts w:ascii="Times New Roman" w:hAnsi="Times New Roman" w:cs="Times New Roman"/>
          <w:color w:val="0D0D0D"/>
          <w:sz w:val="28"/>
          <w:szCs w:val="28"/>
          <w:lang w:val="ro-RO" w:eastAsia="ro-RO"/>
        </w:rPr>
      </w:pPr>
      <w:r w:rsidRPr="004317B4">
        <w:rPr>
          <w:rFonts w:ascii="Times New Roman" w:hAnsi="Times New Roman" w:cs="Times New Roman"/>
          <w:color w:val="0D0D0D"/>
          <w:sz w:val="28"/>
          <w:szCs w:val="28"/>
          <w:lang w:val="ro-RO" w:eastAsia="ro-RO"/>
        </w:rPr>
        <w:t xml:space="preserve">privind organizarea şi funcţionarea </w:t>
      </w:r>
    </w:p>
    <w:p w:rsidR="004317B4" w:rsidRPr="004317B4" w:rsidRDefault="004317B4" w:rsidP="004317B4">
      <w:pPr>
        <w:pStyle w:val="70"/>
        <w:shd w:val="clear" w:color="auto" w:fill="auto"/>
        <w:spacing w:after="0" w:line="240" w:lineRule="auto"/>
        <w:ind w:right="840"/>
        <w:jc w:val="left"/>
        <w:rPr>
          <w:rFonts w:ascii="Times New Roman" w:hAnsi="Times New Roman" w:cs="Times New Roman"/>
          <w:color w:val="0D0D0D"/>
          <w:sz w:val="28"/>
          <w:szCs w:val="28"/>
          <w:lang w:val="ro-RO"/>
        </w:rPr>
      </w:pPr>
      <w:r w:rsidRPr="004317B4">
        <w:rPr>
          <w:rFonts w:ascii="Times New Roman" w:hAnsi="Times New Roman" w:cs="Times New Roman"/>
          <w:color w:val="0D0D0D"/>
          <w:sz w:val="28"/>
          <w:szCs w:val="28"/>
          <w:lang w:val="ro-RO" w:eastAsia="ro-RO"/>
        </w:rPr>
        <w:t>Aparatului preşedintelui raionului</w:t>
      </w:r>
    </w:p>
    <w:p w:rsidR="004317B4" w:rsidRPr="004317B4" w:rsidRDefault="004317B4" w:rsidP="004317B4">
      <w:pPr>
        <w:pStyle w:val="70"/>
        <w:shd w:val="clear" w:color="auto" w:fill="auto"/>
        <w:spacing w:after="0" w:line="240" w:lineRule="auto"/>
        <w:ind w:left="20" w:firstLine="340"/>
        <w:jc w:val="left"/>
        <w:rPr>
          <w:rFonts w:ascii="Times New Roman" w:hAnsi="Times New Roman" w:cs="Times New Roman"/>
          <w:color w:val="0D0D0D"/>
          <w:sz w:val="28"/>
          <w:szCs w:val="28"/>
          <w:lang w:val="ro-RO" w:eastAsia="ro-RO"/>
        </w:rPr>
      </w:pPr>
    </w:p>
    <w:p w:rsidR="004317B4" w:rsidRPr="004317B4" w:rsidRDefault="004317B4" w:rsidP="004317B4">
      <w:pPr>
        <w:pStyle w:val="70"/>
        <w:shd w:val="clear" w:color="auto" w:fill="auto"/>
        <w:spacing w:after="0" w:line="240" w:lineRule="auto"/>
        <w:ind w:left="20" w:firstLine="340"/>
        <w:jc w:val="both"/>
        <w:rPr>
          <w:rFonts w:ascii="Times New Roman" w:hAnsi="Times New Roman" w:cs="Times New Roman"/>
          <w:color w:val="0D0D0D"/>
          <w:sz w:val="28"/>
          <w:szCs w:val="28"/>
          <w:lang w:val="ro-RO" w:eastAsia="ro-RO"/>
        </w:rPr>
      </w:pPr>
      <w:r w:rsidRPr="004317B4">
        <w:rPr>
          <w:rFonts w:ascii="Times New Roman" w:hAnsi="Times New Roman" w:cs="Times New Roman"/>
          <w:color w:val="0D0D0D"/>
          <w:sz w:val="28"/>
          <w:szCs w:val="28"/>
          <w:lang w:val="ro-RO" w:eastAsia="ro-RO"/>
        </w:rPr>
        <w:t>Întru executarea prevederilor art.51 al Legii nr. 436-XVI din 28 decembrie 2006 privind administraţia publică locală, cu modificările și completările ulterioare, examinînd nota informativă, Consiliul raional DECIDE:</w:t>
      </w:r>
    </w:p>
    <w:p w:rsidR="004317B4" w:rsidRPr="004317B4" w:rsidRDefault="004317B4" w:rsidP="004317B4">
      <w:pPr>
        <w:pStyle w:val="70"/>
        <w:shd w:val="clear" w:color="auto" w:fill="auto"/>
        <w:spacing w:after="0" w:line="240" w:lineRule="auto"/>
        <w:ind w:left="20" w:firstLine="340"/>
        <w:jc w:val="both"/>
        <w:rPr>
          <w:rFonts w:ascii="Times New Roman" w:hAnsi="Times New Roman" w:cs="Times New Roman"/>
          <w:color w:val="0D0D0D"/>
          <w:sz w:val="28"/>
          <w:szCs w:val="28"/>
          <w:lang w:val="ro-RO"/>
        </w:rPr>
      </w:pPr>
    </w:p>
    <w:p w:rsidR="004317B4" w:rsidRPr="004317B4" w:rsidRDefault="004317B4" w:rsidP="004317B4">
      <w:pPr>
        <w:pStyle w:val="70"/>
        <w:numPr>
          <w:ilvl w:val="0"/>
          <w:numId w:val="13"/>
        </w:numPr>
        <w:shd w:val="clear" w:color="auto" w:fill="auto"/>
        <w:tabs>
          <w:tab w:val="left" w:pos="692"/>
        </w:tabs>
        <w:spacing w:after="0" w:line="240" w:lineRule="auto"/>
        <w:ind w:left="20" w:right="20" w:firstLine="340"/>
        <w:jc w:val="both"/>
        <w:rPr>
          <w:rFonts w:ascii="Times New Roman" w:hAnsi="Times New Roman" w:cs="Times New Roman"/>
          <w:color w:val="0D0D0D"/>
          <w:sz w:val="28"/>
          <w:szCs w:val="28"/>
          <w:lang w:val="ro-RO"/>
        </w:rPr>
      </w:pPr>
      <w:r w:rsidRPr="004317B4">
        <w:rPr>
          <w:rFonts w:ascii="Times New Roman" w:hAnsi="Times New Roman" w:cs="Times New Roman"/>
          <w:color w:val="0D0D0D"/>
          <w:sz w:val="28"/>
          <w:szCs w:val="28"/>
          <w:lang w:val="ro-RO" w:eastAsia="ro-RO"/>
        </w:rPr>
        <w:t>Se aprobă Regulamentul privind organizarea şi funcţionarea Aparatului preşedintelui raionului, conform anexei.</w:t>
      </w:r>
    </w:p>
    <w:p w:rsidR="004317B4" w:rsidRPr="004317B4" w:rsidRDefault="004317B4" w:rsidP="004317B4">
      <w:pPr>
        <w:pStyle w:val="70"/>
        <w:shd w:val="clear" w:color="auto" w:fill="auto"/>
        <w:tabs>
          <w:tab w:val="left" w:pos="692"/>
        </w:tabs>
        <w:spacing w:after="0" w:line="240" w:lineRule="auto"/>
        <w:ind w:left="360" w:right="20"/>
        <w:jc w:val="both"/>
        <w:rPr>
          <w:rFonts w:ascii="Times New Roman" w:hAnsi="Times New Roman" w:cs="Times New Roman"/>
          <w:color w:val="0D0D0D"/>
          <w:sz w:val="28"/>
          <w:szCs w:val="28"/>
          <w:lang w:val="ro-RO"/>
        </w:rPr>
      </w:pPr>
    </w:p>
    <w:p w:rsidR="004317B4" w:rsidRPr="004317B4" w:rsidRDefault="004317B4" w:rsidP="004317B4">
      <w:pPr>
        <w:pStyle w:val="70"/>
        <w:numPr>
          <w:ilvl w:val="0"/>
          <w:numId w:val="13"/>
        </w:numPr>
        <w:shd w:val="clear" w:color="auto" w:fill="auto"/>
        <w:tabs>
          <w:tab w:val="left" w:pos="692"/>
        </w:tabs>
        <w:spacing w:after="0" w:line="240" w:lineRule="auto"/>
        <w:ind w:left="20" w:right="20" w:firstLine="340"/>
        <w:jc w:val="both"/>
        <w:rPr>
          <w:rFonts w:ascii="Times New Roman" w:hAnsi="Times New Roman" w:cs="Times New Roman"/>
          <w:color w:val="0D0D0D"/>
          <w:sz w:val="28"/>
          <w:szCs w:val="28"/>
          <w:lang w:val="ro-RO"/>
        </w:rPr>
      </w:pPr>
      <w:r w:rsidRPr="004317B4">
        <w:rPr>
          <w:rFonts w:ascii="Times New Roman" w:hAnsi="Times New Roman" w:cs="Times New Roman"/>
          <w:color w:val="0D0D0D"/>
          <w:sz w:val="28"/>
          <w:szCs w:val="28"/>
          <w:lang w:val="ro-RO"/>
        </w:rPr>
        <w:t>Se abrogă Decizia Consiliului raional Strășeni nr. 1/13 din 24 februarie 2012 ”</w:t>
      </w:r>
      <w:r w:rsidRPr="004317B4">
        <w:rPr>
          <w:rFonts w:ascii="Times New Roman" w:hAnsi="Times New Roman" w:cs="Times New Roman"/>
          <w:color w:val="0D0D0D"/>
          <w:sz w:val="28"/>
          <w:szCs w:val="28"/>
          <w:lang w:val="ro-RO" w:eastAsia="ro-RO"/>
        </w:rPr>
        <w:t xml:space="preserve">Cu privire la aprobarea Regulamentului privind organizarea şi funcţionarea Aparatului preşedintelui raionului” și </w:t>
      </w:r>
      <w:r w:rsidRPr="004317B4">
        <w:rPr>
          <w:rFonts w:ascii="Times New Roman" w:hAnsi="Times New Roman" w:cs="Times New Roman"/>
          <w:color w:val="0D0D0D"/>
          <w:sz w:val="28"/>
          <w:szCs w:val="28"/>
          <w:lang w:val="ro-RO"/>
        </w:rPr>
        <w:t xml:space="preserve">Decizia Consiliului raional Strășeni nr. 4/22 din 28 </w:t>
      </w:r>
      <w:r w:rsidRPr="004317B4">
        <w:rPr>
          <w:rFonts w:ascii="Times New Roman" w:hAnsi="Times New Roman" w:cs="Times New Roman"/>
          <w:color w:val="0D0D0D"/>
          <w:sz w:val="28"/>
          <w:szCs w:val="28"/>
          <w:lang w:val="en-US"/>
        </w:rPr>
        <w:t>s</w:t>
      </w:r>
      <w:r w:rsidRPr="004317B4">
        <w:rPr>
          <w:rFonts w:ascii="Times New Roman" w:hAnsi="Times New Roman" w:cs="Times New Roman"/>
          <w:color w:val="0D0D0D"/>
          <w:sz w:val="28"/>
          <w:szCs w:val="28"/>
          <w:lang w:val="ro-RO"/>
        </w:rPr>
        <w:t>eptembrie 2012</w:t>
      </w:r>
      <w:r w:rsidRPr="004317B4">
        <w:rPr>
          <w:rFonts w:ascii="Times New Roman" w:hAnsi="Times New Roman" w:cs="Times New Roman"/>
          <w:sz w:val="28"/>
          <w:szCs w:val="28"/>
          <w:lang w:val="en-US"/>
        </w:rPr>
        <w:t xml:space="preserve"> </w:t>
      </w:r>
      <w:r w:rsidRPr="004317B4">
        <w:rPr>
          <w:rFonts w:ascii="Times New Roman" w:hAnsi="Times New Roman" w:cs="Times New Roman"/>
          <w:szCs w:val="28"/>
          <w:lang w:val="en-US"/>
        </w:rPr>
        <w:t>”</w:t>
      </w:r>
      <w:r w:rsidRPr="004317B4">
        <w:rPr>
          <w:rFonts w:ascii="Times New Roman" w:hAnsi="Times New Roman" w:cs="Times New Roman"/>
          <w:sz w:val="28"/>
          <w:szCs w:val="28"/>
          <w:lang w:val="en-US"/>
        </w:rPr>
        <w:t>Cu privire la modificarea Deciziei Consiliului raional nr. 1/13 din 24 februarie 2012</w:t>
      </w:r>
      <w:r w:rsidRPr="004317B4">
        <w:rPr>
          <w:rFonts w:ascii="Times New Roman" w:hAnsi="Times New Roman" w:cs="Times New Roman"/>
          <w:szCs w:val="28"/>
          <w:lang w:val="en-US"/>
        </w:rPr>
        <w:t>”.</w:t>
      </w:r>
    </w:p>
    <w:p w:rsidR="004317B4" w:rsidRPr="004317B4" w:rsidRDefault="004317B4" w:rsidP="004317B4">
      <w:pPr>
        <w:pStyle w:val="a8"/>
        <w:rPr>
          <w:color w:val="0D0D0D"/>
          <w:sz w:val="28"/>
          <w:szCs w:val="28"/>
          <w:lang w:val="ro-RO" w:eastAsia="ro-RO"/>
        </w:rPr>
      </w:pPr>
    </w:p>
    <w:p w:rsidR="004317B4" w:rsidRPr="004317B4" w:rsidRDefault="004317B4" w:rsidP="004317B4">
      <w:pPr>
        <w:pStyle w:val="70"/>
        <w:numPr>
          <w:ilvl w:val="0"/>
          <w:numId w:val="13"/>
        </w:numPr>
        <w:shd w:val="clear" w:color="auto" w:fill="auto"/>
        <w:tabs>
          <w:tab w:val="left" w:pos="692"/>
        </w:tabs>
        <w:spacing w:after="0" w:line="240" w:lineRule="auto"/>
        <w:ind w:left="20" w:right="20" w:firstLine="340"/>
        <w:jc w:val="both"/>
        <w:rPr>
          <w:rFonts w:ascii="Times New Roman" w:hAnsi="Times New Roman" w:cs="Times New Roman"/>
          <w:color w:val="0D0D0D"/>
          <w:sz w:val="28"/>
          <w:szCs w:val="28"/>
          <w:lang w:val="ro-RO"/>
        </w:rPr>
      </w:pPr>
      <w:r w:rsidRPr="004317B4">
        <w:rPr>
          <w:rFonts w:ascii="Times New Roman" w:hAnsi="Times New Roman" w:cs="Times New Roman"/>
          <w:color w:val="0D0D0D"/>
          <w:sz w:val="28"/>
          <w:szCs w:val="28"/>
          <w:lang w:val="ro-RO" w:eastAsia="ro-RO"/>
        </w:rPr>
        <w:t xml:space="preserve">Se pune în sarcina preşedintelui raionului organizarea activităţii în baza Regulamentului aprobat, actelor legislative şi normative în vigoare. </w:t>
      </w:r>
    </w:p>
    <w:p w:rsidR="004317B4" w:rsidRPr="004317B4" w:rsidRDefault="004317B4" w:rsidP="004317B4">
      <w:pPr>
        <w:pStyle w:val="a8"/>
        <w:rPr>
          <w:color w:val="0D0D0D"/>
          <w:sz w:val="28"/>
          <w:szCs w:val="28"/>
          <w:lang w:val="ro-RO"/>
        </w:rPr>
      </w:pPr>
    </w:p>
    <w:p w:rsidR="004317B4" w:rsidRPr="004317B4" w:rsidRDefault="004317B4" w:rsidP="004317B4">
      <w:pPr>
        <w:pStyle w:val="70"/>
        <w:shd w:val="clear" w:color="auto" w:fill="auto"/>
        <w:tabs>
          <w:tab w:val="left" w:pos="769"/>
        </w:tabs>
        <w:spacing w:after="0" w:line="240" w:lineRule="auto"/>
        <w:ind w:right="20"/>
        <w:jc w:val="both"/>
        <w:rPr>
          <w:rFonts w:ascii="Times New Roman" w:hAnsi="Times New Roman" w:cs="Times New Roman"/>
          <w:color w:val="0D0D0D"/>
          <w:sz w:val="28"/>
          <w:szCs w:val="28"/>
          <w:lang w:val="ro-RO"/>
        </w:rPr>
      </w:pPr>
    </w:p>
    <w:p w:rsidR="004317B4" w:rsidRPr="004317B4" w:rsidRDefault="004317B4" w:rsidP="004317B4">
      <w:pPr>
        <w:pStyle w:val="70"/>
        <w:shd w:val="clear" w:color="auto" w:fill="auto"/>
        <w:tabs>
          <w:tab w:val="left" w:pos="769"/>
        </w:tabs>
        <w:spacing w:after="0" w:line="240" w:lineRule="auto"/>
        <w:ind w:right="20"/>
        <w:jc w:val="both"/>
        <w:rPr>
          <w:rFonts w:ascii="Times New Roman" w:hAnsi="Times New Roman" w:cs="Times New Roman"/>
          <w:color w:val="0D0D0D"/>
          <w:sz w:val="28"/>
          <w:szCs w:val="28"/>
          <w:lang w:val="ro-RO" w:eastAsia="ro-RO"/>
        </w:rPr>
      </w:pPr>
    </w:p>
    <w:p w:rsidR="004317B4" w:rsidRPr="004317B4" w:rsidRDefault="004317B4" w:rsidP="004317B4">
      <w:pPr>
        <w:pStyle w:val="70"/>
        <w:shd w:val="clear" w:color="auto" w:fill="auto"/>
        <w:tabs>
          <w:tab w:val="left" w:pos="769"/>
        </w:tabs>
        <w:spacing w:after="0" w:line="240" w:lineRule="auto"/>
        <w:ind w:right="20"/>
        <w:jc w:val="both"/>
        <w:rPr>
          <w:rFonts w:ascii="Times New Roman" w:hAnsi="Times New Roman" w:cs="Times New Roman"/>
          <w:color w:val="0D0D0D"/>
          <w:sz w:val="28"/>
          <w:szCs w:val="28"/>
          <w:lang w:val="ro-RO" w:eastAsia="ro-RO"/>
        </w:rPr>
      </w:pPr>
      <w:r w:rsidRPr="004317B4">
        <w:rPr>
          <w:rFonts w:ascii="Times New Roman" w:hAnsi="Times New Roman" w:cs="Times New Roman"/>
          <w:color w:val="0D0D0D"/>
          <w:sz w:val="28"/>
          <w:szCs w:val="28"/>
          <w:lang w:val="ro-RO" w:eastAsia="ro-RO"/>
        </w:rPr>
        <w:t xml:space="preserve">       </w:t>
      </w:r>
    </w:p>
    <w:p w:rsidR="004317B4" w:rsidRPr="004317B4" w:rsidRDefault="004317B4" w:rsidP="004317B4">
      <w:pPr>
        <w:jc w:val="both"/>
        <w:rPr>
          <w:rFonts w:ascii="Times New Roman" w:hAnsi="Times New Roman" w:cs="Times New Roman"/>
          <w:sz w:val="28"/>
          <w:szCs w:val="28"/>
          <w:lang w:val="ro-RO"/>
        </w:rPr>
      </w:pPr>
    </w:p>
    <w:p w:rsidR="004317B4" w:rsidRPr="004317B4" w:rsidRDefault="004317B4" w:rsidP="004317B4">
      <w:pPr>
        <w:jc w:val="both"/>
        <w:rPr>
          <w:rFonts w:ascii="Times New Roman" w:hAnsi="Times New Roman" w:cs="Times New Roman"/>
          <w:sz w:val="28"/>
          <w:szCs w:val="28"/>
          <w:lang w:val="ro-RO"/>
        </w:rPr>
      </w:pPr>
      <w:r w:rsidRPr="004317B4">
        <w:rPr>
          <w:rFonts w:ascii="Times New Roman" w:hAnsi="Times New Roman" w:cs="Times New Roman"/>
          <w:sz w:val="28"/>
          <w:szCs w:val="28"/>
          <w:lang w:val="ro-RO"/>
        </w:rPr>
        <w:t>Preşedinte al şedinţei,                                                          ________________</w:t>
      </w:r>
    </w:p>
    <w:p w:rsidR="004317B4" w:rsidRPr="004317B4" w:rsidRDefault="004317B4" w:rsidP="004317B4">
      <w:pPr>
        <w:jc w:val="both"/>
        <w:rPr>
          <w:rFonts w:ascii="Times New Roman" w:hAnsi="Times New Roman" w:cs="Times New Roman"/>
          <w:b/>
          <w:sz w:val="28"/>
          <w:szCs w:val="28"/>
          <w:lang w:val="ro-RO"/>
        </w:rPr>
      </w:pPr>
    </w:p>
    <w:p w:rsidR="004317B4" w:rsidRPr="004317B4" w:rsidRDefault="004317B4" w:rsidP="004317B4">
      <w:pPr>
        <w:jc w:val="both"/>
        <w:rPr>
          <w:rFonts w:ascii="Times New Roman" w:hAnsi="Times New Roman" w:cs="Times New Roman"/>
          <w:sz w:val="28"/>
          <w:szCs w:val="28"/>
          <w:lang w:val="ro-RO"/>
        </w:rPr>
      </w:pPr>
      <w:r w:rsidRPr="004317B4">
        <w:rPr>
          <w:rFonts w:ascii="Times New Roman" w:hAnsi="Times New Roman" w:cs="Times New Roman"/>
          <w:sz w:val="28"/>
          <w:szCs w:val="28"/>
          <w:lang w:val="ro-RO"/>
        </w:rPr>
        <w:t>Contrasemnat:</w:t>
      </w:r>
    </w:p>
    <w:p w:rsidR="004317B4" w:rsidRPr="004317B4" w:rsidRDefault="004317B4" w:rsidP="004317B4">
      <w:pPr>
        <w:jc w:val="both"/>
        <w:rPr>
          <w:rFonts w:ascii="Times New Roman" w:hAnsi="Times New Roman" w:cs="Times New Roman"/>
          <w:sz w:val="28"/>
          <w:szCs w:val="28"/>
          <w:lang w:val="fr-FR"/>
        </w:rPr>
      </w:pPr>
      <w:r w:rsidRPr="004317B4">
        <w:rPr>
          <w:rFonts w:ascii="Times New Roman" w:hAnsi="Times New Roman" w:cs="Times New Roman"/>
          <w:sz w:val="28"/>
          <w:szCs w:val="28"/>
          <w:lang w:val="ro-RO"/>
        </w:rPr>
        <w:t>Secretar al Co</w:t>
      </w:r>
      <w:r w:rsidRPr="004317B4">
        <w:rPr>
          <w:rFonts w:ascii="Times New Roman" w:hAnsi="Times New Roman" w:cs="Times New Roman"/>
          <w:sz w:val="28"/>
          <w:szCs w:val="28"/>
          <w:lang w:val="fr-FR"/>
        </w:rPr>
        <w:t>nsiliului raional,                                                   Nina RUSU</w:t>
      </w:r>
    </w:p>
    <w:p w:rsidR="004317B4" w:rsidRPr="004317B4" w:rsidRDefault="004317B4" w:rsidP="004317B4">
      <w:pPr>
        <w:jc w:val="both"/>
        <w:rPr>
          <w:rFonts w:ascii="Times New Roman" w:hAnsi="Times New Roman" w:cs="Times New Roman"/>
          <w:sz w:val="28"/>
          <w:szCs w:val="28"/>
          <w:lang w:val="fr-FR"/>
        </w:rPr>
      </w:pPr>
    </w:p>
    <w:p w:rsidR="004317B4" w:rsidRPr="004317B4" w:rsidRDefault="004317B4" w:rsidP="004317B4">
      <w:pPr>
        <w:jc w:val="both"/>
        <w:rPr>
          <w:rFonts w:ascii="Times New Roman" w:hAnsi="Times New Roman" w:cs="Times New Roman"/>
          <w:sz w:val="28"/>
          <w:szCs w:val="28"/>
          <w:lang w:val="ro-RO"/>
        </w:rPr>
      </w:pPr>
      <w:r w:rsidRPr="004317B4">
        <w:rPr>
          <w:rFonts w:ascii="Times New Roman" w:hAnsi="Times New Roman" w:cs="Times New Roman"/>
          <w:sz w:val="28"/>
          <w:szCs w:val="28"/>
          <w:lang w:val="ro-RO"/>
        </w:rPr>
        <w:t xml:space="preserve">Avizat: </w:t>
      </w:r>
    </w:p>
    <w:p w:rsidR="004317B4" w:rsidRPr="004317B4" w:rsidRDefault="004317B4" w:rsidP="004317B4">
      <w:pPr>
        <w:jc w:val="both"/>
        <w:rPr>
          <w:rFonts w:ascii="Times New Roman" w:hAnsi="Times New Roman" w:cs="Times New Roman"/>
          <w:b/>
          <w:sz w:val="28"/>
          <w:szCs w:val="28"/>
          <w:lang w:val="ro-RO"/>
        </w:rPr>
      </w:pPr>
      <w:r w:rsidRPr="004317B4">
        <w:rPr>
          <w:rFonts w:ascii="Times New Roman" w:hAnsi="Times New Roman" w:cs="Times New Roman"/>
          <w:sz w:val="28"/>
          <w:szCs w:val="28"/>
          <w:lang w:val="ro-RO"/>
        </w:rPr>
        <w:t>Șef al serviciului juridic,                                                            Ion MALIC</w:t>
      </w:r>
    </w:p>
    <w:p w:rsidR="000B1790" w:rsidRDefault="000B1790" w:rsidP="000B1790">
      <w:pPr>
        <w:jc w:val="center"/>
        <w:rPr>
          <w:sz w:val="28"/>
          <w:szCs w:val="28"/>
          <w:lang w:val="ro-RO"/>
        </w:rPr>
      </w:pPr>
    </w:p>
    <w:p w:rsidR="004317B4" w:rsidRPr="00F4576A" w:rsidRDefault="004317B4" w:rsidP="000B1790">
      <w:pPr>
        <w:jc w:val="center"/>
        <w:rPr>
          <w:b/>
          <w:sz w:val="26"/>
          <w:szCs w:val="26"/>
          <w:lang w:val="ro-RO"/>
        </w:rPr>
      </w:pPr>
    </w:p>
    <w:p w:rsidR="000B1790" w:rsidRPr="000B1790" w:rsidRDefault="000B1790" w:rsidP="000B1790">
      <w:pPr>
        <w:jc w:val="center"/>
        <w:rPr>
          <w:rFonts w:ascii="Times New Roman" w:hAnsi="Times New Roman" w:cs="Times New Roman"/>
          <w:sz w:val="28"/>
          <w:szCs w:val="28"/>
          <w:lang w:val="ro-RO"/>
        </w:rPr>
      </w:pPr>
      <w:r w:rsidRPr="000B1790">
        <w:rPr>
          <w:rFonts w:ascii="Times New Roman" w:hAnsi="Times New Roman" w:cs="Times New Roman"/>
          <w:sz w:val="28"/>
          <w:szCs w:val="28"/>
          <w:lang w:val="ro-RO"/>
        </w:rPr>
        <w:lastRenderedPageBreak/>
        <w:t>Notă informativă</w:t>
      </w:r>
    </w:p>
    <w:p w:rsidR="000B1790" w:rsidRPr="000B1790" w:rsidRDefault="000B1790" w:rsidP="000B1790">
      <w:pPr>
        <w:jc w:val="center"/>
        <w:rPr>
          <w:rFonts w:ascii="Times New Roman" w:hAnsi="Times New Roman" w:cs="Times New Roman"/>
          <w:sz w:val="28"/>
          <w:szCs w:val="28"/>
          <w:lang w:val="ro-RO"/>
        </w:rPr>
      </w:pPr>
      <w:r w:rsidRPr="000B1790">
        <w:rPr>
          <w:rFonts w:ascii="Times New Roman" w:hAnsi="Times New Roman" w:cs="Times New Roman"/>
          <w:sz w:val="28"/>
          <w:szCs w:val="28"/>
          <w:lang w:val="ro-RO"/>
        </w:rPr>
        <w:t xml:space="preserve">la proiectul deciziei  „Cu privire la aprobarea Regulamentului privind </w:t>
      </w:r>
    </w:p>
    <w:p w:rsidR="000B1790" w:rsidRPr="000B1790" w:rsidRDefault="000B1790" w:rsidP="000B1790">
      <w:pPr>
        <w:jc w:val="center"/>
        <w:rPr>
          <w:rFonts w:ascii="Times New Roman" w:hAnsi="Times New Roman" w:cs="Times New Roman"/>
          <w:sz w:val="28"/>
          <w:szCs w:val="28"/>
          <w:lang w:val="ro-RO"/>
        </w:rPr>
      </w:pPr>
      <w:r w:rsidRPr="000B1790">
        <w:rPr>
          <w:rFonts w:ascii="Times New Roman" w:hAnsi="Times New Roman" w:cs="Times New Roman"/>
          <w:sz w:val="28"/>
          <w:szCs w:val="28"/>
          <w:lang w:val="ro-RO"/>
        </w:rPr>
        <w:t>organizarea şi funcţionarea Aparatului preşedintelui raionului”</w:t>
      </w:r>
    </w:p>
    <w:p w:rsidR="000B1790" w:rsidRPr="000B1790" w:rsidRDefault="000B1790" w:rsidP="000B1790">
      <w:pPr>
        <w:jc w:val="center"/>
        <w:rPr>
          <w:rFonts w:ascii="Times New Roman" w:hAnsi="Times New Roman" w:cs="Times New Roman"/>
          <w:b/>
          <w:sz w:val="28"/>
          <w:szCs w:val="28"/>
          <w:lang w:val="ro-RO"/>
        </w:rPr>
      </w:pPr>
    </w:p>
    <w:p w:rsidR="000B1790" w:rsidRPr="000B1790" w:rsidRDefault="000B1790" w:rsidP="000B1790">
      <w:pPr>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 xml:space="preserve">       În scopul sporirii eficienței și utilității publice maxime a funcționării Aparatului preşedintelui raionului din cadrul Consiliului raional, în conformitate cu prevederile Legii nr.436-XVI din 28 decembrie 2006 privind administrația publică locală, cu modificările și completările ulterioare, în temeiul Legii  nr.158 – XVI din 04 iulie 2008 cu privire la funcţia publică şi statutul funcţionarului public, cu modificările și completările ulterioare, întru executarea prevederilor Legii nr.155 din 21 iulie 2011 pentru aprobarea Clasificatorului unic al funcţiilor publice, Hotărării Guvernului nr.1001 din 26 decembrie 2011 privind punerea în aplicare a unor acte legislative, anexei nr.5 a Hotărîrii Guvernului nr. 201 din 11 martie 2009 privind punerea în aplicare a Legii nr.158 – XVI din 04 iulie 2008 cu privire la funcţia publică şi statutul funcţionarului public, se propune prezentul proiect de decizie.</w:t>
      </w:r>
    </w:p>
    <w:p w:rsidR="000B1790" w:rsidRPr="000B1790" w:rsidRDefault="000B1790" w:rsidP="000B1790">
      <w:pPr>
        <w:ind w:firstLine="708"/>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Dat fiind faptul că au fost operate unele modificări în structura Aparatului preşedintelui raionului (reformularea sarcinilor şi atribuţiilor de serviciu ale unor funcționari publici, redenumirea Secției administrație publică, reorganizarea Serviciului juridic), conform organigramei şi statelor de personal, vor activa 18 unităţi de personal, astfel fiind necesară aprobarea unui Regulament nou de organizare şi funcţionare a Aparatului preşedintelui raionului din cadrul Consiliului raional, care să reglementeze scopul, funcțiile și atribuțiile de bază ale personalului din subordine.</w:t>
      </w:r>
    </w:p>
    <w:p w:rsidR="000B1790" w:rsidRPr="000B1790" w:rsidRDefault="000B1790" w:rsidP="000B1790">
      <w:pPr>
        <w:ind w:firstLine="708"/>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Pentru realizarea scopului, Aparatul preşedintelui raionului are în componența sa:</w:t>
      </w:r>
    </w:p>
    <w:p w:rsidR="000B1790" w:rsidRPr="000B1790" w:rsidRDefault="000B1790" w:rsidP="000B1790">
      <w:pPr>
        <w:numPr>
          <w:ilvl w:val="0"/>
          <w:numId w:val="14"/>
        </w:numPr>
        <w:spacing w:after="0" w:line="240" w:lineRule="auto"/>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4 – funcţionari de demnitate publică: președintele raionului și 3 vicepreședinți ai raionului;</w:t>
      </w:r>
    </w:p>
    <w:p w:rsidR="000B1790" w:rsidRPr="000B1790" w:rsidRDefault="000B1790" w:rsidP="000B1790">
      <w:pPr>
        <w:numPr>
          <w:ilvl w:val="0"/>
          <w:numId w:val="14"/>
        </w:numPr>
        <w:spacing w:after="0" w:line="240" w:lineRule="auto"/>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3 – funcţionari publici de conducere: secretarul Consiliului raional, șef Secție comunicare și relații publice, șef Serviciu arhivă;</w:t>
      </w:r>
    </w:p>
    <w:p w:rsidR="000B1790" w:rsidRPr="000B1790" w:rsidRDefault="000B1790" w:rsidP="000B1790">
      <w:pPr>
        <w:numPr>
          <w:ilvl w:val="0"/>
          <w:numId w:val="14"/>
        </w:numPr>
        <w:spacing w:after="0" w:line="240" w:lineRule="auto"/>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9 – funcţionari publici de execuţie: 1 contabil-şef, 1 arhitect-şef, 4 specialişti principali, 1 auditor intern principal, 1 specialist superior, 1 specialist;</w:t>
      </w:r>
    </w:p>
    <w:p w:rsidR="000B1790" w:rsidRPr="000B1790" w:rsidRDefault="000B1790" w:rsidP="000B1790">
      <w:pPr>
        <w:numPr>
          <w:ilvl w:val="0"/>
          <w:numId w:val="14"/>
        </w:numPr>
        <w:spacing w:after="0" w:line="240" w:lineRule="auto"/>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2 – persoane de deservire tehnică ce asigură funcţionarea autorităţii publice: 1 șef al Cancelariei, 1 secretar al conducătorului.</w:t>
      </w:r>
    </w:p>
    <w:p w:rsidR="000B1790" w:rsidRPr="000B1790" w:rsidRDefault="000B1790" w:rsidP="000B1790">
      <w:pPr>
        <w:jc w:val="both"/>
        <w:rPr>
          <w:rFonts w:ascii="Times New Roman" w:hAnsi="Times New Roman" w:cs="Times New Roman"/>
          <w:sz w:val="28"/>
          <w:szCs w:val="28"/>
          <w:lang w:val="ro-RO"/>
        </w:rPr>
      </w:pPr>
    </w:p>
    <w:p w:rsidR="000B1790" w:rsidRPr="000B1790" w:rsidRDefault="000B1790" w:rsidP="000B1790">
      <w:pPr>
        <w:ind w:firstLine="540"/>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lastRenderedPageBreak/>
        <w:t>Reieşind din cele expuse, proiectul de decizie se propune spre avizare  comisiilor consultative de specialitate şi aprobare în cadrul şedinţei Consiliului raional.</w:t>
      </w:r>
    </w:p>
    <w:p w:rsidR="000B1790" w:rsidRPr="000B1790" w:rsidRDefault="000B1790" w:rsidP="000B1790">
      <w:pPr>
        <w:rPr>
          <w:rFonts w:ascii="Times New Roman" w:hAnsi="Times New Roman" w:cs="Times New Roman"/>
          <w:sz w:val="28"/>
          <w:szCs w:val="28"/>
          <w:lang w:val="ro-RO"/>
        </w:rPr>
      </w:pPr>
    </w:p>
    <w:p w:rsidR="000B1790" w:rsidRPr="000B1790" w:rsidRDefault="000B1790" w:rsidP="000B1790">
      <w:pPr>
        <w:ind w:firstLine="709"/>
        <w:jc w:val="both"/>
        <w:rPr>
          <w:rFonts w:ascii="Times New Roman" w:hAnsi="Times New Roman" w:cs="Times New Roman"/>
          <w:sz w:val="28"/>
          <w:szCs w:val="28"/>
          <w:lang w:val="ro-RO"/>
        </w:rPr>
      </w:pPr>
    </w:p>
    <w:p w:rsidR="000B1790" w:rsidRPr="000B1790" w:rsidRDefault="000B1790" w:rsidP="000B1790">
      <w:pPr>
        <w:ind w:firstLine="709"/>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 xml:space="preserve">Drăgălina Secrieru, </w:t>
      </w:r>
    </w:p>
    <w:p w:rsidR="000B1790" w:rsidRPr="000B1790" w:rsidRDefault="000B1790" w:rsidP="000B1790">
      <w:pPr>
        <w:ind w:firstLine="709"/>
        <w:jc w:val="both"/>
        <w:rPr>
          <w:rFonts w:ascii="Times New Roman" w:hAnsi="Times New Roman" w:cs="Times New Roman"/>
          <w:sz w:val="28"/>
          <w:szCs w:val="28"/>
          <w:lang w:val="ro-RO"/>
        </w:rPr>
      </w:pPr>
      <w:r w:rsidRPr="000B1790">
        <w:rPr>
          <w:rFonts w:ascii="Times New Roman" w:hAnsi="Times New Roman" w:cs="Times New Roman"/>
          <w:sz w:val="28"/>
          <w:szCs w:val="28"/>
          <w:lang w:val="ro-RO"/>
        </w:rPr>
        <w:t>Specialist principal (cu atribuții în resurse umane)</w:t>
      </w:r>
    </w:p>
    <w:p w:rsidR="000B1790" w:rsidRPr="007E58CF" w:rsidRDefault="000B1790" w:rsidP="000B1790">
      <w:pPr>
        <w:rPr>
          <w:sz w:val="28"/>
          <w:szCs w:val="28"/>
          <w:lang w:val="ro-RO"/>
        </w:rPr>
      </w:pPr>
      <w:r w:rsidRPr="007E58CF">
        <w:rPr>
          <w:sz w:val="28"/>
          <w:szCs w:val="28"/>
          <w:lang w:val="ro-RO"/>
        </w:rPr>
        <w:t xml:space="preserve">                                                            </w:t>
      </w:r>
    </w:p>
    <w:p w:rsidR="000B1790" w:rsidRPr="007E58CF" w:rsidRDefault="000B1790" w:rsidP="000B1790">
      <w:pPr>
        <w:rPr>
          <w:sz w:val="28"/>
          <w:szCs w:val="28"/>
          <w:lang w:val="ro-RO"/>
        </w:rPr>
      </w:pPr>
    </w:p>
    <w:p w:rsidR="000B1790" w:rsidRPr="007E58CF" w:rsidRDefault="000B1790" w:rsidP="000B1790">
      <w:pPr>
        <w:rPr>
          <w:sz w:val="28"/>
          <w:szCs w:val="28"/>
          <w:lang w:val="ro-RO"/>
        </w:rPr>
      </w:pPr>
    </w:p>
    <w:p w:rsidR="001A5450" w:rsidRDefault="001A5450" w:rsidP="007F55DA">
      <w:pPr>
        <w:jc w:val="both"/>
        <w:rPr>
          <w:rFonts w:ascii="Times New Roman" w:hAnsi="Times New Roman" w:cs="Times New Roman"/>
          <w:sz w:val="28"/>
          <w:szCs w:val="28"/>
          <w:lang w:val="ro-RO"/>
        </w:rPr>
      </w:pPr>
    </w:p>
    <w:p w:rsidR="007F55DA" w:rsidRDefault="007F55DA"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Default="00765902" w:rsidP="007F55DA">
      <w:pPr>
        <w:jc w:val="both"/>
        <w:rPr>
          <w:rFonts w:ascii="Times New Roman" w:hAnsi="Times New Roman" w:cs="Times New Roman"/>
          <w:sz w:val="28"/>
          <w:szCs w:val="28"/>
          <w:lang w:val="ro-RO"/>
        </w:rPr>
      </w:pPr>
    </w:p>
    <w:p w:rsidR="00765902" w:rsidRPr="00765902" w:rsidRDefault="00765902" w:rsidP="00765902">
      <w:pPr>
        <w:ind w:right="3684"/>
        <w:jc w:val="center"/>
        <w:rPr>
          <w:rFonts w:ascii="Times New Roman" w:hAnsi="Times New Roman" w:cs="Times New Roman"/>
          <w:sz w:val="24"/>
          <w:szCs w:val="24"/>
          <w:lang w:val="ro-RO"/>
        </w:rPr>
      </w:pPr>
      <w:r w:rsidRPr="00DF0222">
        <w:rPr>
          <w:sz w:val="24"/>
          <w:szCs w:val="24"/>
          <w:lang w:val="ro-RO"/>
        </w:rPr>
        <w:lastRenderedPageBreak/>
        <w:t xml:space="preserve">                          </w:t>
      </w:r>
      <w:r w:rsidRPr="00765902">
        <w:rPr>
          <w:rFonts w:ascii="Times New Roman" w:hAnsi="Times New Roman" w:cs="Times New Roman"/>
          <w:sz w:val="24"/>
          <w:szCs w:val="24"/>
          <w:lang w:val="ro-RO"/>
        </w:rPr>
        <w:t xml:space="preserve">                 DECIZIE nr. </w:t>
      </w:r>
    </w:p>
    <w:p w:rsidR="00765902" w:rsidRPr="00765902" w:rsidRDefault="00765902" w:rsidP="00765902">
      <w:pPr>
        <w:ind w:right="2266"/>
        <w:jc w:val="center"/>
        <w:rPr>
          <w:rFonts w:ascii="Times New Roman" w:hAnsi="Times New Roman" w:cs="Times New Roman"/>
          <w:sz w:val="24"/>
          <w:szCs w:val="24"/>
          <w:lang w:val="ro-RO"/>
        </w:rPr>
      </w:pPr>
      <w:r w:rsidRPr="00765902">
        <w:rPr>
          <w:rFonts w:ascii="Times New Roman" w:hAnsi="Times New Roman" w:cs="Times New Roman"/>
          <w:sz w:val="24"/>
          <w:szCs w:val="24"/>
          <w:lang w:val="ro-RO"/>
        </w:rPr>
        <w:t xml:space="preserve">                  din 26  mai  2017 </w:t>
      </w:r>
    </w:p>
    <w:p w:rsidR="00765902" w:rsidRPr="00765902" w:rsidRDefault="00765902" w:rsidP="00765902">
      <w:pPr>
        <w:ind w:right="2266"/>
        <w:jc w:val="right"/>
        <w:rPr>
          <w:rFonts w:ascii="Times New Roman" w:hAnsi="Times New Roman" w:cs="Times New Roman"/>
          <w:color w:val="000000"/>
          <w:sz w:val="28"/>
          <w:szCs w:val="28"/>
          <w:lang w:val="ro-RO"/>
        </w:rPr>
      </w:pPr>
      <w:r w:rsidRPr="00765902">
        <w:rPr>
          <w:rFonts w:ascii="Times New Roman" w:hAnsi="Times New Roman" w:cs="Times New Roman"/>
          <w:sz w:val="28"/>
          <w:szCs w:val="28"/>
          <w:lang w:val="ro-RO"/>
        </w:rPr>
        <w:t xml:space="preserve">                                            PROIECT                                              </w:t>
      </w:r>
    </w:p>
    <w:p w:rsidR="00765902" w:rsidRPr="00765902" w:rsidRDefault="00765902" w:rsidP="00765902">
      <w:pPr>
        <w:rPr>
          <w:rFonts w:ascii="Times New Roman" w:hAnsi="Times New Roman" w:cs="Times New Roman"/>
          <w:color w:val="000000"/>
          <w:sz w:val="24"/>
          <w:szCs w:val="24"/>
          <w:lang w:val="ro-RO"/>
        </w:rPr>
      </w:pPr>
    </w:p>
    <w:p w:rsidR="00765902" w:rsidRPr="00765902" w:rsidRDefault="00765902" w:rsidP="00765902">
      <w:pPr>
        <w:rPr>
          <w:rFonts w:ascii="Times New Roman" w:hAnsi="Times New Roman" w:cs="Times New Roman"/>
          <w:color w:val="000000"/>
          <w:sz w:val="28"/>
          <w:szCs w:val="28"/>
          <w:lang w:val="ro-RO"/>
        </w:rPr>
      </w:pPr>
      <w:r w:rsidRPr="00765902">
        <w:rPr>
          <w:rFonts w:ascii="Times New Roman" w:hAnsi="Times New Roman" w:cs="Times New Roman"/>
          <w:color w:val="000000"/>
          <w:sz w:val="28"/>
          <w:szCs w:val="28"/>
          <w:lang w:val="ro-RO"/>
        </w:rPr>
        <w:t>Cu privire la rectificarea</w:t>
      </w:r>
    </w:p>
    <w:p w:rsidR="00765902" w:rsidRPr="00765902" w:rsidRDefault="00765902" w:rsidP="00765902">
      <w:pPr>
        <w:rPr>
          <w:rFonts w:ascii="Times New Roman" w:hAnsi="Times New Roman" w:cs="Times New Roman"/>
          <w:color w:val="000000"/>
          <w:sz w:val="28"/>
          <w:szCs w:val="28"/>
          <w:lang w:val="ro-RO"/>
        </w:rPr>
      </w:pPr>
      <w:r w:rsidRPr="00765902">
        <w:rPr>
          <w:rFonts w:ascii="Times New Roman" w:hAnsi="Times New Roman" w:cs="Times New Roman"/>
          <w:color w:val="000000"/>
          <w:sz w:val="28"/>
          <w:szCs w:val="28"/>
          <w:lang w:val="ro-RO"/>
        </w:rPr>
        <w:t>bugetului raional pe anul 2017</w:t>
      </w:r>
    </w:p>
    <w:p w:rsidR="00765902" w:rsidRPr="00765902" w:rsidRDefault="00765902" w:rsidP="00765902">
      <w:pPr>
        <w:jc w:val="both"/>
        <w:rPr>
          <w:rFonts w:ascii="Times New Roman" w:hAnsi="Times New Roman" w:cs="Times New Roman"/>
          <w:color w:val="000000"/>
          <w:sz w:val="28"/>
          <w:szCs w:val="28"/>
          <w:lang w:val="ro-RO"/>
        </w:rPr>
      </w:pPr>
    </w:p>
    <w:p w:rsidR="00765902" w:rsidRPr="00765902" w:rsidRDefault="00765902" w:rsidP="00765902">
      <w:pPr>
        <w:pStyle w:val="2"/>
        <w:ind w:firstLine="720"/>
        <w:jc w:val="both"/>
        <w:rPr>
          <w:color w:val="000000"/>
          <w:szCs w:val="28"/>
        </w:rPr>
      </w:pPr>
      <w:r w:rsidRPr="00765902">
        <w:rPr>
          <w:color w:val="000000"/>
          <w:szCs w:val="28"/>
        </w:rPr>
        <w:t>În conformitate cu prevederile art. 46 ale Legii nr. 436-XVI din 28 decembrie 2006 privind administraţia publică locală, cu modificările și completările ulterioare,   art. 26  al Legii nr. 397-XV din 16 octombrie 2003 privind finanţele publice locale,  Consiliul raional</w:t>
      </w:r>
      <w:r w:rsidRPr="00765902">
        <w:rPr>
          <w:b/>
          <w:color w:val="000000"/>
          <w:szCs w:val="28"/>
        </w:rPr>
        <w:t xml:space="preserve"> </w:t>
      </w:r>
      <w:r w:rsidRPr="00765902">
        <w:rPr>
          <w:color w:val="000000"/>
          <w:szCs w:val="28"/>
        </w:rPr>
        <w:t>DECIDE:</w:t>
      </w:r>
    </w:p>
    <w:p w:rsidR="00765902" w:rsidRPr="00765902" w:rsidRDefault="00765902" w:rsidP="00765902">
      <w:pPr>
        <w:pStyle w:val="2"/>
        <w:jc w:val="both"/>
        <w:rPr>
          <w:color w:val="000000"/>
          <w:szCs w:val="28"/>
        </w:rPr>
      </w:pPr>
      <w:r w:rsidRPr="00765902">
        <w:rPr>
          <w:color w:val="000000"/>
          <w:szCs w:val="28"/>
        </w:rPr>
        <w:t xml:space="preserve">    </w:t>
      </w:r>
    </w:p>
    <w:p w:rsidR="00765902" w:rsidRPr="00765902" w:rsidRDefault="00765902" w:rsidP="00765902">
      <w:pPr>
        <w:pStyle w:val="2"/>
        <w:jc w:val="both"/>
        <w:rPr>
          <w:color w:val="000000"/>
          <w:szCs w:val="28"/>
        </w:rPr>
      </w:pPr>
      <w:r w:rsidRPr="00765902">
        <w:rPr>
          <w:color w:val="000000"/>
          <w:szCs w:val="28"/>
        </w:rPr>
        <w:t xml:space="preserve">         1.  Se majorează cu 65,0 mii lei partea de venituri a Aparatului preşedintelui mijloace încasate de la plata pentru locaţiunea bunurilor patrimoniului public încasată de la  IM „Asociaţia raională de producţie şi prestări servicii Strășeni” şi se direcţionează pentru procurarea de bunuri şi servicii.</w:t>
      </w:r>
    </w:p>
    <w:p w:rsidR="00765902" w:rsidRPr="00765902" w:rsidRDefault="00765902" w:rsidP="00765902">
      <w:pPr>
        <w:pStyle w:val="2"/>
        <w:jc w:val="both"/>
        <w:rPr>
          <w:color w:val="000000"/>
          <w:szCs w:val="28"/>
        </w:rPr>
      </w:pPr>
      <w:r w:rsidRPr="00765902">
        <w:rPr>
          <w:color w:val="000000"/>
          <w:szCs w:val="28"/>
        </w:rPr>
        <w:t xml:space="preserve">      2.  Se majorează cu 887,4 mii lei componenta raională, mijloace alocate şi nevalorificate în anul 2016 din contul transferurilor cu destinaţie specială şi se micşorează cu suma menţionată suma soldului disponibil înregistrată la finele anului precedent.</w:t>
      </w:r>
    </w:p>
    <w:p w:rsidR="00765902" w:rsidRPr="00765902" w:rsidRDefault="00765902" w:rsidP="00765902">
      <w:pPr>
        <w:pStyle w:val="2"/>
        <w:jc w:val="both"/>
        <w:rPr>
          <w:color w:val="000000"/>
          <w:szCs w:val="28"/>
        </w:rPr>
      </w:pPr>
      <w:r w:rsidRPr="00765902">
        <w:rPr>
          <w:color w:val="000000"/>
          <w:szCs w:val="28"/>
        </w:rPr>
        <w:t xml:space="preserve">     3.  Se alocă 50,0 mii lei Aparatului preşedintelui din contul mijloacelor constituite în rezultatul executării bugetului raional pe anul 2016 pentru restaurarea edificiului primăriei Sireţi, distrus în rezultatul incendiului produs pe data de 13 martie 2017.</w:t>
      </w:r>
    </w:p>
    <w:p w:rsidR="00765902" w:rsidRPr="00765902" w:rsidRDefault="00765902" w:rsidP="00765902">
      <w:pPr>
        <w:pStyle w:val="2"/>
        <w:jc w:val="both"/>
        <w:rPr>
          <w:color w:val="000000"/>
          <w:szCs w:val="28"/>
        </w:rPr>
      </w:pPr>
      <w:r w:rsidRPr="00765902">
        <w:rPr>
          <w:color w:val="000000"/>
          <w:szCs w:val="28"/>
        </w:rPr>
        <w:t xml:space="preserve">     4.  Se alocă 551,0 Aparatului preşedintelui din contul mijloacelor constituite în rezultatul executării bugetului raional pe anul 2016 pentru restituirea sumei încasate în anul 2016 în bugetul raional în rezultatul licitaţiei de vînzare a bunului proprietate a raionului situat în oraşul Străşeni, str. Serghei Lazo 2.</w:t>
      </w:r>
    </w:p>
    <w:p w:rsidR="00765902" w:rsidRPr="00765902" w:rsidRDefault="00765902" w:rsidP="00765902">
      <w:pPr>
        <w:pStyle w:val="2"/>
        <w:jc w:val="both"/>
        <w:rPr>
          <w:color w:val="000000"/>
          <w:szCs w:val="28"/>
        </w:rPr>
      </w:pPr>
      <w:r w:rsidRPr="00765902">
        <w:rPr>
          <w:color w:val="000000"/>
          <w:szCs w:val="28"/>
        </w:rPr>
        <w:t xml:space="preserve">     5.  Se alocă 300,0 mii lei Aparatului preşedintelui din contul mijloacelor constituite în rezultatul executării bugetului raional pe anul 2016 pentru reparaţia capitală a sediului primăriei Rădeni unde va fi amplasat Oficiul medicului de familie Rădeni.</w:t>
      </w:r>
    </w:p>
    <w:p w:rsidR="00765902" w:rsidRPr="00765902" w:rsidRDefault="00765902" w:rsidP="00765902">
      <w:pPr>
        <w:pStyle w:val="2"/>
        <w:jc w:val="both"/>
        <w:rPr>
          <w:color w:val="000000"/>
          <w:szCs w:val="28"/>
        </w:rPr>
      </w:pPr>
      <w:r w:rsidRPr="00765902">
        <w:rPr>
          <w:color w:val="000000"/>
          <w:szCs w:val="28"/>
        </w:rPr>
        <w:t xml:space="preserve">     6.  Se alocă 200,0 mii lei Aparatului preşedintelui din contul mijloacelor constituite în rezultatul executării bugetului raional pe anul 2016 pentru reparaţia capitală a Oficiului medicului de familie s. Căpriana</w:t>
      </w:r>
    </w:p>
    <w:p w:rsidR="00765902" w:rsidRPr="00765902" w:rsidRDefault="00765902" w:rsidP="00765902">
      <w:pPr>
        <w:pStyle w:val="2"/>
        <w:jc w:val="both"/>
        <w:rPr>
          <w:color w:val="000000"/>
          <w:szCs w:val="28"/>
        </w:rPr>
      </w:pPr>
      <w:r w:rsidRPr="00765902">
        <w:rPr>
          <w:color w:val="000000"/>
          <w:szCs w:val="28"/>
        </w:rPr>
        <w:t xml:space="preserve">     7.  Se alocă 1,7 mii lei Aparatului preşedintelui din contul mijloacelor constituite în rezultatul executării bugetului raional pe anul 2016 pentru achitarea datoriei la lucrările efectuate în anul 2016 la gimnaziul s. Cojuşna.</w:t>
      </w:r>
    </w:p>
    <w:p w:rsidR="00765902" w:rsidRPr="00765902" w:rsidRDefault="00765902" w:rsidP="00765902">
      <w:pPr>
        <w:pStyle w:val="2"/>
        <w:jc w:val="both"/>
        <w:rPr>
          <w:color w:val="000000"/>
          <w:szCs w:val="28"/>
        </w:rPr>
      </w:pPr>
      <w:r w:rsidRPr="00765902">
        <w:rPr>
          <w:color w:val="000000"/>
          <w:szCs w:val="28"/>
        </w:rPr>
        <w:t xml:space="preserve">     8. Se alocă 6,0 mii lei Aparatului preşedintelui din contul mijloacelor constituite în rezultatul executării bugetului raional pe anul 2016 pentru restituirea sumei </w:t>
      </w:r>
      <w:r w:rsidRPr="00765902">
        <w:rPr>
          <w:color w:val="000000"/>
          <w:szCs w:val="28"/>
        </w:rPr>
        <w:lastRenderedPageBreak/>
        <w:t>eronate încasate în bugetul raional, plată pentru garanţia pentru ofertă a „Govis Grup SRL”.</w:t>
      </w:r>
    </w:p>
    <w:p w:rsidR="00765902" w:rsidRPr="00765902" w:rsidRDefault="00765902" w:rsidP="00765902">
      <w:pPr>
        <w:pStyle w:val="2"/>
        <w:jc w:val="both"/>
        <w:rPr>
          <w:color w:val="000000"/>
          <w:szCs w:val="28"/>
        </w:rPr>
      </w:pPr>
      <w:r w:rsidRPr="00765902">
        <w:rPr>
          <w:color w:val="000000"/>
          <w:szCs w:val="28"/>
        </w:rPr>
        <w:t xml:space="preserve">     9. Se alocă 5,5 mii lei CS  Lozova din contul mijloacelor prevăzute centralizat în bugetul raional la compartimentul „Ocrotirea sănătăţii” pentru procurarea contoarelor electrice.</w:t>
      </w:r>
    </w:p>
    <w:p w:rsidR="00765902" w:rsidRPr="00765902" w:rsidRDefault="00765902" w:rsidP="00765902">
      <w:pPr>
        <w:pStyle w:val="2"/>
        <w:jc w:val="both"/>
        <w:rPr>
          <w:color w:val="000000"/>
          <w:szCs w:val="28"/>
        </w:rPr>
      </w:pPr>
      <w:r w:rsidRPr="00765902">
        <w:rPr>
          <w:color w:val="000000"/>
          <w:szCs w:val="28"/>
        </w:rPr>
        <w:t xml:space="preserve">     10. Se alocă 200,0 mii lei primăriei Voinova din contul mijloacelor constituite în rezultatul executării bugetului raional pentru anul 2016 pentru efectuarea lucrărilor de proiectare a  sistemului  de apă şi canalizare în localitate.</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11.  Se micşorează cu 387,4 mii lei planul de finanţare pe Serviciul deservire la domiciliu în rezultatul evaluării serviciului şi micşorării cotei de salarizare a angajaţilor şi se majorează cu suma menţionată planul de finanţare pe Serviciul asistenţă personală în legătură cu majorarea statelor de personal.</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12. Se alocă 30,0 mii lei Aparatului preşedintelui din contul mijloacelor constituite în rezultatul executării bugetului raional pe anul 2016 pentru instalarea parchetului laminat în căminul şcolii de tip –internat pentru copii orfani şi rămaşi fără îngrijirea părinţilor.</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13. Se alocă 13,6 mii lei Secţiei cultură, tineret şi sport din contul mijloacelor constituite în rezultatul executării bugetului raional pe anul 2016 pentru procurarea echipamentului sportiv pentru echipa de fotbal „FC Vorniceni” s. Vorniceni.</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14. Se majorează cu 3,7 mii lei planul de finanţare la partea de venituri şi cheltuieli, mijloace încasate de la plata pentru locaţiunea bunurilor patrimoniului public la L.T.”I. Inculeţ” s. Vorniceni şi se direcţionează suma menţionată pentru procurarea materialelor de uz gospodăresc şi rechizite de birou.</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15. Se alocă 20,0 mii lei Aparatului preşedintelui din contul mijloacelor constituite în rezultatul executării bugetului raional pe anul 2016 pentru restituirea sumei transferate pe contul Consiliului raional în anul 2011 pentru achitarea taxelor vamale de înmatriculare a autospecialei de pompieri de către Victor Miron, domiciliat în or. Străşeni, str. M. Eminescu, 105.</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16. Se alocă 30,0 mii lei Aparatului preşedintelui din contul Fondului rutier 327,6 mii lei - mijloace acumulate şi nevalorificate în anul 2017 pentru servicii de transport) la reparaţia curentă a unei porţiuni de drum  din s. Căpriana.</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17. Se alocă 476,4 mii lei Aparatului președintelui raionului, din contul mijloacelor constituite în rezultatul executării bugetului raional pe anul 2016, pentru schimbarea geamurilor și ușilor la Grădinița de copii din s. Căpriana. </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18.  Se numesc responsabili pentru executarea prevederilor prezentei decizii, şeful Direcţiei finanţe (V. Manoli), şeful Direcţiei învăţămînt (I. Certan), </w:t>
      </w:r>
      <w:r w:rsidRPr="00765902">
        <w:rPr>
          <w:rFonts w:ascii="Times New Roman" w:hAnsi="Times New Roman" w:cs="Times New Roman"/>
          <w:sz w:val="28"/>
          <w:szCs w:val="28"/>
          <w:lang w:val="ro-RO"/>
        </w:rPr>
        <w:lastRenderedPageBreak/>
        <w:t>contabilul-şef al Aparatului preşedintelui raionului şi vicepreşedinţii preşedintelui raionului.</w:t>
      </w:r>
    </w:p>
    <w:p w:rsidR="00765902" w:rsidRPr="00765902" w:rsidRDefault="00765902" w:rsidP="00765902">
      <w:pPr>
        <w:jc w:val="both"/>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     19. Se desemnează responsabil de controlul asupra executării prevederilor prezentei decizii preşedintele raionului (M. Popa).</w:t>
      </w:r>
    </w:p>
    <w:p w:rsidR="00765902" w:rsidRPr="00765902" w:rsidRDefault="00765902" w:rsidP="00765902">
      <w:pPr>
        <w:rPr>
          <w:rFonts w:ascii="Times New Roman" w:hAnsi="Times New Roman" w:cs="Times New Roman"/>
          <w:sz w:val="28"/>
          <w:szCs w:val="28"/>
          <w:lang w:val="ro-RO"/>
        </w:rPr>
      </w:pPr>
    </w:p>
    <w:p w:rsidR="00765902" w:rsidRPr="00765902" w:rsidRDefault="00765902" w:rsidP="00765902">
      <w:pPr>
        <w:rPr>
          <w:rFonts w:ascii="Times New Roman" w:hAnsi="Times New Roman" w:cs="Times New Roman"/>
          <w:sz w:val="28"/>
          <w:szCs w:val="28"/>
          <w:lang w:val="ro-RO"/>
        </w:rPr>
      </w:pPr>
      <w:r w:rsidRPr="00765902">
        <w:rPr>
          <w:rFonts w:ascii="Times New Roman" w:hAnsi="Times New Roman" w:cs="Times New Roman"/>
          <w:sz w:val="28"/>
          <w:szCs w:val="28"/>
          <w:lang w:val="ro-RO"/>
        </w:rPr>
        <w:t xml:space="preserve">Preşedinte al şedinţei,                                                     </w:t>
      </w:r>
    </w:p>
    <w:p w:rsidR="00765902" w:rsidRPr="00765902" w:rsidRDefault="00765902" w:rsidP="00765902">
      <w:pPr>
        <w:jc w:val="both"/>
        <w:rPr>
          <w:rFonts w:ascii="Times New Roman" w:hAnsi="Times New Roman" w:cs="Times New Roman"/>
          <w:sz w:val="28"/>
          <w:szCs w:val="28"/>
          <w:lang w:val="ro-RO"/>
        </w:rPr>
      </w:pPr>
    </w:p>
    <w:p w:rsidR="00765902" w:rsidRPr="00765902" w:rsidRDefault="00765902" w:rsidP="00765902">
      <w:pPr>
        <w:rPr>
          <w:rFonts w:ascii="Times New Roman" w:hAnsi="Times New Roman" w:cs="Times New Roman"/>
          <w:sz w:val="28"/>
          <w:szCs w:val="28"/>
          <w:lang w:val="ro-RO"/>
        </w:rPr>
      </w:pPr>
      <w:r w:rsidRPr="00765902">
        <w:rPr>
          <w:rFonts w:ascii="Times New Roman" w:hAnsi="Times New Roman" w:cs="Times New Roman"/>
          <w:sz w:val="28"/>
          <w:szCs w:val="28"/>
          <w:lang w:val="ro-RO"/>
        </w:rPr>
        <w:t>Contrasemnat:</w:t>
      </w:r>
    </w:p>
    <w:p w:rsidR="00765902" w:rsidRPr="00765902" w:rsidRDefault="00765902" w:rsidP="00765902">
      <w:pPr>
        <w:rPr>
          <w:rFonts w:ascii="Times New Roman" w:hAnsi="Times New Roman" w:cs="Times New Roman"/>
          <w:sz w:val="28"/>
          <w:szCs w:val="28"/>
          <w:lang w:val="ro-RO"/>
        </w:rPr>
      </w:pPr>
      <w:r w:rsidRPr="00765902">
        <w:rPr>
          <w:rFonts w:ascii="Times New Roman" w:hAnsi="Times New Roman" w:cs="Times New Roman"/>
          <w:sz w:val="28"/>
          <w:szCs w:val="28"/>
          <w:lang w:val="ro-RO"/>
        </w:rPr>
        <w:t>Secretar al Consiliului raional                                        Nina  RUSU</w:t>
      </w:r>
    </w:p>
    <w:p w:rsidR="00765902" w:rsidRPr="00765902" w:rsidRDefault="00765902" w:rsidP="00765902">
      <w:pPr>
        <w:rPr>
          <w:rFonts w:ascii="Times New Roman" w:hAnsi="Times New Roman" w:cs="Times New Roman"/>
          <w:sz w:val="24"/>
          <w:szCs w:val="24"/>
          <w:lang w:val="ro-RO"/>
        </w:rPr>
      </w:pPr>
    </w:p>
    <w:p w:rsidR="00765902" w:rsidRPr="00765902" w:rsidRDefault="00765902" w:rsidP="00765902">
      <w:pPr>
        <w:rPr>
          <w:rFonts w:ascii="Times New Roman" w:hAnsi="Times New Roman" w:cs="Times New Roman"/>
          <w:sz w:val="24"/>
          <w:szCs w:val="24"/>
          <w:lang w:val="ro-RO"/>
        </w:rPr>
      </w:pPr>
      <w:r w:rsidRPr="00765902">
        <w:rPr>
          <w:rFonts w:ascii="Times New Roman" w:hAnsi="Times New Roman" w:cs="Times New Roman"/>
          <w:sz w:val="24"/>
          <w:szCs w:val="24"/>
          <w:lang w:val="ro-RO"/>
        </w:rPr>
        <w:t>VIZAT:</w:t>
      </w:r>
    </w:p>
    <w:p w:rsidR="00765902" w:rsidRPr="00765902" w:rsidRDefault="00765902" w:rsidP="00765902">
      <w:pPr>
        <w:rPr>
          <w:rFonts w:ascii="Times New Roman" w:hAnsi="Times New Roman" w:cs="Times New Roman"/>
          <w:sz w:val="24"/>
          <w:szCs w:val="24"/>
          <w:lang w:val="ro-RO"/>
        </w:rPr>
      </w:pPr>
      <w:r w:rsidRPr="00765902">
        <w:rPr>
          <w:rFonts w:ascii="Times New Roman" w:hAnsi="Times New Roman" w:cs="Times New Roman"/>
          <w:sz w:val="24"/>
          <w:szCs w:val="24"/>
          <w:lang w:val="ro-RO"/>
        </w:rPr>
        <w:t xml:space="preserve"> Direcţia finanţe                                     V. Manoli</w:t>
      </w:r>
    </w:p>
    <w:p w:rsidR="00765902" w:rsidRPr="00765902" w:rsidRDefault="00765902" w:rsidP="00765902">
      <w:pPr>
        <w:rPr>
          <w:rFonts w:ascii="Times New Roman" w:hAnsi="Times New Roman" w:cs="Times New Roman"/>
          <w:szCs w:val="28"/>
          <w:lang w:val="ro-RO"/>
        </w:rPr>
      </w:pPr>
      <w:r w:rsidRPr="00765902">
        <w:rPr>
          <w:rFonts w:ascii="Times New Roman" w:hAnsi="Times New Roman" w:cs="Times New Roman"/>
          <w:sz w:val="24"/>
          <w:szCs w:val="24"/>
          <w:lang w:val="ro-RO"/>
        </w:rPr>
        <w:t>Serviciul juridic:                                     I. Malic</w:t>
      </w:r>
    </w:p>
    <w:p w:rsidR="00765902" w:rsidRPr="00765902" w:rsidRDefault="00765902" w:rsidP="007F55DA">
      <w:pPr>
        <w:jc w:val="both"/>
        <w:rPr>
          <w:rFonts w:ascii="Times New Roman" w:hAnsi="Times New Roman" w:cs="Times New Roman"/>
          <w:sz w:val="24"/>
          <w:szCs w:val="24"/>
          <w:lang w:val="ro-RO"/>
        </w:rPr>
      </w:pPr>
    </w:p>
    <w:p w:rsidR="00765902" w:rsidRPr="00765902" w:rsidRDefault="00765902" w:rsidP="00765902">
      <w:pPr>
        <w:jc w:val="center"/>
        <w:rPr>
          <w:rFonts w:ascii="Times New Roman" w:hAnsi="Times New Roman" w:cs="Times New Roman"/>
          <w:sz w:val="24"/>
          <w:szCs w:val="24"/>
          <w:lang w:val="en-US"/>
        </w:rPr>
      </w:pPr>
      <w:r w:rsidRPr="00765902">
        <w:rPr>
          <w:rFonts w:ascii="Times New Roman" w:hAnsi="Times New Roman" w:cs="Times New Roman"/>
          <w:sz w:val="24"/>
          <w:szCs w:val="24"/>
          <w:lang w:val="en-US"/>
        </w:rPr>
        <w:t>Notă informativă</w:t>
      </w:r>
    </w:p>
    <w:p w:rsidR="00765902" w:rsidRPr="00765902" w:rsidRDefault="00765902" w:rsidP="00765902">
      <w:pPr>
        <w:jc w:val="center"/>
        <w:rPr>
          <w:rFonts w:ascii="Times New Roman" w:hAnsi="Times New Roman" w:cs="Times New Roman"/>
          <w:sz w:val="24"/>
          <w:szCs w:val="24"/>
          <w:lang w:val="en-US"/>
        </w:rPr>
      </w:pPr>
      <w:proofErr w:type="gramStart"/>
      <w:r w:rsidRPr="00765902">
        <w:rPr>
          <w:rFonts w:ascii="Times New Roman" w:hAnsi="Times New Roman" w:cs="Times New Roman"/>
          <w:sz w:val="24"/>
          <w:szCs w:val="24"/>
          <w:lang w:val="en-US"/>
        </w:rPr>
        <w:t>la</w:t>
      </w:r>
      <w:proofErr w:type="gramEnd"/>
      <w:r w:rsidRPr="00765902">
        <w:rPr>
          <w:rFonts w:ascii="Times New Roman" w:hAnsi="Times New Roman" w:cs="Times New Roman"/>
          <w:sz w:val="24"/>
          <w:szCs w:val="24"/>
          <w:lang w:val="en-US"/>
        </w:rPr>
        <w:t xml:space="preserve"> proiectul de decizie a Consiliului raional „Cu privire la rectificarea</w:t>
      </w:r>
    </w:p>
    <w:p w:rsidR="00765902" w:rsidRPr="00765902" w:rsidRDefault="00765902" w:rsidP="00765902">
      <w:pPr>
        <w:jc w:val="center"/>
        <w:rPr>
          <w:rFonts w:ascii="Times New Roman" w:hAnsi="Times New Roman" w:cs="Times New Roman"/>
          <w:sz w:val="24"/>
          <w:szCs w:val="24"/>
          <w:lang w:val="en-US"/>
        </w:rPr>
      </w:pPr>
      <w:r w:rsidRPr="00765902">
        <w:rPr>
          <w:rFonts w:ascii="Times New Roman" w:hAnsi="Times New Roman" w:cs="Times New Roman"/>
          <w:sz w:val="24"/>
          <w:szCs w:val="24"/>
          <w:lang w:val="en-US"/>
        </w:rPr>
        <w:t xml:space="preserve"> </w:t>
      </w:r>
      <w:proofErr w:type="gramStart"/>
      <w:r w:rsidRPr="00765902">
        <w:rPr>
          <w:rFonts w:ascii="Times New Roman" w:hAnsi="Times New Roman" w:cs="Times New Roman"/>
          <w:sz w:val="24"/>
          <w:szCs w:val="24"/>
          <w:lang w:val="en-US"/>
        </w:rPr>
        <w:t>bugetului</w:t>
      </w:r>
      <w:proofErr w:type="gramEnd"/>
      <w:r w:rsidRPr="00765902">
        <w:rPr>
          <w:rFonts w:ascii="Times New Roman" w:hAnsi="Times New Roman" w:cs="Times New Roman"/>
          <w:sz w:val="24"/>
          <w:szCs w:val="24"/>
          <w:lang w:val="en-US"/>
        </w:rPr>
        <w:t xml:space="preserve"> raional pe anul 2017”</w:t>
      </w:r>
    </w:p>
    <w:p w:rsidR="00765902" w:rsidRPr="00765902" w:rsidRDefault="00765902" w:rsidP="00765902">
      <w:pPr>
        <w:rPr>
          <w:rFonts w:ascii="Times New Roman" w:hAnsi="Times New Roman" w:cs="Times New Roman"/>
          <w:sz w:val="21"/>
          <w:szCs w:val="21"/>
          <w:lang w:val="en-US"/>
        </w:rPr>
      </w:pPr>
    </w:p>
    <w:p w:rsidR="00765902" w:rsidRPr="009A75A0" w:rsidRDefault="00765902" w:rsidP="00765902">
      <w:pPr>
        <w:pStyle w:val="2"/>
        <w:jc w:val="both"/>
        <w:rPr>
          <w:color w:val="000000"/>
          <w:sz w:val="21"/>
          <w:szCs w:val="21"/>
        </w:rPr>
      </w:pPr>
      <w:r w:rsidRPr="009A75A0">
        <w:rPr>
          <w:color w:val="000000"/>
          <w:sz w:val="21"/>
          <w:szCs w:val="21"/>
        </w:rPr>
        <w:t xml:space="preserve">      În conformitate cu prevederile art.26 al Legii nr.397-XV din 16 octombrie 2003 privind finanţele publice locale şi în legătură cu demersurile parvenite se propune spre examinare proiectul de decizie privind rectificarea bugetului raional. Scopul elaborării prezentului proiect de decizie este determinat de necesitatea ajustării indicatorilor bugetari cu prevederile legale.</w:t>
      </w:r>
    </w:p>
    <w:p w:rsidR="00765902" w:rsidRPr="009A75A0" w:rsidRDefault="00765902" w:rsidP="00765902">
      <w:pPr>
        <w:pStyle w:val="2"/>
        <w:jc w:val="both"/>
        <w:rPr>
          <w:color w:val="000000"/>
          <w:sz w:val="21"/>
          <w:szCs w:val="21"/>
        </w:rPr>
      </w:pPr>
      <w:r w:rsidRPr="009A75A0">
        <w:rPr>
          <w:color w:val="000000"/>
          <w:sz w:val="21"/>
          <w:szCs w:val="21"/>
        </w:rPr>
        <w:t xml:space="preserve">     Astfel, se propune de a majora veniturile şi cheltuielile Aparatului preşedintelui în legătură cu încasarea plăţilor de la locaţiunea spaţiilor din sediul IM „Asociaţia raională de producţie şi prestări servicii Strășeni”.</w:t>
      </w:r>
    </w:p>
    <w:p w:rsidR="00765902" w:rsidRPr="009A75A0" w:rsidRDefault="00765902" w:rsidP="00765902">
      <w:pPr>
        <w:pStyle w:val="2"/>
        <w:jc w:val="both"/>
        <w:rPr>
          <w:color w:val="000000"/>
          <w:sz w:val="21"/>
          <w:szCs w:val="21"/>
        </w:rPr>
      </w:pPr>
      <w:r w:rsidRPr="009A75A0">
        <w:rPr>
          <w:color w:val="000000"/>
          <w:sz w:val="21"/>
          <w:szCs w:val="21"/>
        </w:rPr>
        <w:t xml:space="preserve">      În conformitate cu prevederile HG nr. 868 din 08 octombrie 2014 „Privind finanţarea de bază de cost standard per elev a instituţiilor de învăţămînt primar şi secundar general”, mijloacele financiare alocate din contul transferurilor cu destinație specială şi nevalorificate pînă la finele anului urmează să fie alocate în anul următor în aceleaşi scopuri.  Deaceea se propune de a majora componenta raională cu 887,4 mii lei, mijloace alocate şi nevalorificate în anul 2016 şi înregistrate ca sold la finele anului bugetar.</w:t>
      </w:r>
    </w:p>
    <w:p w:rsidR="00765902" w:rsidRPr="009A75A0" w:rsidRDefault="00765902" w:rsidP="00765902">
      <w:pPr>
        <w:pStyle w:val="2"/>
        <w:jc w:val="both"/>
        <w:rPr>
          <w:color w:val="000000"/>
          <w:sz w:val="21"/>
          <w:szCs w:val="21"/>
        </w:rPr>
      </w:pPr>
      <w:r w:rsidRPr="009A75A0">
        <w:rPr>
          <w:color w:val="000000"/>
          <w:sz w:val="21"/>
          <w:szCs w:val="21"/>
        </w:rPr>
        <w:t xml:space="preserve">       În legătură cu incendiul care s-a produs în data de 13 martie 2017 în primăria Sireţi şi examinînd demersul primarului localităţii de a susţine financiar pentru a a restabili edificiul distrus  se propune alocarea sumei de 50,0 mii lei prin Aparatul preşedintelui.</w:t>
      </w:r>
    </w:p>
    <w:p w:rsidR="00765902" w:rsidRPr="009A75A0" w:rsidRDefault="00765902" w:rsidP="00765902">
      <w:pPr>
        <w:pStyle w:val="2"/>
        <w:jc w:val="both"/>
        <w:rPr>
          <w:color w:val="000000"/>
          <w:sz w:val="21"/>
          <w:szCs w:val="21"/>
        </w:rPr>
      </w:pPr>
      <w:r w:rsidRPr="009A75A0">
        <w:rPr>
          <w:color w:val="000000"/>
          <w:sz w:val="21"/>
          <w:szCs w:val="21"/>
        </w:rPr>
        <w:t xml:space="preserve">     În legătură cu faptul că cîştigătorul bunului adjudecat nu poate încheia contractul de vînzare-cumpărare a bunului situat în oraşul Străşeni, str. Serghei Lazo 2 pe motiv că lipseşte decizia Consiliului raional de aprobare a listei bunurilor proprietate a raionului supuse privatizării se propune de a restitui suma de 551,0 mii lei încasată în bugetul raional în anul 2016.</w:t>
      </w:r>
    </w:p>
    <w:p w:rsidR="00765902" w:rsidRPr="009A75A0" w:rsidRDefault="00765902" w:rsidP="00765902">
      <w:pPr>
        <w:pStyle w:val="2"/>
        <w:jc w:val="both"/>
        <w:rPr>
          <w:color w:val="000000"/>
          <w:sz w:val="21"/>
          <w:szCs w:val="21"/>
        </w:rPr>
      </w:pPr>
      <w:r w:rsidRPr="009A75A0">
        <w:rPr>
          <w:color w:val="000000"/>
          <w:sz w:val="21"/>
          <w:szCs w:val="21"/>
        </w:rPr>
        <w:t xml:space="preserve">     Reeşind din situaţia că OMF Rădeni nu dispune de spaţiu pentru desfăşurarea activităţii instituţiei medicale şi ţinînd cont de faptul că încăperile primăriei Rădeni unde urmează să fie amplasat OMF necesită lucrări de </w:t>
      </w:r>
      <w:r w:rsidRPr="009A75A0">
        <w:rPr>
          <w:color w:val="000000"/>
          <w:sz w:val="21"/>
          <w:szCs w:val="21"/>
        </w:rPr>
        <w:lastRenderedPageBreak/>
        <w:t>reparaţie capitală, luînd în consideraţie că primăria Rădeni nu dispune de mijloace financiare se propune de a aloca Aparatului preşedintelui 300,0 mii lei pentru reparaţia sediului primăriei.</w:t>
      </w:r>
    </w:p>
    <w:p w:rsidR="00765902" w:rsidRPr="009A75A0" w:rsidRDefault="00765902" w:rsidP="00765902">
      <w:pPr>
        <w:pStyle w:val="2"/>
        <w:jc w:val="both"/>
        <w:rPr>
          <w:color w:val="000000"/>
          <w:sz w:val="21"/>
          <w:szCs w:val="21"/>
        </w:rPr>
      </w:pPr>
      <w:r w:rsidRPr="009A75A0">
        <w:rPr>
          <w:color w:val="000000"/>
          <w:sz w:val="21"/>
          <w:szCs w:val="21"/>
        </w:rPr>
        <w:t xml:space="preserve">      La fel se propune de a aloca 200,0 mii lei Aparatului preşedintelui pentru reparaţia OMF Căpriana care prin Decizia Consiliului raional nr. 4 din 25 noiembrie 2016 a fost transmis la balanţa Consiliului raional.</w:t>
      </w:r>
    </w:p>
    <w:p w:rsidR="00765902" w:rsidRPr="009A75A0" w:rsidRDefault="00765902" w:rsidP="00765902">
      <w:pPr>
        <w:pStyle w:val="2"/>
        <w:jc w:val="both"/>
        <w:rPr>
          <w:color w:val="000000"/>
          <w:sz w:val="21"/>
          <w:szCs w:val="21"/>
        </w:rPr>
      </w:pPr>
      <w:r w:rsidRPr="009A75A0">
        <w:rPr>
          <w:color w:val="000000"/>
          <w:sz w:val="21"/>
          <w:szCs w:val="21"/>
        </w:rPr>
        <w:t xml:space="preserve">    Pentru achitarea datoriei la lucrările efectuate în anul 2016 la gimnaziul s. Cojuşna se propune alocarea a 1,5 mii lei Aparatului preşedintelui din contul mijloacelor constituite în rezultatul executării bugetului raional pe anul 2016.</w:t>
      </w:r>
    </w:p>
    <w:p w:rsidR="00765902" w:rsidRPr="009A75A0" w:rsidRDefault="00765902" w:rsidP="00765902">
      <w:pPr>
        <w:pStyle w:val="2"/>
        <w:jc w:val="both"/>
        <w:rPr>
          <w:color w:val="000000"/>
          <w:sz w:val="21"/>
          <w:szCs w:val="21"/>
        </w:rPr>
      </w:pPr>
      <w:r w:rsidRPr="009A75A0">
        <w:rPr>
          <w:color w:val="000000"/>
          <w:sz w:val="21"/>
          <w:szCs w:val="21"/>
        </w:rPr>
        <w:t xml:space="preserve">     Întru restituirea sumei încasată eronat în bugetul raional, plata pentru garanţia ofertei a „Govis-Grup SRL” se propune alocarea sumei de 6,0 mii lei din soldul bugetului raional înregistrat la finele anului bugetar.</w:t>
      </w:r>
    </w:p>
    <w:p w:rsidR="00765902" w:rsidRPr="009A75A0" w:rsidRDefault="00765902" w:rsidP="00765902">
      <w:pPr>
        <w:pStyle w:val="2"/>
        <w:jc w:val="both"/>
        <w:rPr>
          <w:color w:val="000000"/>
          <w:sz w:val="21"/>
          <w:szCs w:val="21"/>
        </w:rPr>
      </w:pPr>
      <w:r w:rsidRPr="009A75A0">
        <w:rPr>
          <w:color w:val="000000"/>
          <w:sz w:val="21"/>
          <w:szCs w:val="21"/>
        </w:rPr>
        <w:t xml:space="preserve">     Luînd în consideraţie că Consiliul raional este fondator a instituţiilor medicale din raion se propune alocarea sumei de 5,5 mii lei CS Lozova  pentru procurarea contoarelor electrice.</w:t>
      </w:r>
    </w:p>
    <w:p w:rsidR="00765902" w:rsidRPr="009A75A0" w:rsidRDefault="00765902" w:rsidP="00765902">
      <w:pPr>
        <w:pStyle w:val="2"/>
        <w:jc w:val="both"/>
        <w:rPr>
          <w:color w:val="000000"/>
          <w:sz w:val="21"/>
          <w:szCs w:val="21"/>
        </w:rPr>
      </w:pPr>
      <w:r w:rsidRPr="009A75A0">
        <w:rPr>
          <w:color w:val="000000"/>
          <w:sz w:val="21"/>
          <w:szCs w:val="21"/>
        </w:rPr>
        <w:t xml:space="preserve">     În legătură cu necesitatea aprovizionării localităţii cu apă potabilă cît şi construcţia sistemului de canalizare se propune alocarea sumei de 200,0 mii lei Primăriei Voinova pentru proiectarea lucrărilor menţionate.</w:t>
      </w:r>
    </w:p>
    <w:p w:rsidR="00765902" w:rsidRPr="009A75A0" w:rsidRDefault="00765902" w:rsidP="00765902">
      <w:pPr>
        <w:pStyle w:val="2"/>
        <w:jc w:val="both"/>
        <w:rPr>
          <w:color w:val="000000"/>
          <w:sz w:val="21"/>
          <w:szCs w:val="21"/>
        </w:rPr>
      </w:pPr>
      <w:r w:rsidRPr="009A75A0">
        <w:rPr>
          <w:color w:val="000000"/>
          <w:sz w:val="21"/>
          <w:szCs w:val="21"/>
        </w:rPr>
        <w:t xml:space="preserve">     Ţinînd cont de faptul că statele de personal a Serviciului de asistenţă personală au fost modificate în legătură cu majorarea numărului de beneficiari deserviţi se propune majorarea planului de finanţare cu  387,4 mii lei. </w:t>
      </w:r>
    </w:p>
    <w:p w:rsidR="00765902" w:rsidRPr="009A75A0" w:rsidRDefault="00765902" w:rsidP="00765902">
      <w:pPr>
        <w:pStyle w:val="2"/>
        <w:jc w:val="both"/>
        <w:rPr>
          <w:color w:val="000000"/>
          <w:sz w:val="21"/>
          <w:szCs w:val="21"/>
        </w:rPr>
      </w:pPr>
      <w:r w:rsidRPr="009A75A0">
        <w:rPr>
          <w:color w:val="000000"/>
          <w:sz w:val="21"/>
          <w:szCs w:val="21"/>
        </w:rPr>
        <w:t xml:space="preserve">      Deasemenea se propune alocarea sumei de 30,0 mii lei Aparatului preşedintelui din contul executării bugetului raional pe anul 2015 pentru instalarea parchetului laminat în căminul şcolii de tip-internat pentru copii orfani rămaşi fără grija părinţilor din or. Străşeni.</w:t>
      </w:r>
    </w:p>
    <w:p w:rsidR="00765902" w:rsidRPr="009A75A0" w:rsidRDefault="00765902" w:rsidP="00765902">
      <w:pPr>
        <w:pStyle w:val="2"/>
        <w:jc w:val="both"/>
        <w:rPr>
          <w:color w:val="000000"/>
          <w:sz w:val="21"/>
          <w:szCs w:val="21"/>
        </w:rPr>
      </w:pPr>
      <w:r w:rsidRPr="009A75A0">
        <w:rPr>
          <w:color w:val="000000"/>
          <w:sz w:val="21"/>
          <w:szCs w:val="21"/>
        </w:rPr>
        <w:t xml:space="preserve">     În scopul procurării echipamentului sportiv pentru echipa de fotbal „FC Vorniceni” se propune alocarea a 13,6 mii lei Secţiei cultură, tineret şi sport din contul mijloacelor constituite în rezultatul executării bugetului  raional pe anul 2016.</w:t>
      </w:r>
    </w:p>
    <w:p w:rsidR="00765902" w:rsidRPr="009A75A0" w:rsidRDefault="00765902" w:rsidP="00765902">
      <w:pPr>
        <w:pStyle w:val="2"/>
        <w:jc w:val="both"/>
        <w:rPr>
          <w:color w:val="000000"/>
          <w:sz w:val="21"/>
          <w:szCs w:val="21"/>
        </w:rPr>
      </w:pPr>
      <w:r w:rsidRPr="009A75A0">
        <w:rPr>
          <w:color w:val="000000"/>
          <w:sz w:val="21"/>
          <w:szCs w:val="21"/>
        </w:rPr>
        <w:t xml:space="preserve">    În legătură cu încasarea plăţilor pentru  locaţiunea bunurilor patrimoniului public se propune de a majora veniturile şi cheltuielile L.T „Ion Inculeţ” s. Vorniceni  cu 3,7 mii lei şi se direcţionează la procurarea materialelor de uz gospodăresc şi rechizite de birou.</w:t>
      </w:r>
    </w:p>
    <w:p w:rsidR="00765902" w:rsidRPr="009A75A0" w:rsidRDefault="00765902" w:rsidP="00765902">
      <w:pPr>
        <w:pStyle w:val="2"/>
        <w:jc w:val="both"/>
        <w:rPr>
          <w:color w:val="000000"/>
          <w:sz w:val="21"/>
          <w:szCs w:val="21"/>
        </w:rPr>
      </w:pPr>
      <w:r w:rsidRPr="009A75A0">
        <w:rPr>
          <w:color w:val="000000"/>
          <w:sz w:val="21"/>
          <w:szCs w:val="21"/>
        </w:rPr>
        <w:t xml:space="preserve">     Pentru restituirea sumei transferate pe contul Consiliului raional în anul 2011 pentru achitarea taxelor vamale de înmatriculare a autospecialei de pompieri de către Victor Miron se propune alocarea a 20,0 mii lei Aparatului preşedintelui.</w:t>
      </w:r>
    </w:p>
    <w:p w:rsidR="00765902" w:rsidRDefault="00765902" w:rsidP="00765902">
      <w:pPr>
        <w:pStyle w:val="2"/>
        <w:jc w:val="both"/>
        <w:rPr>
          <w:sz w:val="21"/>
          <w:szCs w:val="21"/>
        </w:rPr>
      </w:pPr>
      <w:r w:rsidRPr="009A75A0">
        <w:rPr>
          <w:sz w:val="21"/>
          <w:szCs w:val="21"/>
        </w:rPr>
        <w:t xml:space="preserve">   Pentru servicii de transport la reparaţia curentă a unei porţiuni de drum  din s. Căpriana se propune alocarea a 30,0 mii lei Aparatului preşedintelui din contul Fondului rutier neutilizat în anul 2016.</w:t>
      </w:r>
    </w:p>
    <w:p w:rsidR="00765902" w:rsidRPr="009A75A0" w:rsidRDefault="00765902" w:rsidP="00765902">
      <w:pPr>
        <w:pStyle w:val="2"/>
        <w:jc w:val="both"/>
        <w:rPr>
          <w:color w:val="000000"/>
          <w:sz w:val="21"/>
          <w:szCs w:val="21"/>
        </w:rPr>
      </w:pPr>
      <w:r>
        <w:rPr>
          <w:sz w:val="21"/>
          <w:szCs w:val="21"/>
        </w:rPr>
        <w:t xml:space="preserve">   Pentru schimbarea geamurilor și ușilor la Grădinița de copii din s. Căpriana se alocă 476,4 mii lei.</w:t>
      </w:r>
    </w:p>
    <w:p w:rsidR="00765902" w:rsidRPr="009A75A0" w:rsidRDefault="00765902" w:rsidP="00765902">
      <w:pPr>
        <w:pStyle w:val="2"/>
        <w:jc w:val="both"/>
        <w:rPr>
          <w:color w:val="000000"/>
          <w:sz w:val="21"/>
          <w:szCs w:val="21"/>
        </w:rPr>
      </w:pPr>
      <w:r w:rsidRPr="009A75A0">
        <w:rPr>
          <w:color w:val="000000"/>
          <w:sz w:val="21"/>
          <w:szCs w:val="21"/>
        </w:rPr>
        <w:t xml:space="preserve">   Proiectul de decizie se prezintă comisiei consultative de specialitate pentru avizare şi Consiliului raional pentru examinare şi aprobare în şedinţă.</w:t>
      </w:r>
    </w:p>
    <w:p w:rsidR="00765902" w:rsidRPr="009A75A0" w:rsidRDefault="00765902" w:rsidP="00765902">
      <w:pPr>
        <w:pStyle w:val="2"/>
        <w:jc w:val="both"/>
        <w:rPr>
          <w:b/>
          <w:sz w:val="21"/>
          <w:szCs w:val="21"/>
        </w:rPr>
      </w:pPr>
    </w:p>
    <w:p w:rsidR="00765902" w:rsidRDefault="00765902" w:rsidP="00765902">
      <w:pPr>
        <w:pStyle w:val="2"/>
        <w:jc w:val="both"/>
        <w:rPr>
          <w:sz w:val="21"/>
          <w:szCs w:val="21"/>
        </w:rPr>
      </w:pPr>
    </w:p>
    <w:p w:rsidR="00765902" w:rsidRPr="009A75A0" w:rsidRDefault="00765902" w:rsidP="00765902">
      <w:pPr>
        <w:pStyle w:val="2"/>
        <w:jc w:val="both"/>
        <w:rPr>
          <w:sz w:val="21"/>
          <w:szCs w:val="21"/>
        </w:rPr>
      </w:pPr>
      <w:r w:rsidRPr="009A75A0">
        <w:rPr>
          <w:sz w:val="21"/>
          <w:szCs w:val="21"/>
        </w:rPr>
        <w:t>Şef al Direcţiei finanţe                                                        Vera Manoli</w:t>
      </w:r>
    </w:p>
    <w:p w:rsidR="00765902" w:rsidRDefault="00765902"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7F55DA">
      <w:pPr>
        <w:jc w:val="both"/>
        <w:rPr>
          <w:rFonts w:ascii="Times New Roman" w:hAnsi="Times New Roman" w:cs="Times New Roman"/>
          <w:sz w:val="28"/>
          <w:szCs w:val="28"/>
          <w:lang w:val="ro-RO"/>
        </w:rPr>
      </w:pPr>
    </w:p>
    <w:p w:rsidR="00915F27" w:rsidRDefault="00915F27" w:rsidP="00915F27">
      <w:pPr>
        <w:pStyle w:val="a6"/>
        <w:tabs>
          <w:tab w:val="left" w:pos="1545"/>
          <w:tab w:val="center" w:pos="4677"/>
        </w:tabs>
        <w:jc w:val="center"/>
        <w:rPr>
          <w:sz w:val="28"/>
          <w:szCs w:val="28"/>
          <w:lang w:val="ro-RO"/>
        </w:rPr>
      </w:pPr>
      <w:r>
        <w:rPr>
          <w:sz w:val="28"/>
          <w:szCs w:val="28"/>
          <w:lang w:val="ro-RO"/>
        </w:rPr>
        <w:lastRenderedPageBreak/>
        <w:t>DECIZIE nr. 2/</w:t>
      </w:r>
    </w:p>
    <w:p w:rsidR="00915F27" w:rsidRPr="00450A57" w:rsidRDefault="00915F27" w:rsidP="00915F27">
      <w:pPr>
        <w:pStyle w:val="a6"/>
        <w:tabs>
          <w:tab w:val="left" w:pos="1500"/>
          <w:tab w:val="center" w:pos="4677"/>
        </w:tabs>
        <w:jc w:val="center"/>
        <w:rPr>
          <w:sz w:val="28"/>
          <w:szCs w:val="28"/>
          <w:lang w:val="ro-RO"/>
        </w:rPr>
      </w:pPr>
      <w:r>
        <w:rPr>
          <w:sz w:val="28"/>
          <w:szCs w:val="28"/>
          <w:lang w:val="ro-RO"/>
        </w:rPr>
        <w:t>din  26 mai   2017</w:t>
      </w:r>
    </w:p>
    <w:p w:rsidR="00915F27" w:rsidRDefault="00915F27" w:rsidP="007F55DA">
      <w:pPr>
        <w:jc w:val="both"/>
        <w:rPr>
          <w:rFonts w:ascii="Times New Roman" w:hAnsi="Times New Roman" w:cs="Times New Roman"/>
          <w:sz w:val="28"/>
          <w:szCs w:val="28"/>
          <w:lang w:val="ro-RO"/>
        </w:rPr>
      </w:pPr>
    </w:p>
    <w:p w:rsidR="00915F27" w:rsidRPr="00915F27" w:rsidRDefault="00915F27" w:rsidP="00915F27">
      <w:pPr>
        <w:rPr>
          <w:rFonts w:ascii="Times New Roman" w:hAnsi="Times New Roman" w:cs="Times New Roman"/>
          <w:sz w:val="28"/>
          <w:szCs w:val="28"/>
          <w:lang w:val="ro-RO"/>
        </w:rPr>
      </w:pPr>
      <w:r>
        <w:rPr>
          <w:sz w:val="28"/>
          <w:szCs w:val="28"/>
          <w:lang w:val="ro-RO"/>
        </w:rPr>
        <w:t xml:space="preserve">        </w:t>
      </w:r>
      <w:r w:rsidRPr="00915F27">
        <w:rPr>
          <w:rFonts w:ascii="Times New Roman" w:hAnsi="Times New Roman" w:cs="Times New Roman"/>
          <w:sz w:val="28"/>
          <w:szCs w:val="28"/>
          <w:lang w:val="ro-RO"/>
        </w:rPr>
        <w:t xml:space="preserve">                                                                                                       Proiect</w:t>
      </w:r>
    </w:p>
    <w:p w:rsidR="00915F27" w:rsidRPr="00915F27" w:rsidRDefault="00915F27" w:rsidP="00915F27">
      <w:pPr>
        <w:rPr>
          <w:rFonts w:ascii="Times New Roman" w:hAnsi="Times New Roman" w:cs="Times New Roman"/>
          <w:sz w:val="28"/>
          <w:szCs w:val="28"/>
          <w:lang w:val="ro-RO"/>
        </w:rPr>
      </w:pPr>
      <w:r w:rsidRPr="00915F27">
        <w:rPr>
          <w:rFonts w:ascii="Times New Roman" w:hAnsi="Times New Roman" w:cs="Times New Roman"/>
          <w:sz w:val="28"/>
          <w:szCs w:val="28"/>
          <w:lang w:val="ro-RO"/>
        </w:rPr>
        <w:t>Cu privire la aprobarea Acordului de colaborare</w:t>
      </w:r>
    </w:p>
    <w:p w:rsidR="00915F27" w:rsidRPr="00915F27" w:rsidRDefault="00915F27" w:rsidP="00915F27">
      <w:pPr>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cu A.O. ”Clubul amatorilor de șah și dame din raionul Strășeni”                             </w:t>
      </w:r>
    </w:p>
    <w:p w:rsidR="00915F27" w:rsidRPr="00915F27" w:rsidRDefault="00915F27" w:rsidP="00915F27">
      <w:pPr>
        <w:rPr>
          <w:rFonts w:ascii="Times New Roman" w:hAnsi="Times New Roman" w:cs="Times New Roman"/>
          <w:sz w:val="28"/>
          <w:szCs w:val="28"/>
          <w:lang w:val="ro-RO"/>
        </w:rPr>
      </w:pPr>
    </w:p>
    <w:p w:rsidR="00915F27" w:rsidRPr="00915F27" w:rsidRDefault="00915F27" w:rsidP="00915F27">
      <w:pPr>
        <w:ind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În temeiul art.43 alin.(1) lit. t) şi alin.(2), art. 46 ale Legii privind administraţia publică locală nr.436-XVI din 28 decembrie 2006,  cu modificările și completările ulterioare, luînd în considerație demersul depus de Asociația Obștească ”Clubul amatorilor de șah și dame din raionul Strășeni”, Consiliul raional DECIDE:</w:t>
      </w:r>
    </w:p>
    <w:p w:rsidR="00915F27" w:rsidRPr="00915F27" w:rsidRDefault="00915F27" w:rsidP="00915F27">
      <w:pPr>
        <w:ind w:firstLine="567"/>
        <w:jc w:val="both"/>
        <w:rPr>
          <w:rFonts w:ascii="Times New Roman" w:hAnsi="Times New Roman" w:cs="Times New Roman"/>
          <w:sz w:val="28"/>
          <w:szCs w:val="28"/>
          <w:lang w:val="ro-RO"/>
        </w:rPr>
      </w:pPr>
    </w:p>
    <w:p w:rsidR="00915F27" w:rsidRPr="00915F27" w:rsidRDefault="00915F27" w:rsidP="00915F27">
      <w:pPr>
        <w:ind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1. Se aprobă Acordul de colaborare dintre Consiliul raional Strășeni și Asociația Obștească ”Clubul amatorilor de șah și dame din raionul Strășeni”, conform anexei.</w:t>
      </w: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ind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2. Se împuternicește preşedintele raionului, domnul Mihail Popa cu  dreptul de a semna Acordul de colaborare dintre Consiliul raional Strășeni și Asociația Obștească ”Clubul amatorilor de șah și dame din raionul Strășeni”.</w:t>
      </w: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ind w:right="282"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3. Se desemnează, șeful Secției cultură, turism, tineret și sport (V. Schirliu), responsabil pentru implementarea prezentului Acord de colaborare.</w:t>
      </w: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ind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4. Controlul asupra executării prevederilor prezentei decizii se pune în sarcina președintelui raionului (M. Popa).</w:t>
      </w:r>
    </w:p>
    <w:p w:rsidR="00915F27" w:rsidRDefault="00915F27" w:rsidP="00915F27">
      <w:pPr>
        <w:jc w:val="both"/>
        <w:rPr>
          <w:rFonts w:ascii="Times New Roman" w:hAnsi="Times New Roman" w:cs="Times New Roman"/>
          <w:sz w:val="28"/>
          <w:szCs w:val="28"/>
          <w:lang w:val="ro-RO"/>
        </w:rPr>
      </w:pPr>
    </w:p>
    <w:p w:rsidR="00915F27" w:rsidRPr="00915F27" w:rsidRDefault="00915F27" w:rsidP="00915F27">
      <w:pPr>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Preşedinte al şedinţei </w:t>
      </w:r>
    </w:p>
    <w:p w:rsidR="00915F27" w:rsidRPr="00915F27" w:rsidRDefault="00915F27" w:rsidP="00915F27">
      <w:pPr>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Contrasemnat:</w:t>
      </w:r>
    </w:p>
    <w:p w:rsidR="00915F27" w:rsidRPr="00915F27" w:rsidRDefault="00915F27" w:rsidP="00915F27">
      <w:pPr>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Secretar al Consiliului raional                                                      Nina RUSU</w:t>
      </w:r>
    </w:p>
    <w:p w:rsidR="00915F27" w:rsidRPr="00915F27" w:rsidRDefault="00915F27" w:rsidP="00915F27">
      <w:pPr>
        <w:jc w:val="both"/>
        <w:rPr>
          <w:rFonts w:ascii="Times New Roman" w:hAnsi="Times New Roman" w:cs="Times New Roman"/>
          <w:sz w:val="24"/>
          <w:szCs w:val="24"/>
          <w:lang w:val="ro-RO"/>
        </w:rPr>
      </w:pPr>
    </w:p>
    <w:p w:rsidR="00915F27" w:rsidRPr="00915F27" w:rsidRDefault="00915F27" w:rsidP="00915F27">
      <w:pPr>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w:t>
      </w:r>
      <w:r w:rsidRPr="00915F27">
        <w:rPr>
          <w:rFonts w:ascii="Times New Roman" w:hAnsi="Times New Roman" w:cs="Times New Roman"/>
          <w:sz w:val="24"/>
          <w:szCs w:val="24"/>
          <w:lang w:val="en-US"/>
        </w:rPr>
        <w:t>VIZAT</w:t>
      </w:r>
      <w:r w:rsidRPr="00915F27">
        <w:rPr>
          <w:rFonts w:ascii="Times New Roman" w:hAnsi="Times New Roman" w:cs="Times New Roman"/>
          <w:sz w:val="24"/>
          <w:szCs w:val="24"/>
          <w:lang w:val="ro-RO"/>
        </w:rPr>
        <w:t xml:space="preserve">: </w:t>
      </w:r>
    </w:p>
    <w:p w:rsidR="00915F27" w:rsidRPr="00915F27" w:rsidRDefault="00915F27" w:rsidP="00915F27">
      <w:pPr>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Șef Secția Cultură, </w:t>
      </w:r>
    </w:p>
    <w:p w:rsidR="00915F27" w:rsidRPr="00915F27" w:rsidRDefault="00915F27" w:rsidP="00915F27">
      <w:pPr>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turism, tineret și sport                                                                                     V. Schirliu  </w:t>
      </w:r>
    </w:p>
    <w:p w:rsidR="00915F27" w:rsidRPr="00915F27" w:rsidRDefault="00915F27" w:rsidP="00915F27">
      <w:pPr>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Serviciul juridic                                                                                               I. Malic</w:t>
      </w:r>
    </w:p>
    <w:p w:rsidR="00915F27" w:rsidRDefault="00915F27" w:rsidP="00915F27">
      <w:pPr>
        <w:rPr>
          <w:sz w:val="28"/>
          <w:szCs w:val="28"/>
          <w:lang w:val="ro-RO"/>
        </w:rPr>
      </w:pPr>
    </w:p>
    <w:p w:rsidR="00915F27" w:rsidRPr="00915F27" w:rsidRDefault="00915F27" w:rsidP="00915F27">
      <w:pPr>
        <w:spacing w:line="360" w:lineRule="auto"/>
        <w:jc w:val="center"/>
        <w:rPr>
          <w:rFonts w:ascii="Times New Roman" w:hAnsi="Times New Roman" w:cs="Times New Roman"/>
          <w:b/>
          <w:sz w:val="24"/>
          <w:szCs w:val="24"/>
          <w:lang w:val="ro-RO"/>
        </w:rPr>
      </w:pPr>
      <w:r w:rsidRPr="00915F27">
        <w:rPr>
          <w:rFonts w:ascii="Times New Roman" w:hAnsi="Times New Roman" w:cs="Times New Roman"/>
          <w:b/>
          <w:sz w:val="24"/>
          <w:szCs w:val="24"/>
          <w:lang w:val="ro-RO"/>
        </w:rPr>
        <w:t xml:space="preserve">NOTĂ  INFORMATIVĂ </w:t>
      </w:r>
    </w:p>
    <w:p w:rsidR="00915F27" w:rsidRPr="00915F27" w:rsidRDefault="00915F27" w:rsidP="00915F27">
      <w:pPr>
        <w:spacing w:line="360" w:lineRule="auto"/>
        <w:jc w:val="center"/>
        <w:rPr>
          <w:rFonts w:ascii="Times New Roman" w:hAnsi="Times New Roman" w:cs="Times New Roman"/>
          <w:sz w:val="24"/>
          <w:szCs w:val="24"/>
          <w:lang w:val="ro-RO"/>
        </w:rPr>
      </w:pPr>
      <w:r w:rsidRPr="00915F27">
        <w:rPr>
          <w:rFonts w:ascii="Times New Roman" w:hAnsi="Times New Roman" w:cs="Times New Roman"/>
          <w:sz w:val="24"/>
          <w:szCs w:val="24"/>
          <w:lang w:val="ro-RO"/>
        </w:rPr>
        <w:t>la proiectul de decizie „Cu privire la  aprobarea acordului de colaborare cu A.O. Clubul amatorilor de șah și dame din raionul Strășeni”</w:t>
      </w:r>
    </w:p>
    <w:p w:rsidR="00915F27" w:rsidRPr="00915F27" w:rsidRDefault="00915F27" w:rsidP="00915F27">
      <w:pPr>
        <w:spacing w:line="360" w:lineRule="auto"/>
        <w:ind w:firstLine="360"/>
        <w:jc w:val="both"/>
        <w:rPr>
          <w:rFonts w:ascii="Times New Roman" w:hAnsi="Times New Roman" w:cs="Times New Roman"/>
          <w:i/>
          <w:sz w:val="24"/>
          <w:szCs w:val="24"/>
          <w:lang w:val="ro-RO"/>
        </w:rPr>
      </w:pPr>
      <w:r w:rsidRPr="00915F27">
        <w:rPr>
          <w:rFonts w:ascii="Times New Roman" w:hAnsi="Times New Roman" w:cs="Times New Roman"/>
          <w:sz w:val="24"/>
          <w:szCs w:val="24"/>
          <w:lang w:val="ro-RO"/>
        </w:rPr>
        <w:t>Potrivit art. 43 lit. t) al</w:t>
      </w:r>
      <w:r w:rsidRPr="00915F27">
        <w:rPr>
          <w:rFonts w:ascii="Times New Roman" w:hAnsi="Times New Roman" w:cs="Times New Roman"/>
          <w:i/>
          <w:sz w:val="24"/>
          <w:szCs w:val="24"/>
          <w:lang w:val="ro-RO"/>
        </w:rPr>
        <w:t xml:space="preserve"> </w:t>
      </w:r>
      <w:r w:rsidRPr="00915F27">
        <w:rPr>
          <w:rFonts w:ascii="Times New Roman" w:hAnsi="Times New Roman" w:cs="Times New Roman"/>
          <w:sz w:val="24"/>
          <w:szCs w:val="24"/>
          <w:lang w:val="ro-RO"/>
        </w:rPr>
        <w:t>Legii nr.436-XVI din 28 decembrie 2006 privind administrația publică locală, cu modificările și completările ulterioare ”</w:t>
      </w:r>
      <w:r w:rsidRPr="00915F27">
        <w:rPr>
          <w:rFonts w:ascii="Times New Roman" w:hAnsi="Times New Roman" w:cs="Times New Roman"/>
          <w:i/>
          <w:sz w:val="24"/>
          <w:szCs w:val="24"/>
          <w:lang w:val="ro-RO"/>
        </w:rPr>
        <w:t xml:space="preserve">Consiliul raional decide în condițiile legii, asocierea cu alte autorități ale administrației publice locale, inclusiv cooperarea transfrontalieră, pentru realizarea unor lucrări și servicii de interes public, promovarea și protejarea intereselor autorității administrației publice locale, precum și colaborarea cu agenții economici și asociații obștești din țară și din străinătate, în scopul realizării unor acțiuni sau lucrări de interes comun”. </w:t>
      </w:r>
      <w:r w:rsidRPr="00915F27">
        <w:rPr>
          <w:rFonts w:ascii="Times New Roman" w:hAnsi="Times New Roman" w:cs="Times New Roman"/>
          <w:sz w:val="24"/>
          <w:szCs w:val="24"/>
          <w:lang w:val="ro-RO"/>
        </w:rPr>
        <w:t>Art.53 lit. g) și p) al aceleiași legi stipulează că</w:t>
      </w:r>
      <w:r w:rsidRPr="00915F27">
        <w:rPr>
          <w:rFonts w:ascii="Times New Roman" w:hAnsi="Times New Roman" w:cs="Times New Roman"/>
          <w:i/>
          <w:sz w:val="24"/>
          <w:szCs w:val="24"/>
          <w:lang w:val="ro-RO"/>
        </w:rPr>
        <w:t xml:space="preserve"> ”președintele raionului semnează actele şi contractele încheiate în numele raionului sau al consiliului raional și asigură colaborarea raionului cu alte unităţi administrativ - teritoriale,inclusiv din alte țări.”   </w:t>
      </w:r>
    </w:p>
    <w:p w:rsidR="00915F27" w:rsidRPr="00915F27" w:rsidRDefault="00915F27" w:rsidP="00915F27">
      <w:pPr>
        <w:spacing w:line="360" w:lineRule="auto"/>
        <w:ind w:firstLine="360"/>
        <w:jc w:val="both"/>
        <w:rPr>
          <w:rFonts w:ascii="Times New Roman" w:hAnsi="Times New Roman" w:cs="Times New Roman"/>
          <w:sz w:val="24"/>
          <w:szCs w:val="24"/>
          <w:lang w:val="ro-RO" w:eastAsia="ru-RU"/>
        </w:rPr>
      </w:pPr>
      <w:r w:rsidRPr="00915F27">
        <w:rPr>
          <w:rFonts w:ascii="Times New Roman" w:hAnsi="Times New Roman" w:cs="Times New Roman"/>
          <w:sz w:val="24"/>
          <w:szCs w:val="24"/>
          <w:lang w:val="ro-RO" w:eastAsia="ru-RU"/>
        </w:rPr>
        <w:t>În urma demersului depus de Asociația Obștească ”Clubul amatorilor de șah și dame” din raionul Strășeni prin care solicită încheierea unui acord de colaborare cu Consiliul raional Strășeni, apare necesitatea adoptării prezentei decizii.</w:t>
      </w:r>
    </w:p>
    <w:p w:rsidR="00915F27" w:rsidRPr="00915F27" w:rsidRDefault="00915F27" w:rsidP="00915F27">
      <w:pPr>
        <w:spacing w:line="360" w:lineRule="auto"/>
        <w:ind w:firstLine="360"/>
        <w:jc w:val="both"/>
        <w:rPr>
          <w:rFonts w:ascii="Times New Roman" w:hAnsi="Times New Roman" w:cs="Times New Roman"/>
          <w:sz w:val="24"/>
          <w:szCs w:val="24"/>
          <w:lang w:val="ro-RO" w:eastAsia="ru-RU"/>
        </w:rPr>
      </w:pPr>
      <w:r w:rsidRPr="00915F27">
        <w:rPr>
          <w:rFonts w:ascii="Times New Roman" w:hAnsi="Times New Roman" w:cs="Times New Roman"/>
          <w:sz w:val="24"/>
          <w:szCs w:val="24"/>
          <w:lang w:val="ro-RO"/>
        </w:rPr>
        <w:t>Proiectul deciziei se prezintă Comisiei consultative de specialitate pentru avizare şi Consiliului raional pentru examinare şi adoptare în şedinţă.</w:t>
      </w:r>
    </w:p>
    <w:p w:rsidR="00915F27" w:rsidRPr="00915F27" w:rsidRDefault="00915F27" w:rsidP="00915F27">
      <w:pPr>
        <w:spacing w:line="360" w:lineRule="auto"/>
        <w:jc w:val="both"/>
        <w:rPr>
          <w:rFonts w:ascii="Times New Roman" w:hAnsi="Times New Roman" w:cs="Times New Roman"/>
          <w:sz w:val="24"/>
          <w:szCs w:val="24"/>
          <w:lang w:val="ro-RO"/>
        </w:rPr>
      </w:pPr>
    </w:p>
    <w:p w:rsidR="00915F27" w:rsidRPr="00915F27" w:rsidRDefault="00915F27" w:rsidP="00915F27">
      <w:pPr>
        <w:spacing w:line="360" w:lineRule="auto"/>
        <w:ind w:firstLine="720"/>
        <w:jc w:val="both"/>
        <w:rPr>
          <w:rFonts w:ascii="Times New Roman" w:hAnsi="Times New Roman" w:cs="Times New Roman"/>
          <w:sz w:val="24"/>
          <w:szCs w:val="24"/>
          <w:lang w:val="ro-RO"/>
        </w:rPr>
      </w:pPr>
    </w:p>
    <w:p w:rsidR="00915F27" w:rsidRPr="00915F27" w:rsidRDefault="00915F27" w:rsidP="00915F27">
      <w:pPr>
        <w:spacing w:line="360" w:lineRule="auto"/>
        <w:ind w:firstLine="284"/>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Malic Ion</w:t>
      </w:r>
    </w:p>
    <w:p w:rsidR="00915F27" w:rsidRPr="00915F27" w:rsidRDefault="00915F27" w:rsidP="00915F27">
      <w:pPr>
        <w:spacing w:line="360" w:lineRule="auto"/>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Șef Serviciului juridic </w:t>
      </w:r>
    </w:p>
    <w:p w:rsidR="00915F27" w:rsidRPr="00915F27" w:rsidRDefault="00915F27" w:rsidP="00915F27">
      <w:pPr>
        <w:spacing w:line="360" w:lineRule="auto"/>
        <w:ind w:firstLine="708"/>
        <w:jc w:val="both"/>
        <w:rPr>
          <w:sz w:val="24"/>
          <w:szCs w:val="24"/>
          <w:lang w:val="ro-RO"/>
        </w:rPr>
      </w:pPr>
    </w:p>
    <w:p w:rsidR="00915F27" w:rsidRDefault="00915F27" w:rsidP="00915F27">
      <w:pPr>
        <w:pStyle w:val="a6"/>
        <w:tabs>
          <w:tab w:val="left" w:pos="1545"/>
          <w:tab w:val="center" w:pos="4677"/>
        </w:tabs>
        <w:jc w:val="center"/>
        <w:rPr>
          <w:sz w:val="28"/>
          <w:szCs w:val="28"/>
          <w:lang w:val="ro-RO"/>
        </w:rPr>
      </w:pPr>
      <w:r>
        <w:rPr>
          <w:sz w:val="28"/>
          <w:szCs w:val="28"/>
          <w:lang w:val="ro-RO"/>
        </w:rPr>
        <w:lastRenderedPageBreak/>
        <w:t>DECIZIE nr. 2/</w:t>
      </w:r>
    </w:p>
    <w:p w:rsidR="00915F27" w:rsidRPr="00450A57" w:rsidRDefault="00915F27" w:rsidP="00915F27">
      <w:pPr>
        <w:pStyle w:val="a6"/>
        <w:tabs>
          <w:tab w:val="left" w:pos="1500"/>
          <w:tab w:val="center" w:pos="4677"/>
        </w:tabs>
        <w:jc w:val="center"/>
        <w:rPr>
          <w:sz w:val="28"/>
          <w:szCs w:val="28"/>
          <w:lang w:val="ro-RO"/>
        </w:rPr>
      </w:pPr>
      <w:r>
        <w:rPr>
          <w:sz w:val="28"/>
          <w:szCs w:val="28"/>
          <w:lang w:val="ro-RO"/>
        </w:rPr>
        <w:t>din      26 mai    2017</w:t>
      </w:r>
    </w:p>
    <w:p w:rsidR="00915F27" w:rsidRPr="00915F27" w:rsidRDefault="00915F27" w:rsidP="00915F27">
      <w:pPr>
        <w:rPr>
          <w:rFonts w:ascii="Times New Roman" w:hAnsi="Times New Roman" w:cs="Times New Roman"/>
          <w:sz w:val="24"/>
          <w:szCs w:val="24"/>
          <w:lang w:val="ro-RO"/>
        </w:rPr>
      </w:pPr>
    </w:p>
    <w:p w:rsidR="00915F27" w:rsidRPr="00915F27" w:rsidRDefault="00915F27" w:rsidP="00915F27">
      <w:pPr>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                                                                                                      Proiect</w:t>
      </w:r>
    </w:p>
    <w:p w:rsidR="00915F27" w:rsidRPr="00915F27" w:rsidRDefault="00915F27" w:rsidP="00915F27">
      <w:pPr>
        <w:rPr>
          <w:rFonts w:ascii="Times New Roman" w:hAnsi="Times New Roman" w:cs="Times New Roman"/>
          <w:sz w:val="28"/>
          <w:szCs w:val="28"/>
          <w:lang w:val="ro-RO"/>
        </w:rPr>
      </w:pPr>
    </w:p>
    <w:p w:rsidR="00915F27" w:rsidRPr="00915F27" w:rsidRDefault="00915F27" w:rsidP="00915F27">
      <w:pPr>
        <w:rPr>
          <w:rFonts w:ascii="Times New Roman" w:hAnsi="Times New Roman" w:cs="Times New Roman"/>
          <w:sz w:val="28"/>
          <w:szCs w:val="28"/>
          <w:lang w:val="ro-RO"/>
        </w:rPr>
      </w:pPr>
    </w:p>
    <w:p w:rsidR="00915F27" w:rsidRPr="00915F27" w:rsidRDefault="00915F27" w:rsidP="00915F27">
      <w:pPr>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Cu privire la aprobarea Acordului de colaborare </w:t>
      </w:r>
    </w:p>
    <w:p w:rsidR="00915F27" w:rsidRPr="00915F27" w:rsidRDefault="00915F27" w:rsidP="00915F27">
      <w:pPr>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cu A.O.”Organizația veteranilor din raionul Strășeni”                            </w:t>
      </w:r>
    </w:p>
    <w:p w:rsidR="00915F27" w:rsidRPr="00915F27" w:rsidRDefault="00915F27" w:rsidP="00915F27">
      <w:pPr>
        <w:rPr>
          <w:rFonts w:ascii="Times New Roman" w:hAnsi="Times New Roman" w:cs="Times New Roman"/>
          <w:sz w:val="28"/>
          <w:szCs w:val="28"/>
          <w:lang w:val="ro-RO"/>
        </w:rPr>
      </w:pPr>
    </w:p>
    <w:p w:rsidR="00915F27" w:rsidRPr="00915F27" w:rsidRDefault="00915F27" w:rsidP="00915F27">
      <w:pPr>
        <w:ind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În temeiul art.43 alin.(1) lit. t) şi alin.(2), art. 46 ale Legii privind administraţia publică locală nr.436-XVI din 28 decembrie 2006,  cu modificările și completările ulterioare, luînd în considerație  demersul depus de ”Asociația Obștească ” Organizația veteranilor din raionul Strășeni ”, Consiliul raional DECIDE:</w:t>
      </w:r>
    </w:p>
    <w:p w:rsidR="00915F27" w:rsidRPr="00915F27" w:rsidRDefault="00915F27" w:rsidP="00915F27">
      <w:pPr>
        <w:ind w:firstLine="567"/>
        <w:jc w:val="both"/>
        <w:rPr>
          <w:rFonts w:ascii="Times New Roman" w:hAnsi="Times New Roman" w:cs="Times New Roman"/>
          <w:sz w:val="28"/>
          <w:szCs w:val="28"/>
          <w:lang w:val="ro-RO"/>
        </w:rPr>
      </w:pPr>
    </w:p>
    <w:p w:rsidR="00915F27" w:rsidRPr="00915F27" w:rsidRDefault="00915F27" w:rsidP="00915F27">
      <w:pPr>
        <w:ind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1. Se aprobă Acordul de colaborare dintre Consiliul raional Strășeni și Asociația Obștească ”Organizația veteranilor din raionul Strășeni”, conform anexei.</w:t>
      </w:r>
    </w:p>
    <w:p w:rsidR="00915F27" w:rsidRPr="00915F27" w:rsidRDefault="00915F27" w:rsidP="00915F27">
      <w:pPr>
        <w:ind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2. Se împuternicește preşedintele raionului, domnul Mihail Popa cu  dreptul de a semna Acordul de colaborare dintre Consiliul raional Strășeni și Asociația Obștească ” Organizația veteranilor din raionul Strășeni”.</w:t>
      </w: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ind w:right="282"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3. Se desemnează, șeful Secției cultură, turism, tineret și sport (V. Schirliu), responsabil pentru implementarea prezentului Acord de colaborare.</w:t>
      </w: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ind w:firstLine="567"/>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4. Controlul asupra executării prevederilor prezentei decizii se pune în sarcina președintelui raionului (M. Popa).</w:t>
      </w: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Preşedinte al şedinţei </w:t>
      </w: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Contrasemnat:</w:t>
      </w:r>
    </w:p>
    <w:p w:rsidR="00915F27" w:rsidRPr="00915F27" w:rsidRDefault="00915F27" w:rsidP="00915F27">
      <w:pPr>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Secretar al Consiliului raional                                                      Nina RUSU</w:t>
      </w:r>
    </w:p>
    <w:p w:rsidR="00915F27" w:rsidRPr="00915F27" w:rsidRDefault="00915F27" w:rsidP="00915F27">
      <w:pPr>
        <w:ind w:left="360"/>
        <w:jc w:val="both"/>
        <w:rPr>
          <w:rFonts w:ascii="Times New Roman" w:hAnsi="Times New Roman" w:cs="Times New Roman"/>
          <w:lang w:val="ro-RO"/>
        </w:rPr>
      </w:pPr>
    </w:p>
    <w:p w:rsidR="00915F27" w:rsidRPr="00915F27" w:rsidRDefault="00915F27" w:rsidP="00915F27">
      <w:pPr>
        <w:jc w:val="both"/>
        <w:rPr>
          <w:rFonts w:ascii="Times New Roman" w:hAnsi="Times New Roman" w:cs="Times New Roman"/>
          <w:sz w:val="24"/>
          <w:szCs w:val="24"/>
          <w:lang w:val="ro-RO"/>
        </w:rPr>
      </w:pPr>
    </w:p>
    <w:p w:rsidR="00915F27" w:rsidRPr="00915F27" w:rsidRDefault="00915F27" w:rsidP="00915F27">
      <w:pPr>
        <w:jc w:val="both"/>
        <w:rPr>
          <w:rFonts w:ascii="Times New Roman" w:hAnsi="Times New Roman" w:cs="Times New Roman"/>
          <w:sz w:val="24"/>
          <w:szCs w:val="24"/>
          <w:lang w:val="ro-RO"/>
        </w:rPr>
      </w:pPr>
    </w:p>
    <w:p w:rsidR="00915F27" w:rsidRPr="00915F27" w:rsidRDefault="00915F27" w:rsidP="00915F27">
      <w:pPr>
        <w:jc w:val="both"/>
        <w:rPr>
          <w:rFonts w:ascii="Times New Roman" w:hAnsi="Times New Roman" w:cs="Times New Roman"/>
          <w:sz w:val="24"/>
          <w:szCs w:val="24"/>
          <w:lang w:val="ro-RO"/>
        </w:rPr>
      </w:pPr>
    </w:p>
    <w:p w:rsidR="00915F27" w:rsidRPr="00915F27" w:rsidRDefault="00915F27" w:rsidP="00915F27">
      <w:pPr>
        <w:jc w:val="both"/>
        <w:rPr>
          <w:rFonts w:ascii="Times New Roman" w:hAnsi="Times New Roman" w:cs="Times New Roman"/>
          <w:sz w:val="24"/>
          <w:szCs w:val="24"/>
          <w:lang w:val="ro-RO"/>
        </w:rPr>
      </w:pPr>
    </w:p>
    <w:p w:rsidR="00915F27" w:rsidRPr="00915F27" w:rsidRDefault="00915F27" w:rsidP="00915F27">
      <w:pPr>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w:t>
      </w:r>
      <w:r w:rsidRPr="00915F27">
        <w:rPr>
          <w:rFonts w:ascii="Times New Roman" w:hAnsi="Times New Roman" w:cs="Times New Roman"/>
          <w:sz w:val="24"/>
          <w:szCs w:val="24"/>
          <w:lang w:val="en-US"/>
        </w:rPr>
        <w:t>VIZAT</w:t>
      </w:r>
      <w:r w:rsidRPr="00915F27">
        <w:rPr>
          <w:rFonts w:ascii="Times New Roman" w:hAnsi="Times New Roman" w:cs="Times New Roman"/>
          <w:sz w:val="24"/>
          <w:szCs w:val="24"/>
          <w:lang w:val="ro-RO"/>
        </w:rPr>
        <w:t xml:space="preserve">: </w:t>
      </w:r>
    </w:p>
    <w:p w:rsidR="00915F27" w:rsidRPr="00915F27" w:rsidRDefault="00915F27" w:rsidP="00915F27">
      <w:pPr>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Șef Secția Cultură, </w:t>
      </w:r>
    </w:p>
    <w:p w:rsidR="00915F27" w:rsidRPr="00915F27" w:rsidRDefault="00915F27" w:rsidP="00915F27">
      <w:pPr>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turism, tineret și sport                                                                               V. Schirliu  </w:t>
      </w:r>
    </w:p>
    <w:p w:rsidR="00915F27" w:rsidRPr="00915F27" w:rsidRDefault="00915F27" w:rsidP="00915F27">
      <w:pPr>
        <w:jc w:val="both"/>
        <w:rPr>
          <w:rFonts w:ascii="Times New Roman" w:hAnsi="Times New Roman" w:cs="Times New Roman"/>
          <w:sz w:val="24"/>
          <w:szCs w:val="24"/>
          <w:lang w:val="ro-RO"/>
        </w:rPr>
      </w:pPr>
      <w:r w:rsidRPr="00915F27">
        <w:rPr>
          <w:rFonts w:ascii="Times New Roman" w:hAnsi="Times New Roman" w:cs="Times New Roman"/>
          <w:sz w:val="24"/>
          <w:szCs w:val="24"/>
          <w:lang w:val="ro-RO"/>
        </w:rPr>
        <w:t xml:space="preserve">      Serviciul juridic                                                                                         I. Malic</w:t>
      </w:r>
    </w:p>
    <w:p w:rsidR="00915F27" w:rsidRPr="00915F27" w:rsidRDefault="00915F27" w:rsidP="00915F27">
      <w:pPr>
        <w:rPr>
          <w:rFonts w:ascii="Times New Roman" w:hAnsi="Times New Roman" w:cs="Times New Roman"/>
          <w:sz w:val="28"/>
          <w:szCs w:val="28"/>
          <w:lang w:val="ro-RO"/>
        </w:rPr>
      </w:pPr>
    </w:p>
    <w:p w:rsidR="00915F27" w:rsidRPr="00915F27" w:rsidRDefault="00915F27" w:rsidP="00915F27">
      <w:pPr>
        <w:spacing w:line="360" w:lineRule="auto"/>
        <w:jc w:val="center"/>
        <w:rPr>
          <w:rFonts w:ascii="Times New Roman" w:hAnsi="Times New Roman" w:cs="Times New Roman"/>
          <w:b/>
          <w:lang w:val="ro-RO"/>
        </w:rPr>
      </w:pPr>
      <w:r w:rsidRPr="00915F27">
        <w:rPr>
          <w:rFonts w:ascii="Times New Roman" w:hAnsi="Times New Roman" w:cs="Times New Roman"/>
          <w:b/>
          <w:lang w:val="ro-RO"/>
        </w:rPr>
        <w:t xml:space="preserve">NOTĂ  INFORMATIVĂ </w:t>
      </w:r>
    </w:p>
    <w:p w:rsidR="00915F27" w:rsidRPr="00915F27" w:rsidRDefault="00915F27" w:rsidP="00915F27">
      <w:pPr>
        <w:spacing w:line="360" w:lineRule="auto"/>
        <w:jc w:val="center"/>
        <w:rPr>
          <w:rFonts w:ascii="Times New Roman" w:hAnsi="Times New Roman" w:cs="Times New Roman"/>
          <w:sz w:val="28"/>
          <w:szCs w:val="28"/>
          <w:lang w:val="ro-RO"/>
        </w:rPr>
      </w:pPr>
      <w:r w:rsidRPr="00915F27">
        <w:rPr>
          <w:rFonts w:ascii="Times New Roman" w:hAnsi="Times New Roman" w:cs="Times New Roman"/>
          <w:sz w:val="28"/>
          <w:szCs w:val="28"/>
          <w:lang w:val="ro-RO"/>
        </w:rPr>
        <w:t>la proiectul de decizie „Cu privire la  aprobarea acordului de colaborare cu A.O. Organizația veteranilor din raionul Strășeni”</w:t>
      </w:r>
    </w:p>
    <w:p w:rsidR="00915F27" w:rsidRPr="00915F27" w:rsidRDefault="00915F27" w:rsidP="00915F27">
      <w:pPr>
        <w:spacing w:line="360" w:lineRule="auto"/>
        <w:jc w:val="center"/>
        <w:rPr>
          <w:rFonts w:ascii="Times New Roman" w:hAnsi="Times New Roman" w:cs="Times New Roman"/>
          <w:b/>
          <w:sz w:val="28"/>
          <w:szCs w:val="28"/>
          <w:lang w:val="ro-RO"/>
        </w:rPr>
      </w:pPr>
    </w:p>
    <w:p w:rsidR="00915F27" w:rsidRPr="00915F27" w:rsidRDefault="00915F27" w:rsidP="00915F27">
      <w:pPr>
        <w:jc w:val="center"/>
        <w:rPr>
          <w:rFonts w:ascii="Times New Roman" w:hAnsi="Times New Roman" w:cs="Times New Roman"/>
          <w:sz w:val="28"/>
          <w:szCs w:val="28"/>
          <w:lang w:val="ro-RO" w:eastAsia="ru-RU"/>
        </w:rPr>
      </w:pPr>
    </w:p>
    <w:p w:rsidR="00915F27" w:rsidRPr="00915F27" w:rsidRDefault="00915F27" w:rsidP="00915F27">
      <w:pPr>
        <w:spacing w:line="360" w:lineRule="auto"/>
        <w:ind w:firstLine="360"/>
        <w:jc w:val="both"/>
        <w:rPr>
          <w:rFonts w:ascii="Times New Roman" w:hAnsi="Times New Roman" w:cs="Times New Roman"/>
          <w:i/>
          <w:sz w:val="28"/>
          <w:szCs w:val="28"/>
          <w:lang w:val="ro-RO"/>
        </w:rPr>
      </w:pPr>
      <w:r w:rsidRPr="00915F27">
        <w:rPr>
          <w:rFonts w:ascii="Times New Roman" w:hAnsi="Times New Roman" w:cs="Times New Roman"/>
          <w:sz w:val="28"/>
          <w:szCs w:val="28"/>
          <w:lang w:val="ro-RO"/>
        </w:rPr>
        <w:t>Potrivit art. 43 lit. t) al</w:t>
      </w:r>
      <w:r w:rsidRPr="00915F27">
        <w:rPr>
          <w:rFonts w:ascii="Times New Roman" w:hAnsi="Times New Roman" w:cs="Times New Roman"/>
          <w:i/>
          <w:sz w:val="28"/>
          <w:szCs w:val="28"/>
          <w:lang w:val="ro-RO"/>
        </w:rPr>
        <w:t xml:space="preserve"> </w:t>
      </w:r>
      <w:r w:rsidRPr="00915F27">
        <w:rPr>
          <w:rFonts w:ascii="Times New Roman" w:hAnsi="Times New Roman" w:cs="Times New Roman"/>
          <w:sz w:val="28"/>
          <w:szCs w:val="28"/>
          <w:lang w:val="ro-RO"/>
        </w:rPr>
        <w:t>Legii nr.436-XVI din 28 decembrie 2006 privind administrația publică locală, cu modificările și completările ulterioare ”</w:t>
      </w:r>
      <w:r w:rsidRPr="00915F27">
        <w:rPr>
          <w:rFonts w:ascii="Times New Roman" w:hAnsi="Times New Roman" w:cs="Times New Roman"/>
          <w:i/>
          <w:sz w:val="28"/>
          <w:szCs w:val="28"/>
          <w:lang w:val="ro-RO"/>
        </w:rPr>
        <w:t xml:space="preserve">Consiliul raional decide în condițiile legii, asocierea cu alte autorități ale administrației publice locale, inclusiv cooperarea transfrontalieră, pentru realizarea unor lucrări și servicii de interes public, promovarea și protejarea intereselor autorității administrației publice locale, precum și colaborarea cu agenții economici și asociații obștești din țară și din străinătate, în scopul realizării unor acțiuni sau lucrări de interes comun”. </w:t>
      </w:r>
      <w:r w:rsidRPr="00915F27">
        <w:rPr>
          <w:rFonts w:ascii="Times New Roman" w:hAnsi="Times New Roman" w:cs="Times New Roman"/>
          <w:sz w:val="28"/>
          <w:szCs w:val="28"/>
          <w:lang w:val="ro-RO"/>
        </w:rPr>
        <w:t>Art.53 lit. g) și p) al aceleiași legi stipulează că</w:t>
      </w:r>
      <w:r w:rsidRPr="00915F27">
        <w:rPr>
          <w:rFonts w:ascii="Times New Roman" w:hAnsi="Times New Roman" w:cs="Times New Roman"/>
          <w:i/>
          <w:sz w:val="28"/>
          <w:szCs w:val="28"/>
          <w:lang w:val="ro-RO"/>
        </w:rPr>
        <w:t xml:space="preserve"> ”președintele raionului semnează actele şi contractele încheiate în numele </w:t>
      </w:r>
      <w:r w:rsidRPr="00915F27">
        <w:rPr>
          <w:rFonts w:ascii="Times New Roman" w:hAnsi="Times New Roman" w:cs="Times New Roman"/>
          <w:i/>
          <w:sz w:val="28"/>
          <w:szCs w:val="28"/>
          <w:lang w:val="ro-RO"/>
        </w:rPr>
        <w:lastRenderedPageBreak/>
        <w:t>raionului sau al consiliului raional</w:t>
      </w:r>
      <w:r w:rsidRPr="00915F27">
        <w:rPr>
          <w:rFonts w:ascii="Times New Roman" w:hAnsi="Times New Roman" w:cs="Times New Roman"/>
          <w:i/>
          <w:lang w:val="ro-RO"/>
        </w:rPr>
        <w:t xml:space="preserve"> și </w:t>
      </w:r>
      <w:r w:rsidRPr="00915F27">
        <w:rPr>
          <w:rFonts w:ascii="Times New Roman" w:hAnsi="Times New Roman" w:cs="Times New Roman"/>
          <w:i/>
          <w:sz w:val="28"/>
          <w:szCs w:val="28"/>
          <w:lang w:val="ro-RO"/>
        </w:rPr>
        <w:t xml:space="preserve">asigură colaborarea raionului cu alte unităţi administrativ - teritoriale,inclusiv din alte țări.”   </w:t>
      </w:r>
    </w:p>
    <w:p w:rsidR="00915F27" w:rsidRPr="00915F27" w:rsidRDefault="00915F27" w:rsidP="00915F27">
      <w:pPr>
        <w:spacing w:line="360" w:lineRule="auto"/>
        <w:ind w:firstLine="360"/>
        <w:jc w:val="both"/>
        <w:rPr>
          <w:rFonts w:ascii="Times New Roman" w:hAnsi="Times New Roman" w:cs="Times New Roman"/>
          <w:sz w:val="28"/>
          <w:szCs w:val="28"/>
          <w:lang w:val="ro-RO" w:eastAsia="ru-RU"/>
        </w:rPr>
      </w:pPr>
      <w:r w:rsidRPr="00915F27">
        <w:rPr>
          <w:rFonts w:ascii="Times New Roman" w:hAnsi="Times New Roman" w:cs="Times New Roman"/>
          <w:sz w:val="28"/>
          <w:szCs w:val="28"/>
          <w:lang w:val="ro-RO" w:eastAsia="ru-RU"/>
        </w:rPr>
        <w:t>În urma demersului depus de Asociația Obștească ”Organizația veteranilor din raionul Strășeni” prin care solicită încheierea unui acord de colaborare cu Consiliul raional Strășeni, apare necesitatea adoptării prezentei decizii.</w:t>
      </w:r>
    </w:p>
    <w:p w:rsidR="00915F27" w:rsidRPr="00915F27" w:rsidRDefault="00915F27" w:rsidP="00915F27">
      <w:pPr>
        <w:pStyle w:val="cn"/>
        <w:spacing w:line="360" w:lineRule="auto"/>
        <w:ind w:firstLine="708"/>
        <w:jc w:val="both"/>
        <w:rPr>
          <w:sz w:val="28"/>
          <w:szCs w:val="28"/>
          <w:lang w:val="ro-RO"/>
        </w:rPr>
      </w:pPr>
      <w:r w:rsidRPr="00915F27">
        <w:rPr>
          <w:sz w:val="28"/>
          <w:szCs w:val="28"/>
          <w:lang w:val="ro-RO"/>
        </w:rPr>
        <w:t>Proiectul deciziei se prezintă Comisiei consultative de specialitate pentru avizare şi Consiliului raional pentru examinare şi adoptare în şedinţă.</w:t>
      </w:r>
    </w:p>
    <w:p w:rsidR="00915F27" w:rsidRPr="00915F27" w:rsidRDefault="00915F27" w:rsidP="00915F27">
      <w:pPr>
        <w:spacing w:line="360" w:lineRule="auto"/>
        <w:jc w:val="both"/>
        <w:rPr>
          <w:rFonts w:ascii="Times New Roman" w:hAnsi="Times New Roman" w:cs="Times New Roman"/>
          <w:sz w:val="28"/>
          <w:szCs w:val="28"/>
          <w:lang w:val="ro-RO"/>
        </w:rPr>
      </w:pPr>
    </w:p>
    <w:p w:rsidR="00915F27" w:rsidRPr="00915F27" w:rsidRDefault="00915F27" w:rsidP="00915F27">
      <w:pPr>
        <w:spacing w:line="360" w:lineRule="auto"/>
        <w:ind w:firstLine="720"/>
        <w:jc w:val="both"/>
        <w:rPr>
          <w:rFonts w:ascii="Times New Roman" w:hAnsi="Times New Roman" w:cs="Times New Roman"/>
          <w:sz w:val="28"/>
          <w:szCs w:val="28"/>
          <w:lang w:val="ro-RO"/>
        </w:rPr>
      </w:pPr>
    </w:p>
    <w:p w:rsidR="00915F27" w:rsidRPr="00915F27" w:rsidRDefault="00915F27" w:rsidP="00915F27">
      <w:pPr>
        <w:spacing w:line="360" w:lineRule="auto"/>
        <w:ind w:firstLine="284"/>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Malic Ion</w:t>
      </w:r>
    </w:p>
    <w:p w:rsidR="00915F27" w:rsidRPr="00915F27" w:rsidRDefault="00915F27" w:rsidP="00915F27">
      <w:pPr>
        <w:spacing w:line="360" w:lineRule="auto"/>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    Șef Serviciului juridic </w:t>
      </w:r>
    </w:p>
    <w:p w:rsidR="00915F27" w:rsidRPr="00C80B5A" w:rsidRDefault="00915F27" w:rsidP="00915F27">
      <w:pPr>
        <w:spacing w:line="360" w:lineRule="auto"/>
        <w:ind w:firstLine="708"/>
        <w:jc w:val="both"/>
        <w:rPr>
          <w:sz w:val="28"/>
          <w:szCs w:val="28"/>
          <w:lang w:val="ro-RO"/>
        </w:rPr>
      </w:pPr>
    </w:p>
    <w:p w:rsidR="00915F27" w:rsidRPr="00915F27" w:rsidRDefault="00915F27" w:rsidP="00915F27">
      <w:pPr>
        <w:rPr>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Default="00915F27" w:rsidP="007F55DA">
      <w:pPr>
        <w:jc w:val="both"/>
        <w:rPr>
          <w:rFonts w:ascii="Times New Roman" w:hAnsi="Times New Roman" w:cs="Times New Roman"/>
          <w:sz w:val="24"/>
          <w:szCs w:val="24"/>
          <w:lang w:val="ro-RO"/>
        </w:rPr>
      </w:pPr>
    </w:p>
    <w:p w:rsidR="00915F27" w:rsidRPr="00720F84" w:rsidRDefault="00915F27" w:rsidP="00915F27">
      <w:pPr>
        <w:pStyle w:val="1"/>
      </w:pPr>
      <w:r w:rsidRPr="00720F84">
        <w:lastRenderedPageBreak/>
        <w:t xml:space="preserve">                                                                                                   </w:t>
      </w:r>
    </w:p>
    <w:p w:rsidR="00915F27" w:rsidRPr="00915F27" w:rsidRDefault="00915F27" w:rsidP="00915F27">
      <w:pPr>
        <w:jc w:val="center"/>
        <w:rPr>
          <w:rFonts w:ascii="Times New Roman" w:hAnsi="Times New Roman" w:cs="Times New Roman"/>
          <w:sz w:val="28"/>
          <w:szCs w:val="28"/>
          <w:lang w:val="ro-RO"/>
        </w:rPr>
      </w:pPr>
      <w:r w:rsidRPr="00915F27">
        <w:rPr>
          <w:rFonts w:ascii="Times New Roman" w:hAnsi="Times New Roman" w:cs="Times New Roman"/>
          <w:sz w:val="28"/>
          <w:szCs w:val="28"/>
          <w:lang w:val="ro-RO"/>
        </w:rPr>
        <w:t>DECIZIE nr. 2/</w:t>
      </w:r>
    </w:p>
    <w:p w:rsidR="00915F27" w:rsidRPr="00915F27" w:rsidRDefault="00915F27" w:rsidP="00915F27">
      <w:pPr>
        <w:jc w:val="center"/>
        <w:rPr>
          <w:rFonts w:ascii="Times New Roman" w:hAnsi="Times New Roman" w:cs="Times New Roman"/>
          <w:sz w:val="28"/>
          <w:szCs w:val="28"/>
          <w:lang w:val="ro-RO"/>
        </w:rPr>
      </w:pPr>
      <w:r w:rsidRPr="00915F27">
        <w:rPr>
          <w:rFonts w:ascii="Times New Roman" w:hAnsi="Times New Roman" w:cs="Times New Roman"/>
          <w:sz w:val="28"/>
          <w:szCs w:val="28"/>
          <w:lang w:val="ro-RO"/>
        </w:rPr>
        <w:t>din 26 mai  2017</w:t>
      </w:r>
    </w:p>
    <w:p w:rsidR="00915F27" w:rsidRPr="00915F27" w:rsidRDefault="00915F27" w:rsidP="00915F27">
      <w:pPr>
        <w:pStyle w:val="2"/>
        <w:jc w:val="both"/>
        <w:rPr>
          <w:szCs w:val="28"/>
        </w:rPr>
      </w:pPr>
      <w:r w:rsidRPr="00915F27">
        <w:rPr>
          <w:szCs w:val="28"/>
        </w:rPr>
        <w:tab/>
      </w:r>
      <w:r w:rsidRPr="00915F27">
        <w:rPr>
          <w:szCs w:val="28"/>
        </w:rPr>
        <w:tab/>
      </w:r>
    </w:p>
    <w:p w:rsidR="00915F27" w:rsidRPr="00915F27" w:rsidRDefault="00915F27" w:rsidP="00915F27">
      <w:pPr>
        <w:pStyle w:val="2"/>
        <w:jc w:val="both"/>
        <w:rPr>
          <w:szCs w:val="28"/>
        </w:rPr>
      </w:pPr>
      <w:r w:rsidRPr="00915F27">
        <w:rPr>
          <w:szCs w:val="28"/>
        </w:rPr>
        <w:tab/>
      </w:r>
      <w:r w:rsidRPr="00915F27">
        <w:rPr>
          <w:szCs w:val="28"/>
        </w:rPr>
        <w:tab/>
      </w:r>
      <w:r w:rsidRPr="00915F27">
        <w:rPr>
          <w:szCs w:val="28"/>
        </w:rPr>
        <w:tab/>
      </w:r>
      <w:r w:rsidRPr="00915F27">
        <w:rPr>
          <w:szCs w:val="28"/>
        </w:rPr>
        <w:tab/>
      </w:r>
      <w:r w:rsidRPr="00915F27">
        <w:rPr>
          <w:szCs w:val="28"/>
        </w:rPr>
        <w:tab/>
      </w:r>
      <w:r w:rsidRPr="00915F27">
        <w:rPr>
          <w:szCs w:val="28"/>
        </w:rPr>
        <w:tab/>
      </w:r>
      <w:r w:rsidRPr="00915F27">
        <w:rPr>
          <w:szCs w:val="28"/>
        </w:rPr>
        <w:tab/>
      </w:r>
      <w:r w:rsidRPr="00915F27">
        <w:rPr>
          <w:szCs w:val="28"/>
        </w:rPr>
        <w:tab/>
      </w:r>
      <w:r w:rsidRPr="00915F27">
        <w:rPr>
          <w:szCs w:val="28"/>
        </w:rPr>
        <w:tab/>
        <w:t xml:space="preserve">               Proiect</w:t>
      </w:r>
    </w:p>
    <w:p w:rsidR="00915F27" w:rsidRPr="00915F27" w:rsidRDefault="00915F27" w:rsidP="00915F27">
      <w:pPr>
        <w:ind w:right="2550"/>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Cu privire la examinarea cererii </w:t>
      </w:r>
    </w:p>
    <w:p w:rsidR="00915F27" w:rsidRPr="00915F27" w:rsidRDefault="00915F27" w:rsidP="00915F27">
      <w:pPr>
        <w:rPr>
          <w:rFonts w:ascii="Times New Roman" w:hAnsi="Times New Roman" w:cs="Times New Roman"/>
          <w:sz w:val="28"/>
          <w:szCs w:val="28"/>
          <w:lang w:val="ro-RO"/>
        </w:rPr>
      </w:pPr>
    </w:p>
    <w:p w:rsidR="00915F27" w:rsidRPr="00915F27" w:rsidRDefault="00915F27" w:rsidP="00915F27">
      <w:pPr>
        <w:ind w:firstLine="426"/>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În urma examinării cererii  depuse de Nestor Mihail, administrator al SRL ”Gladnes”, privind abrogarea Deciziei Consiliului nr.1/25 și nr.1/26 din 24 februarie 2017 ”Cu privire la vînzarea bunului prin licitație, în temeiul prevederilor art.43  al Legii nr.436 – XVI din 28 decembrie 2006 privind administraţia publică locală, cu modificările și completările ulterioare, Consiliul raional DECIDE:</w:t>
      </w:r>
    </w:p>
    <w:p w:rsidR="00915F27" w:rsidRPr="00915F27" w:rsidRDefault="00915F27" w:rsidP="00915F27">
      <w:pPr>
        <w:jc w:val="both"/>
        <w:rPr>
          <w:rFonts w:ascii="Times New Roman" w:hAnsi="Times New Roman" w:cs="Times New Roman"/>
          <w:sz w:val="28"/>
          <w:szCs w:val="28"/>
          <w:lang w:val="ro-RO"/>
        </w:rPr>
      </w:pPr>
    </w:p>
    <w:p w:rsidR="00915F27" w:rsidRPr="00915F27" w:rsidRDefault="00915F27" w:rsidP="00915F27">
      <w:pPr>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          1. Se respinge cererea înaintată de Nestor Mihail, administrator SRL  ”Gladnes” privind abrogarea Deciziilor Consiliului raional Strășeni nr.1/25 și 1/26 din 24 februarie 2017 ”Cu privire la vînzarea bunului prin licitație”.</w:t>
      </w:r>
    </w:p>
    <w:p w:rsidR="00915F27" w:rsidRPr="00915F27" w:rsidRDefault="00915F27" w:rsidP="00915F27">
      <w:pPr>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       </w:t>
      </w:r>
      <w:r w:rsidRPr="00915F27">
        <w:rPr>
          <w:rFonts w:ascii="Times New Roman" w:hAnsi="Times New Roman" w:cs="Times New Roman"/>
          <w:sz w:val="28"/>
          <w:szCs w:val="28"/>
          <w:lang w:val="ro-RO"/>
        </w:rPr>
        <w:tab/>
      </w:r>
    </w:p>
    <w:p w:rsidR="00915F27" w:rsidRPr="00915F27" w:rsidRDefault="00915F27" w:rsidP="00915F27">
      <w:pPr>
        <w:ind w:firstLine="720"/>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2. Prezenta decizie se aduce la cunoștința petiționarului.</w:t>
      </w:r>
    </w:p>
    <w:p w:rsidR="00915F27" w:rsidRPr="00915F27" w:rsidRDefault="00915F27" w:rsidP="00915F27">
      <w:pPr>
        <w:tabs>
          <w:tab w:val="left" w:pos="6390"/>
        </w:tabs>
        <w:jc w:val="both"/>
        <w:rPr>
          <w:rFonts w:ascii="Times New Roman" w:hAnsi="Times New Roman" w:cs="Times New Roman"/>
          <w:sz w:val="28"/>
          <w:szCs w:val="28"/>
          <w:lang w:val="ro-RO"/>
        </w:rPr>
      </w:pPr>
      <w:r w:rsidRPr="00915F27">
        <w:rPr>
          <w:rFonts w:ascii="Times New Roman" w:hAnsi="Times New Roman" w:cs="Times New Roman"/>
          <w:sz w:val="28"/>
          <w:szCs w:val="28"/>
          <w:lang w:val="ro-RO"/>
        </w:rPr>
        <w:tab/>
      </w:r>
    </w:p>
    <w:p w:rsidR="00915F27" w:rsidRPr="00915F27" w:rsidRDefault="00915F27" w:rsidP="00915F27">
      <w:pPr>
        <w:pStyle w:val="2"/>
        <w:ind w:firstLine="720"/>
        <w:jc w:val="both"/>
        <w:rPr>
          <w:szCs w:val="28"/>
        </w:rPr>
      </w:pPr>
      <w:r w:rsidRPr="00915F27">
        <w:rPr>
          <w:szCs w:val="28"/>
        </w:rPr>
        <w:t xml:space="preserve">3. Se desemnează responsabil de controlul executării prevederilor prezentei decizii  preşedintele raionului (Mihail Popa).  </w:t>
      </w:r>
    </w:p>
    <w:p w:rsidR="00915F27" w:rsidRPr="00915F27" w:rsidRDefault="00915F27" w:rsidP="00915F27">
      <w:pPr>
        <w:pStyle w:val="2"/>
        <w:jc w:val="both"/>
        <w:rPr>
          <w:szCs w:val="28"/>
        </w:rPr>
      </w:pPr>
    </w:p>
    <w:p w:rsidR="00915F27" w:rsidRPr="00915F27" w:rsidRDefault="00915F27" w:rsidP="00915F27">
      <w:pPr>
        <w:pStyle w:val="2"/>
        <w:jc w:val="both"/>
        <w:rPr>
          <w:szCs w:val="28"/>
        </w:rPr>
      </w:pPr>
    </w:p>
    <w:p w:rsidR="00915F27" w:rsidRPr="00915F27" w:rsidRDefault="00915F27" w:rsidP="00915F27">
      <w:pPr>
        <w:pStyle w:val="2"/>
        <w:jc w:val="both"/>
        <w:rPr>
          <w:szCs w:val="28"/>
        </w:rPr>
      </w:pPr>
      <w:r w:rsidRPr="00915F27">
        <w:rPr>
          <w:szCs w:val="28"/>
        </w:rPr>
        <w:t>Preşedinte al  şedinţei,                                                         _______________</w:t>
      </w:r>
    </w:p>
    <w:p w:rsidR="00915F27" w:rsidRPr="00915F27" w:rsidRDefault="00915F27" w:rsidP="00915F27">
      <w:pPr>
        <w:pStyle w:val="2"/>
        <w:jc w:val="both"/>
        <w:rPr>
          <w:szCs w:val="28"/>
        </w:rPr>
      </w:pPr>
      <w:r w:rsidRPr="00915F27">
        <w:rPr>
          <w:szCs w:val="28"/>
        </w:rPr>
        <w:t>Contrasemnat:</w:t>
      </w:r>
    </w:p>
    <w:p w:rsidR="00915F27" w:rsidRPr="00915F27" w:rsidRDefault="00915F27" w:rsidP="00915F27">
      <w:pPr>
        <w:rPr>
          <w:rFonts w:ascii="Times New Roman" w:hAnsi="Times New Roman" w:cs="Times New Roman"/>
          <w:sz w:val="28"/>
          <w:szCs w:val="28"/>
          <w:lang w:val="ro-RO"/>
        </w:rPr>
      </w:pPr>
      <w:r w:rsidRPr="00915F27">
        <w:rPr>
          <w:rFonts w:ascii="Times New Roman" w:hAnsi="Times New Roman" w:cs="Times New Roman"/>
          <w:sz w:val="28"/>
          <w:szCs w:val="28"/>
          <w:lang w:val="ro-RO"/>
        </w:rPr>
        <w:t xml:space="preserve">Secretar al Consiliului raional,                                      </w:t>
      </w:r>
      <w:r w:rsidRPr="00915F27">
        <w:rPr>
          <w:rFonts w:ascii="Times New Roman" w:hAnsi="Times New Roman" w:cs="Times New Roman"/>
          <w:sz w:val="28"/>
          <w:szCs w:val="28"/>
          <w:lang w:val="ro-RO"/>
        </w:rPr>
        <w:tab/>
      </w:r>
      <w:r w:rsidRPr="00915F27">
        <w:rPr>
          <w:rFonts w:ascii="Times New Roman" w:hAnsi="Times New Roman" w:cs="Times New Roman"/>
          <w:sz w:val="28"/>
          <w:szCs w:val="28"/>
          <w:lang w:val="ro-RO"/>
        </w:rPr>
        <w:tab/>
        <w:t>Nina RUSU</w:t>
      </w:r>
    </w:p>
    <w:p w:rsidR="00915F27" w:rsidRPr="00915F27" w:rsidRDefault="00915F27" w:rsidP="00915F27">
      <w:pPr>
        <w:rPr>
          <w:rFonts w:ascii="Times New Roman" w:hAnsi="Times New Roman" w:cs="Times New Roman"/>
          <w:sz w:val="28"/>
          <w:szCs w:val="28"/>
          <w:lang w:val="ro-RO"/>
        </w:rPr>
      </w:pPr>
    </w:p>
    <w:p w:rsidR="00915F27" w:rsidRPr="00915F27" w:rsidRDefault="00915F27" w:rsidP="00915F27">
      <w:pPr>
        <w:rPr>
          <w:rFonts w:ascii="Times New Roman" w:hAnsi="Times New Roman" w:cs="Times New Roman"/>
          <w:sz w:val="28"/>
          <w:szCs w:val="28"/>
          <w:lang w:val="ro-RO"/>
        </w:rPr>
      </w:pPr>
    </w:p>
    <w:p w:rsidR="00915F27" w:rsidRPr="00915F27" w:rsidRDefault="00915F27" w:rsidP="00915F27">
      <w:pPr>
        <w:rPr>
          <w:rFonts w:ascii="Times New Roman" w:hAnsi="Times New Roman" w:cs="Times New Roman"/>
          <w:lang w:val="ro-RO"/>
        </w:rPr>
      </w:pPr>
      <w:r w:rsidRPr="00915F27">
        <w:rPr>
          <w:rFonts w:ascii="Times New Roman" w:hAnsi="Times New Roman" w:cs="Times New Roman"/>
          <w:lang w:val="ro-RO"/>
        </w:rPr>
        <w:t>Vizat:</w:t>
      </w:r>
    </w:p>
    <w:p w:rsidR="00915F27" w:rsidRPr="00915F27" w:rsidRDefault="00915F27" w:rsidP="00915F27">
      <w:pPr>
        <w:rPr>
          <w:rFonts w:ascii="Times New Roman" w:hAnsi="Times New Roman" w:cs="Times New Roman"/>
          <w:lang w:val="ro-RO"/>
        </w:rPr>
      </w:pPr>
      <w:r w:rsidRPr="00915F27">
        <w:rPr>
          <w:rFonts w:ascii="Times New Roman" w:hAnsi="Times New Roman" w:cs="Times New Roman"/>
          <w:lang w:val="ro-RO"/>
        </w:rPr>
        <w:t>Serviciul juridic                                                                         I. Malic</w:t>
      </w:r>
    </w:p>
    <w:p w:rsidR="00915F27" w:rsidRDefault="00915F27" w:rsidP="007F55DA">
      <w:pPr>
        <w:jc w:val="both"/>
        <w:rPr>
          <w:rFonts w:ascii="Times New Roman" w:hAnsi="Times New Roman" w:cs="Times New Roman"/>
          <w:sz w:val="24"/>
          <w:szCs w:val="24"/>
          <w:lang w:val="ro-RO"/>
        </w:rPr>
      </w:pPr>
    </w:p>
    <w:p w:rsidR="00915F27" w:rsidRPr="00915F27" w:rsidRDefault="00915F27" w:rsidP="00915F27">
      <w:pPr>
        <w:jc w:val="center"/>
        <w:rPr>
          <w:rFonts w:ascii="Times New Roman" w:hAnsi="Times New Roman" w:cs="Times New Roman"/>
          <w:sz w:val="28"/>
          <w:szCs w:val="28"/>
          <w:lang w:val="ro-RO" w:eastAsia="ru-RU"/>
        </w:rPr>
      </w:pPr>
    </w:p>
    <w:p w:rsidR="00915F27" w:rsidRPr="00915F27" w:rsidRDefault="00915F27" w:rsidP="00915F27">
      <w:pPr>
        <w:spacing w:line="360" w:lineRule="auto"/>
        <w:jc w:val="center"/>
        <w:rPr>
          <w:rFonts w:ascii="Times New Roman" w:hAnsi="Times New Roman" w:cs="Times New Roman"/>
          <w:b/>
          <w:lang w:val="ro-RO"/>
        </w:rPr>
      </w:pPr>
      <w:r w:rsidRPr="00915F27">
        <w:rPr>
          <w:rFonts w:ascii="Times New Roman" w:hAnsi="Times New Roman" w:cs="Times New Roman"/>
          <w:b/>
          <w:lang w:val="ro-RO"/>
        </w:rPr>
        <w:lastRenderedPageBreak/>
        <w:t xml:space="preserve">NOTĂ  INFORMATIVĂ </w:t>
      </w:r>
    </w:p>
    <w:p w:rsidR="00915F27" w:rsidRPr="00915F27" w:rsidRDefault="00915F27" w:rsidP="00915F27">
      <w:pPr>
        <w:spacing w:line="360" w:lineRule="auto"/>
        <w:jc w:val="center"/>
        <w:rPr>
          <w:rFonts w:ascii="Times New Roman" w:hAnsi="Times New Roman" w:cs="Times New Roman"/>
          <w:b/>
          <w:lang w:val="ro-RO"/>
        </w:rPr>
      </w:pPr>
      <w:r w:rsidRPr="00915F27">
        <w:rPr>
          <w:rFonts w:ascii="Times New Roman" w:hAnsi="Times New Roman" w:cs="Times New Roman"/>
          <w:sz w:val="28"/>
          <w:szCs w:val="28"/>
          <w:lang w:val="ro-RO"/>
        </w:rPr>
        <w:t>la proiectul de decizie</w:t>
      </w:r>
    </w:p>
    <w:p w:rsidR="00915F27" w:rsidRPr="00915F27" w:rsidRDefault="00915F27" w:rsidP="00915F27">
      <w:pPr>
        <w:spacing w:line="360" w:lineRule="auto"/>
        <w:jc w:val="center"/>
        <w:rPr>
          <w:rFonts w:ascii="Times New Roman" w:hAnsi="Times New Roman" w:cs="Times New Roman"/>
          <w:sz w:val="28"/>
          <w:szCs w:val="28"/>
          <w:lang w:val="ro-RO"/>
        </w:rPr>
      </w:pPr>
      <w:r w:rsidRPr="00915F27">
        <w:rPr>
          <w:rFonts w:ascii="Times New Roman" w:hAnsi="Times New Roman" w:cs="Times New Roman"/>
          <w:b/>
          <w:sz w:val="28"/>
          <w:szCs w:val="28"/>
          <w:lang w:val="ro-RO"/>
        </w:rPr>
        <w:t>„</w:t>
      </w:r>
      <w:r w:rsidRPr="00915F27">
        <w:rPr>
          <w:rFonts w:ascii="Times New Roman" w:hAnsi="Times New Roman" w:cs="Times New Roman"/>
          <w:sz w:val="28"/>
          <w:szCs w:val="28"/>
          <w:lang w:val="ro-RO"/>
        </w:rPr>
        <w:t>Cu privire la examinarea cererii  SRL ”Gladnes”.</w:t>
      </w:r>
    </w:p>
    <w:p w:rsidR="00915F27" w:rsidRPr="00915F27" w:rsidRDefault="00915F27" w:rsidP="00915F27">
      <w:pPr>
        <w:pStyle w:val="cn"/>
        <w:spacing w:line="360" w:lineRule="auto"/>
        <w:jc w:val="both"/>
        <w:rPr>
          <w:sz w:val="28"/>
          <w:szCs w:val="28"/>
          <w:lang w:val="ro-RO"/>
        </w:rPr>
      </w:pPr>
    </w:p>
    <w:p w:rsidR="00915F27" w:rsidRPr="00915F27" w:rsidRDefault="00915F27" w:rsidP="00915F27">
      <w:pPr>
        <w:pStyle w:val="ad"/>
        <w:shd w:val="clear" w:color="auto" w:fill="FEFFFE"/>
        <w:spacing w:line="360" w:lineRule="auto"/>
        <w:ind w:left="38" w:right="4" w:firstLine="331"/>
        <w:jc w:val="both"/>
        <w:rPr>
          <w:color w:val="000000"/>
          <w:sz w:val="28"/>
          <w:szCs w:val="28"/>
          <w:shd w:val="clear" w:color="auto" w:fill="FEFFFE"/>
          <w:lang w:val="ro-RO"/>
        </w:rPr>
      </w:pPr>
      <w:r w:rsidRPr="00915F27">
        <w:rPr>
          <w:sz w:val="28"/>
          <w:szCs w:val="28"/>
          <w:lang w:val="ro-RO"/>
        </w:rPr>
        <w:t>Ținem să menţionăm faptul că potrivit prevederilor art. art. 43 alin. (1) lit. c) al Legii nr. 436-XVI privind administraţia publică locală din 28 decembrie 2006, ”</w:t>
      </w:r>
      <w:r w:rsidRPr="00915F27">
        <w:rPr>
          <w:i/>
          <w:sz w:val="28"/>
          <w:szCs w:val="28"/>
          <w:lang w:val="ro-RO"/>
        </w:rPr>
        <w:t>Consiliul raional decide, în condiţiile legii, administrarea bunurilor domeniul public și privat ale raionului”.</w:t>
      </w:r>
      <w:r w:rsidRPr="00915F27">
        <w:rPr>
          <w:color w:val="000000"/>
          <w:sz w:val="28"/>
          <w:szCs w:val="28"/>
          <w:shd w:val="clear" w:color="auto" w:fill="FEFFFE"/>
          <w:lang w:val="ro-RO"/>
        </w:rPr>
        <w:t xml:space="preserve"> Potrivit art.9 din Legea nr.523 din 16.07.1999 cu privire la proprietatea publică a unității administrativ teritoriale </w:t>
      </w:r>
      <w:r w:rsidRPr="00915F27">
        <w:rPr>
          <w:i/>
          <w:color w:val="000000"/>
          <w:sz w:val="28"/>
          <w:szCs w:val="28"/>
          <w:shd w:val="clear" w:color="auto" w:fill="FEFFFE"/>
          <w:lang w:val="ro-RO"/>
        </w:rPr>
        <w:t>”Exercitarea dreptului de proprietate publică</w:t>
      </w:r>
      <w:r w:rsidRPr="00915F27">
        <w:rPr>
          <w:i/>
          <w:lang w:val="ro-RO"/>
        </w:rPr>
        <w:t xml:space="preserve">  </w:t>
      </w:r>
      <w:r w:rsidRPr="00915F27">
        <w:rPr>
          <w:i/>
          <w:sz w:val="28"/>
          <w:szCs w:val="28"/>
          <w:lang w:val="ro-RO"/>
        </w:rPr>
        <w:t>a unității administrativ - teritoriale constă în activitatea practică, desfășurată de autoritățile administrației publice locale în ce privește posesia, folosința și dispoziția proprietății publice locale în corespundere cu legislația”.</w:t>
      </w:r>
    </w:p>
    <w:p w:rsidR="00915F27" w:rsidRPr="00915F27" w:rsidRDefault="00915F27" w:rsidP="00915F27">
      <w:pPr>
        <w:pStyle w:val="a3"/>
        <w:spacing w:line="360" w:lineRule="auto"/>
        <w:rPr>
          <w:lang w:val="ro-RO"/>
        </w:rPr>
      </w:pPr>
      <w:r w:rsidRPr="00915F27">
        <w:rPr>
          <w:sz w:val="28"/>
          <w:szCs w:val="28"/>
          <w:lang w:val="ro-RO"/>
        </w:rPr>
        <w:t>Art.10 alin. 4 din legea menționată prevede că</w:t>
      </w:r>
      <w:r w:rsidRPr="00915F27">
        <w:rPr>
          <w:i/>
          <w:sz w:val="28"/>
          <w:szCs w:val="28"/>
          <w:lang w:val="ro-RO"/>
        </w:rPr>
        <w:t>”Proprietarul public este în drept să dispună de bunurile proprii după cum crede de cuviinţă, fără a încălca legislaţia”.</w:t>
      </w:r>
    </w:p>
    <w:p w:rsidR="00915F27" w:rsidRPr="00915F27" w:rsidRDefault="00915F27" w:rsidP="00915F27">
      <w:pPr>
        <w:pStyle w:val="cn"/>
        <w:spacing w:line="360" w:lineRule="auto"/>
        <w:ind w:firstLine="720"/>
        <w:jc w:val="both"/>
        <w:rPr>
          <w:sz w:val="28"/>
          <w:szCs w:val="28"/>
          <w:lang w:val="ro-RO"/>
        </w:rPr>
      </w:pPr>
      <w:r w:rsidRPr="00915F27">
        <w:rPr>
          <w:sz w:val="28"/>
          <w:szCs w:val="28"/>
          <w:lang w:val="ro-RO"/>
        </w:rPr>
        <w:t>Prin urmare, Deciziile care se solicită a fi abrogate au fost adoptate în strictă conformitate cu legislația în vigoare și nu urmează a fi revocate.</w:t>
      </w:r>
    </w:p>
    <w:p w:rsidR="00915F27" w:rsidRPr="00915F27" w:rsidRDefault="00915F27" w:rsidP="00915F27">
      <w:pPr>
        <w:pStyle w:val="cn"/>
        <w:spacing w:line="360" w:lineRule="auto"/>
        <w:jc w:val="both"/>
        <w:rPr>
          <w:sz w:val="28"/>
          <w:szCs w:val="28"/>
          <w:lang w:val="ro-RO"/>
        </w:rPr>
      </w:pPr>
      <w:r w:rsidRPr="00915F27">
        <w:rPr>
          <w:sz w:val="28"/>
          <w:szCs w:val="28"/>
          <w:lang w:val="ro-RO"/>
        </w:rPr>
        <w:tab/>
        <w:t>Proiectul deciziei se prezintă Comisiei consultative de specialitate pentru avizare şi Consiliului raional pentru examinare şi adoptare în şedinţă.</w:t>
      </w:r>
    </w:p>
    <w:p w:rsidR="00915F27" w:rsidRPr="00915F27" w:rsidRDefault="00915F27" w:rsidP="00915F27">
      <w:pPr>
        <w:pStyle w:val="cn"/>
        <w:spacing w:line="480" w:lineRule="auto"/>
        <w:jc w:val="both"/>
        <w:rPr>
          <w:sz w:val="28"/>
          <w:szCs w:val="28"/>
          <w:lang w:val="ro-RO"/>
        </w:rPr>
      </w:pPr>
    </w:p>
    <w:p w:rsidR="00915F27" w:rsidRPr="00915F27" w:rsidRDefault="00915F27" w:rsidP="00915F27">
      <w:pPr>
        <w:pStyle w:val="cn"/>
        <w:spacing w:line="480" w:lineRule="auto"/>
        <w:jc w:val="both"/>
        <w:rPr>
          <w:sz w:val="28"/>
          <w:szCs w:val="28"/>
          <w:lang w:val="ro-RO"/>
        </w:rPr>
      </w:pPr>
      <w:r w:rsidRPr="00915F27">
        <w:rPr>
          <w:sz w:val="28"/>
          <w:szCs w:val="28"/>
          <w:lang w:val="ro-RO"/>
        </w:rPr>
        <w:t>Malic Ion</w:t>
      </w:r>
    </w:p>
    <w:p w:rsidR="00915F27" w:rsidRDefault="00915F27" w:rsidP="00915F27">
      <w:pPr>
        <w:pStyle w:val="cn"/>
        <w:spacing w:line="480" w:lineRule="auto"/>
        <w:jc w:val="both"/>
        <w:rPr>
          <w:sz w:val="28"/>
          <w:szCs w:val="28"/>
          <w:lang w:val="ro-RO"/>
        </w:rPr>
      </w:pPr>
      <w:r w:rsidRPr="00915F27">
        <w:rPr>
          <w:sz w:val="28"/>
          <w:szCs w:val="28"/>
          <w:lang w:val="ro-RO"/>
        </w:rPr>
        <w:t>Șef, Serviciul juridic</w:t>
      </w:r>
    </w:p>
    <w:p w:rsidR="00F23469" w:rsidRDefault="00F23469" w:rsidP="00915F27">
      <w:pPr>
        <w:pStyle w:val="cn"/>
        <w:spacing w:line="480" w:lineRule="auto"/>
        <w:jc w:val="both"/>
        <w:rPr>
          <w:sz w:val="28"/>
          <w:szCs w:val="28"/>
          <w:lang w:val="ro-RO"/>
        </w:rPr>
      </w:pPr>
    </w:p>
    <w:p w:rsidR="00F23469" w:rsidRDefault="00F23469" w:rsidP="00915F27">
      <w:pPr>
        <w:pStyle w:val="cn"/>
        <w:spacing w:line="480" w:lineRule="auto"/>
        <w:jc w:val="both"/>
        <w:rPr>
          <w:sz w:val="28"/>
          <w:szCs w:val="28"/>
          <w:lang w:val="ro-RO"/>
        </w:rPr>
      </w:pPr>
    </w:p>
    <w:p w:rsidR="00F23469" w:rsidRDefault="00F23469" w:rsidP="00915F27">
      <w:pPr>
        <w:pStyle w:val="cn"/>
        <w:spacing w:line="480" w:lineRule="auto"/>
        <w:jc w:val="both"/>
        <w:rPr>
          <w:sz w:val="28"/>
          <w:szCs w:val="28"/>
          <w:lang w:val="ro-RO"/>
        </w:rPr>
      </w:pPr>
    </w:p>
    <w:p w:rsidR="00F23469" w:rsidRDefault="00F23469" w:rsidP="00F23469">
      <w:pPr>
        <w:jc w:val="right"/>
        <w:rPr>
          <w:rFonts w:ascii="Times New Roman" w:eastAsia="Times New Roman" w:hAnsi="Times New Roman" w:cs="Times New Roman"/>
          <w:sz w:val="28"/>
          <w:szCs w:val="28"/>
          <w:lang w:val="ro-RO" w:eastAsia="ru-RU"/>
        </w:rPr>
      </w:pPr>
    </w:p>
    <w:p w:rsidR="00F23469" w:rsidRPr="00F23469" w:rsidRDefault="00F23469" w:rsidP="00F23469">
      <w:pPr>
        <w:jc w:val="right"/>
        <w:rPr>
          <w:rFonts w:ascii="Times New Roman" w:hAnsi="Times New Roman" w:cs="Times New Roman"/>
          <w:sz w:val="28"/>
          <w:szCs w:val="28"/>
          <w:lang w:val="ro-RO"/>
        </w:rPr>
      </w:pPr>
      <w:r w:rsidRPr="00F23469">
        <w:rPr>
          <w:rFonts w:ascii="Times New Roman" w:hAnsi="Times New Roman" w:cs="Times New Roman"/>
          <w:sz w:val="28"/>
          <w:szCs w:val="28"/>
          <w:lang w:val="ro-RO"/>
        </w:rPr>
        <w:lastRenderedPageBreak/>
        <w:t>Proiect</w:t>
      </w:r>
    </w:p>
    <w:p w:rsidR="00F23469" w:rsidRPr="00F23469" w:rsidRDefault="00F23469" w:rsidP="00F23469">
      <w:pPr>
        <w:jc w:val="center"/>
        <w:rPr>
          <w:rFonts w:ascii="Times New Roman" w:hAnsi="Times New Roman" w:cs="Times New Roman"/>
          <w:sz w:val="28"/>
          <w:szCs w:val="28"/>
          <w:lang w:val="ro-RO"/>
        </w:rPr>
      </w:pPr>
      <w:r w:rsidRPr="00F23469">
        <w:rPr>
          <w:rFonts w:ascii="Times New Roman" w:hAnsi="Times New Roman" w:cs="Times New Roman"/>
          <w:sz w:val="28"/>
          <w:szCs w:val="28"/>
          <w:lang w:val="ro-RO"/>
        </w:rPr>
        <w:t>DECIZIE nr.  2/</w:t>
      </w:r>
    </w:p>
    <w:p w:rsidR="00F23469" w:rsidRPr="00F23469" w:rsidRDefault="00F23469" w:rsidP="00F23469">
      <w:pPr>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din  26 mai 2017</w:t>
      </w:r>
    </w:p>
    <w:p w:rsidR="00F23469" w:rsidRPr="00F23469" w:rsidRDefault="00F23469" w:rsidP="00F23469">
      <w:pPr>
        <w:jc w:val="center"/>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Cu privire la casarea bunurilor uzate</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ab/>
        <w:t>În temeiul art.43, alin.(1), lit. c) al Legii nr. 436-XVI din 28 decembrie 2006 privind administraţia publică locală, cu modificările și completările ulterioare,  art.8 al Legii nr. 523-XV din 16 iulie 1999 cu privire la proprietatea publică a unităţilor administrativ-teritoriale, pct. 8 al Hotărîrii Guvernului nr.500 din 12 mai 1998 „Despre aprobarea Regulamentului privind casarea bunurilor uzate, raportate la mijloacele fixe”, procesul-verbal privind casarea bunurilor uzate, Consiliul raional Străşeni DECIDE:</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ind w:firstLine="720"/>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1.  Se autorizează casarea bunurilor uzate, proprietate a raionului, aflate în gestiunea Centrului Militar Strășeni conform anexei.</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ind w:firstLine="720"/>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2. Se împuternicește președintele raionului M. Popa să semneze Registrul actelor mijloacelor fixe ce urmează a fi casate.</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w:t>
      </w:r>
    </w:p>
    <w:p w:rsidR="00F23469" w:rsidRPr="00F23469" w:rsidRDefault="00F23469" w:rsidP="00F23469">
      <w:pPr>
        <w:ind w:firstLine="720"/>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3.  Se pune în sarcina, conducătorului  și contabilului-șef  al Centrului Militar Strășeni efectuarea modificărilor respective în evidența contabilă, conform legislației în vigoare și actului de casare.</w:t>
      </w:r>
    </w:p>
    <w:p w:rsidR="00F23469" w:rsidRPr="00F23469" w:rsidRDefault="00F23469" w:rsidP="00F23469">
      <w:pPr>
        <w:spacing w:line="360" w:lineRule="auto"/>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w:t>
      </w:r>
    </w:p>
    <w:p w:rsidR="00F23469" w:rsidRPr="00F23469" w:rsidRDefault="00F23469" w:rsidP="00F23469">
      <w:pPr>
        <w:ind w:firstLine="720"/>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4.  Se desemnează responsabil de controlul executării prevederilor prezentei decizii președintele raionului (M. Popa).</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Preşedinte al şedinţei</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lastRenderedPageBreak/>
        <w:t>Contrasemnat:</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Secretar al Consiliului raional</w:t>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t>Nina RUSU</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4"/>
          <w:szCs w:val="24"/>
          <w:lang w:val="ro-RO"/>
        </w:rPr>
      </w:pPr>
      <w:r w:rsidRPr="00F23469">
        <w:rPr>
          <w:rFonts w:ascii="Times New Roman" w:hAnsi="Times New Roman" w:cs="Times New Roman"/>
          <w:sz w:val="24"/>
          <w:szCs w:val="24"/>
          <w:lang w:val="ro-RO"/>
        </w:rPr>
        <w:t>Vizat:</w:t>
      </w:r>
    </w:p>
    <w:p w:rsidR="00F23469" w:rsidRPr="00F23469" w:rsidRDefault="00F23469" w:rsidP="00F23469">
      <w:pPr>
        <w:jc w:val="both"/>
        <w:rPr>
          <w:rFonts w:ascii="Times New Roman" w:hAnsi="Times New Roman" w:cs="Times New Roman"/>
          <w:sz w:val="24"/>
          <w:szCs w:val="24"/>
          <w:lang w:val="ro-RO"/>
        </w:rPr>
      </w:pPr>
      <w:r w:rsidRPr="00F23469">
        <w:rPr>
          <w:rFonts w:ascii="Times New Roman" w:hAnsi="Times New Roman" w:cs="Times New Roman"/>
          <w:sz w:val="24"/>
          <w:szCs w:val="24"/>
          <w:lang w:val="ro-RO"/>
        </w:rPr>
        <w:t>Direcția finanțe                                                   V. Manoli</w:t>
      </w:r>
    </w:p>
    <w:p w:rsidR="00F23469" w:rsidRPr="00F23469" w:rsidRDefault="00F23469" w:rsidP="00F23469">
      <w:pPr>
        <w:jc w:val="both"/>
        <w:rPr>
          <w:rFonts w:ascii="Times New Roman" w:hAnsi="Times New Roman" w:cs="Times New Roman"/>
          <w:sz w:val="24"/>
          <w:szCs w:val="24"/>
          <w:lang w:val="ro-RO"/>
        </w:rPr>
      </w:pPr>
      <w:r w:rsidRPr="00F23469">
        <w:rPr>
          <w:rFonts w:ascii="Times New Roman" w:hAnsi="Times New Roman" w:cs="Times New Roman"/>
          <w:sz w:val="24"/>
          <w:szCs w:val="24"/>
          <w:lang w:val="ro-RO"/>
        </w:rPr>
        <w:t>Serviciul  juridic                                                  I. Malic</w:t>
      </w:r>
    </w:p>
    <w:p w:rsidR="00F23469" w:rsidRPr="00F23469" w:rsidRDefault="00F23469" w:rsidP="00915F27">
      <w:pPr>
        <w:pStyle w:val="cn"/>
        <w:spacing w:line="480" w:lineRule="auto"/>
        <w:jc w:val="both"/>
        <w:rPr>
          <w:sz w:val="28"/>
          <w:szCs w:val="28"/>
          <w:lang w:val="ro-RO"/>
        </w:rPr>
      </w:pPr>
    </w:p>
    <w:p w:rsidR="00F23469" w:rsidRPr="00F23469" w:rsidRDefault="00F23469" w:rsidP="00F23469">
      <w:pPr>
        <w:spacing w:line="360" w:lineRule="auto"/>
        <w:ind w:firstLine="720"/>
        <w:jc w:val="center"/>
        <w:rPr>
          <w:rFonts w:ascii="Times New Roman" w:hAnsi="Times New Roman" w:cs="Times New Roman"/>
          <w:sz w:val="28"/>
          <w:szCs w:val="28"/>
          <w:lang w:val="ro-RO"/>
        </w:rPr>
      </w:pPr>
      <w:r w:rsidRPr="00F23469">
        <w:rPr>
          <w:rFonts w:ascii="Times New Roman" w:hAnsi="Times New Roman" w:cs="Times New Roman"/>
          <w:sz w:val="28"/>
          <w:szCs w:val="28"/>
          <w:lang w:val="ro-RO"/>
        </w:rPr>
        <w:t>Notă informativă</w:t>
      </w:r>
    </w:p>
    <w:p w:rsidR="00F23469" w:rsidRPr="00F23469" w:rsidRDefault="00F23469" w:rsidP="00F23469">
      <w:pPr>
        <w:pStyle w:val="2"/>
        <w:spacing w:line="360" w:lineRule="auto"/>
        <w:jc w:val="center"/>
        <w:rPr>
          <w:szCs w:val="28"/>
        </w:rPr>
      </w:pPr>
      <w:r w:rsidRPr="00F23469">
        <w:rPr>
          <w:szCs w:val="28"/>
        </w:rPr>
        <w:t>la proiectul de decizie „Cu privire la casarea bunurilor  uzate”</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Centrul Militar Teritorial Străşeni Strășeni informează  referitor la casarea bunurilor uzate, proprietate a raionului, aflate în gestiune Centrului militar următoarele:</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În legătură cu uzarea bunurilor şi avînd în vedere  ineficienţa reparaţiei acestora,  în conformitate cu prevederile Regulamentului privind casarea bunurilor uzate, raportate la mijloacele fixe, aprobat prin Hotărîrea Guvernului Republicii Moldova nr. 500 din 12.05.1998, Centrul Militar Teritorial Străşeni  solicită autorizarea casării acestora.</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De către comandantul centrului a fost emis ordinul de creare a comisiei de casare. În componența comisiei a fost inclus și șeful Serviciului juridic din cadrul Aparatului președintelui raionului.</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De către Centrul militar sunt prezentate toate documentele stipulate conform pct. 9 din Regulamentul nominalizat.</w:t>
      </w:r>
    </w:p>
    <w:p w:rsidR="00F23469" w:rsidRPr="00F23469" w:rsidRDefault="00F23469" w:rsidP="00F23469">
      <w:pPr>
        <w:jc w:val="both"/>
        <w:rPr>
          <w:rFonts w:ascii="Times New Roman" w:hAnsi="Times New Roman" w:cs="Times New Roman"/>
          <w:sz w:val="26"/>
          <w:szCs w:val="28"/>
          <w:lang w:val="ro-RO"/>
        </w:rPr>
      </w:pPr>
      <w:r w:rsidRPr="00F23469">
        <w:rPr>
          <w:rFonts w:ascii="Times New Roman" w:hAnsi="Times New Roman" w:cs="Times New Roman"/>
          <w:sz w:val="28"/>
          <w:szCs w:val="28"/>
          <w:lang w:val="ro-RO"/>
        </w:rPr>
        <w:t xml:space="preserve">      Serviciul juridic, Direcția finanțe au verificat documentele întocmite, stabilind că acestea corespund cerințelor stipulate în Guvernului Republicii nr. 500.  </w:t>
      </w:r>
    </w:p>
    <w:p w:rsidR="00F23469" w:rsidRPr="00F23469" w:rsidRDefault="00F23469" w:rsidP="00F23469">
      <w:pPr>
        <w:pStyle w:val="2"/>
        <w:tabs>
          <w:tab w:val="left" w:pos="3261"/>
        </w:tabs>
        <w:ind w:firstLine="540"/>
        <w:jc w:val="both"/>
        <w:rPr>
          <w:szCs w:val="28"/>
        </w:rPr>
      </w:pPr>
      <w:r w:rsidRPr="00F23469">
        <w:rPr>
          <w:szCs w:val="28"/>
        </w:rPr>
        <w:t>Proiectul de decizie se propune Comisiei consultative de specialitate pentru avizare  şi Consiliului raional pentru examinare şi adoptarea deciziei.</w:t>
      </w:r>
    </w:p>
    <w:p w:rsidR="00F23469" w:rsidRPr="00F23469" w:rsidRDefault="00F23469" w:rsidP="00F23469">
      <w:pPr>
        <w:ind w:firstLine="720"/>
        <w:rPr>
          <w:rFonts w:ascii="Times New Roman" w:hAnsi="Times New Roman" w:cs="Times New Roman"/>
          <w:sz w:val="28"/>
          <w:szCs w:val="28"/>
          <w:lang w:val="ro-RO"/>
        </w:rPr>
      </w:pPr>
    </w:p>
    <w:p w:rsidR="00F23469" w:rsidRPr="00F23469" w:rsidRDefault="00F23469" w:rsidP="00F23469">
      <w:pPr>
        <w:rPr>
          <w:rFonts w:ascii="Times New Roman" w:hAnsi="Times New Roman" w:cs="Times New Roman"/>
          <w:sz w:val="28"/>
          <w:szCs w:val="28"/>
          <w:lang w:val="ro-RO"/>
        </w:rPr>
      </w:pPr>
      <w:r w:rsidRPr="00F23469">
        <w:rPr>
          <w:rFonts w:ascii="Times New Roman" w:hAnsi="Times New Roman" w:cs="Times New Roman"/>
          <w:sz w:val="28"/>
          <w:szCs w:val="28"/>
          <w:lang w:val="ro-RO"/>
        </w:rPr>
        <w:t>Igor Arnăut</w:t>
      </w:r>
    </w:p>
    <w:p w:rsidR="00F23469" w:rsidRPr="00F23469" w:rsidRDefault="00F23469" w:rsidP="00F23469">
      <w:pPr>
        <w:rPr>
          <w:rFonts w:ascii="Times New Roman" w:hAnsi="Times New Roman" w:cs="Times New Roman"/>
          <w:sz w:val="28"/>
          <w:szCs w:val="28"/>
          <w:lang w:val="ro-RO"/>
        </w:rPr>
      </w:pPr>
      <w:r w:rsidRPr="00F23469">
        <w:rPr>
          <w:rFonts w:ascii="Times New Roman" w:hAnsi="Times New Roman" w:cs="Times New Roman"/>
          <w:sz w:val="28"/>
          <w:szCs w:val="28"/>
          <w:lang w:val="ro-RO"/>
        </w:rPr>
        <w:t>Șef  al Centrului Militar Teritorial  Strășeni</w:t>
      </w:r>
    </w:p>
    <w:p w:rsidR="00F23469" w:rsidRPr="00F23469" w:rsidRDefault="00F23469" w:rsidP="00F23469">
      <w:pPr>
        <w:jc w:val="right"/>
        <w:rPr>
          <w:rFonts w:ascii="Times New Roman" w:hAnsi="Times New Roman" w:cs="Times New Roman"/>
          <w:sz w:val="28"/>
          <w:szCs w:val="28"/>
          <w:lang w:val="ro-RO"/>
        </w:rPr>
      </w:pPr>
      <w:r w:rsidRPr="00F23469">
        <w:rPr>
          <w:rFonts w:ascii="Times New Roman" w:hAnsi="Times New Roman" w:cs="Times New Roman"/>
          <w:sz w:val="28"/>
          <w:szCs w:val="28"/>
          <w:lang w:val="ro-RO"/>
        </w:rPr>
        <w:lastRenderedPageBreak/>
        <w:t>Proiect</w:t>
      </w:r>
    </w:p>
    <w:p w:rsidR="00F23469" w:rsidRPr="00F23469" w:rsidRDefault="00F23469" w:rsidP="00F23469">
      <w:pPr>
        <w:jc w:val="center"/>
        <w:rPr>
          <w:rFonts w:ascii="Times New Roman" w:hAnsi="Times New Roman" w:cs="Times New Roman"/>
          <w:sz w:val="28"/>
          <w:szCs w:val="28"/>
          <w:lang w:val="ro-RO"/>
        </w:rPr>
      </w:pPr>
      <w:r w:rsidRPr="00F23469">
        <w:rPr>
          <w:rFonts w:ascii="Times New Roman" w:hAnsi="Times New Roman" w:cs="Times New Roman"/>
          <w:sz w:val="28"/>
          <w:szCs w:val="28"/>
          <w:lang w:val="ro-RO"/>
        </w:rPr>
        <w:t>DECIZIE nr.  2/</w:t>
      </w:r>
    </w:p>
    <w:p w:rsidR="00F23469" w:rsidRPr="00F23469" w:rsidRDefault="00F23469" w:rsidP="00F23469">
      <w:pPr>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din  26 mai 2017</w:t>
      </w:r>
    </w:p>
    <w:p w:rsidR="00F23469" w:rsidRPr="00F23469" w:rsidRDefault="00F23469" w:rsidP="00F23469">
      <w:pPr>
        <w:jc w:val="center"/>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Cu privire la casarea unui </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mijloc de transport uzat </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ab/>
        <w:t>În temeiul art.43, alin.(1), lit. c) al Legii nr. 436-XVI din 28 decembrie 2006 privind administraţia publică locală, cu modificările și completările ulterioare,  art.8 al Legii nr. 523-XV din 16 iulie 1999 cu privire la proprietatea publică a unităţilor administrativ-teritoriale, pct. 8 al Hotărîrii Guvernului nr.500 din 12 mai 1998 „Despre aprobarea Regulamentului privind casarea bunurilor uzate, raportate la mijloacele fixe”, procesul-verbal privind casarea bunurilor uzate, Consiliul raional Străşeni DECIDE:</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ind w:firstLine="720"/>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1.  Se autorizează casarea mijlocului de transport UAZ 396292, anul fabricării 2003, numărul de înmatriculare CUAS 802, </w:t>
      </w:r>
      <w:r w:rsidRPr="00F23469">
        <w:rPr>
          <w:rFonts w:ascii="Times New Roman" w:hAnsi="Times New Roman" w:cs="Times New Roman"/>
          <w:sz w:val="28"/>
          <w:szCs w:val="28"/>
          <w:lang w:val="ro-RO"/>
        </w:rPr>
        <w:tab/>
        <w:t>aflat în gestiunea Instituției Medico-Sanitare Publice Centrul de Sănătate Strășeni din anul 2003.</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ind w:firstLine="720"/>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2. Se împuternicește președintele raionului M. Popa să semneze Registrul actelor mijloacelor fixe ce urmează a fi casate.</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w:t>
      </w:r>
    </w:p>
    <w:p w:rsidR="00F23469" w:rsidRPr="00F23469" w:rsidRDefault="00F23469" w:rsidP="00F23469">
      <w:pPr>
        <w:ind w:firstLine="720"/>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3.  Se pune în sarcina, conducătorului  și contabilului-șef  al Instituției Medico –Sanitare Publice Centrul de Sănătate  Strășeni  efectuarea modificărilor respective în evidența contabilă, conform legislației în vigoare și actului de casare.</w:t>
      </w:r>
    </w:p>
    <w:p w:rsidR="00F23469" w:rsidRPr="00F23469" w:rsidRDefault="00F23469" w:rsidP="00F23469">
      <w:pPr>
        <w:spacing w:line="360" w:lineRule="auto"/>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 xml:space="preserve">      </w:t>
      </w:r>
    </w:p>
    <w:p w:rsidR="00F23469" w:rsidRPr="00F23469" w:rsidRDefault="00F23469" w:rsidP="00F23469">
      <w:pPr>
        <w:ind w:firstLine="720"/>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4.  Se desemnează responsabil de controlul executării prevederilor prezentei decizii vicepreședintelui raionului (E. Harcenco).</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lastRenderedPageBreak/>
        <w:t>Preşedinte al şedinţei</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Contrasemnat:</w:t>
      </w:r>
    </w:p>
    <w:p w:rsidR="00F23469" w:rsidRPr="00F23469" w:rsidRDefault="00F23469" w:rsidP="00F23469">
      <w:pPr>
        <w:jc w:val="both"/>
        <w:rPr>
          <w:rFonts w:ascii="Times New Roman" w:hAnsi="Times New Roman" w:cs="Times New Roman"/>
          <w:sz w:val="28"/>
          <w:szCs w:val="28"/>
          <w:lang w:val="ro-RO"/>
        </w:rPr>
      </w:pPr>
      <w:r w:rsidRPr="00F23469">
        <w:rPr>
          <w:rFonts w:ascii="Times New Roman" w:hAnsi="Times New Roman" w:cs="Times New Roman"/>
          <w:sz w:val="28"/>
          <w:szCs w:val="28"/>
          <w:lang w:val="ro-RO"/>
        </w:rPr>
        <w:t>Secretar al Consiliului raional</w:t>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r>
      <w:r w:rsidRPr="00F23469">
        <w:rPr>
          <w:rFonts w:ascii="Times New Roman" w:hAnsi="Times New Roman" w:cs="Times New Roman"/>
          <w:sz w:val="28"/>
          <w:szCs w:val="28"/>
          <w:lang w:val="ro-RO"/>
        </w:rPr>
        <w:tab/>
        <w:t>Nina RUSU</w:t>
      </w: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8"/>
          <w:szCs w:val="28"/>
          <w:lang w:val="ro-RO"/>
        </w:rPr>
      </w:pPr>
    </w:p>
    <w:p w:rsidR="00F23469" w:rsidRPr="00F23469" w:rsidRDefault="00F23469" w:rsidP="00F23469">
      <w:pPr>
        <w:jc w:val="both"/>
        <w:rPr>
          <w:rFonts w:ascii="Times New Roman" w:hAnsi="Times New Roman" w:cs="Times New Roman"/>
          <w:sz w:val="24"/>
          <w:szCs w:val="24"/>
          <w:lang w:val="ro-RO"/>
        </w:rPr>
      </w:pPr>
      <w:r w:rsidRPr="00F23469">
        <w:rPr>
          <w:rFonts w:ascii="Times New Roman" w:hAnsi="Times New Roman" w:cs="Times New Roman"/>
          <w:sz w:val="24"/>
          <w:szCs w:val="24"/>
          <w:lang w:val="ro-RO"/>
        </w:rPr>
        <w:t>Vizat:</w:t>
      </w:r>
    </w:p>
    <w:p w:rsidR="00F23469" w:rsidRPr="00F23469" w:rsidRDefault="00F23469" w:rsidP="00F23469">
      <w:pPr>
        <w:jc w:val="both"/>
        <w:rPr>
          <w:rFonts w:ascii="Times New Roman" w:hAnsi="Times New Roman" w:cs="Times New Roman"/>
          <w:sz w:val="24"/>
          <w:szCs w:val="24"/>
          <w:lang w:val="ro-RO"/>
        </w:rPr>
      </w:pPr>
      <w:r w:rsidRPr="00F23469">
        <w:rPr>
          <w:rFonts w:ascii="Times New Roman" w:hAnsi="Times New Roman" w:cs="Times New Roman"/>
          <w:sz w:val="24"/>
          <w:szCs w:val="24"/>
          <w:lang w:val="ro-RO"/>
        </w:rPr>
        <w:t>Vicepreședinte al raionului                                  E. Harcenco</w:t>
      </w:r>
    </w:p>
    <w:p w:rsidR="00F23469" w:rsidRPr="00F23469" w:rsidRDefault="00F23469" w:rsidP="00F23469">
      <w:pPr>
        <w:jc w:val="both"/>
        <w:rPr>
          <w:rFonts w:ascii="Times New Roman" w:hAnsi="Times New Roman" w:cs="Times New Roman"/>
          <w:sz w:val="24"/>
          <w:szCs w:val="24"/>
          <w:lang w:val="ro-RO"/>
        </w:rPr>
      </w:pPr>
      <w:r w:rsidRPr="00F23469">
        <w:rPr>
          <w:rFonts w:ascii="Times New Roman" w:hAnsi="Times New Roman" w:cs="Times New Roman"/>
          <w:sz w:val="24"/>
          <w:szCs w:val="24"/>
          <w:lang w:val="ro-RO"/>
        </w:rPr>
        <w:t>Serviciul  juridic                                                  I. Malic</w:t>
      </w:r>
    </w:p>
    <w:p w:rsidR="00F23469" w:rsidRPr="00F23469" w:rsidRDefault="00F23469" w:rsidP="00915F27">
      <w:pPr>
        <w:spacing w:line="360" w:lineRule="auto"/>
        <w:ind w:firstLine="708"/>
        <w:jc w:val="both"/>
        <w:rPr>
          <w:rFonts w:ascii="Times New Roman" w:hAnsi="Times New Roman" w:cs="Times New Roman"/>
          <w:sz w:val="28"/>
          <w:szCs w:val="28"/>
          <w:lang w:val="ro-RO"/>
        </w:rPr>
      </w:pPr>
    </w:p>
    <w:p w:rsidR="00915F27" w:rsidRPr="00F23469" w:rsidRDefault="00915F27" w:rsidP="007F55DA">
      <w:pPr>
        <w:jc w:val="both"/>
        <w:rPr>
          <w:rFonts w:ascii="Times New Roman" w:hAnsi="Times New Roman" w:cs="Times New Roman"/>
          <w:sz w:val="24"/>
          <w:szCs w:val="24"/>
          <w:lang w:val="ro-RO"/>
        </w:rPr>
      </w:pPr>
    </w:p>
    <w:sectPr w:rsidR="00915F27" w:rsidRPr="00F23469" w:rsidSect="00AE6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626E4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2">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3">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4">
      <w:start w:val="1"/>
      <w:numFmt w:val="lowerLetter"/>
      <w:lvlText w:val="%5)"/>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5">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abstractNum>
  <w:abstractNum w:abstractNumId="1">
    <w:nsid w:val="00D77895"/>
    <w:multiLevelType w:val="hybridMultilevel"/>
    <w:tmpl w:val="DAC423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C26BE0"/>
    <w:multiLevelType w:val="hybridMultilevel"/>
    <w:tmpl w:val="71786E86"/>
    <w:lvl w:ilvl="0" w:tplc="C67AD244">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19074CD"/>
    <w:multiLevelType w:val="hybridMultilevel"/>
    <w:tmpl w:val="4DB0BE10"/>
    <w:lvl w:ilvl="0" w:tplc="3DBE1B4A">
      <w:start w:val="3"/>
      <w:numFmt w:val="decimal"/>
      <w:lvlText w:val="%1."/>
      <w:lvlJc w:val="left"/>
      <w:pPr>
        <w:ind w:left="3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F84B4E"/>
    <w:multiLevelType w:val="hybridMultilevel"/>
    <w:tmpl w:val="DD08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375CA"/>
    <w:multiLevelType w:val="hybridMultilevel"/>
    <w:tmpl w:val="F7704F16"/>
    <w:lvl w:ilvl="0" w:tplc="408ED856">
      <w:start w:val="1"/>
      <w:numFmt w:val="decimal"/>
      <w:lvlText w:val="%1."/>
      <w:lvlJc w:val="left"/>
      <w:pPr>
        <w:tabs>
          <w:tab w:val="num" w:pos="1020"/>
        </w:tabs>
        <w:ind w:left="1020"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937376"/>
    <w:multiLevelType w:val="hybridMultilevel"/>
    <w:tmpl w:val="F2B6B580"/>
    <w:lvl w:ilvl="0" w:tplc="48740E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EA00D4"/>
    <w:multiLevelType w:val="hybridMultilevel"/>
    <w:tmpl w:val="937A1E08"/>
    <w:lvl w:ilvl="0" w:tplc="92A8DB8E">
      <w:numFmt w:val="bullet"/>
      <w:lvlText w:val="-"/>
      <w:lvlJc w:val="left"/>
      <w:pPr>
        <w:ind w:left="1300" w:hanging="360"/>
      </w:pPr>
      <w:rPr>
        <w:rFonts w:ascii="Times New Roman" w:eastAsia="Times New Roman" w:hAnsi="Times New Roman" w:cs="Times New Roman"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8">
    <w:nsid w:val="5E1C3517"/>
    <w:multiLevelType w:val="hybridMultilevel"/>
    <w:tmpl w:val="E89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062FD"/>
    <w:multiLevelType w:val="hybridMultilevel"/>
    <w:tmpl w:val="BBF4EFCE"/>
    <w:lvl w:ilvl="0" w:tplc="38822280">
      <w:start w:val="1"/>
      <w:numFmt w:val="bullet"/>
      <w:lvlText w:val=""/>
      <w:lvlJc w:val="left"/>
      <w:pPr>
        <w:tabs>
          <w:tab w:val="num" w:pos="720"/>
        </w:tabs>
        <w:ind w:left="720" w:hanging="360"/>
      </w:pPr>
      <w:rPr>
        <w:rFonts w:ascii="Wingdings" w:hAnsi="Wingdings" w:hint="default"/>
      </w:rPr>
    </w:lvl>
    <w:lvl w:ilvl="1" w:tplc="138AE1E0">
      <w:start w:val="59"/>
      <w:numFmt w:val="bullet"/>
      <w:lvlText w:val=""/>
      <w:lvlJc w:val="left"/>
      <w:pPr>
        <w:tabs>
          <w:tab w:val="num" w:pos="1440"/>
        </w:tabs>
        <w:ind w:left="1440" w:hanging="360"/>
      </w:pPr>
      <w:rPr>
        <w:rFonts w:ascii="Wingdings" w:hAnsi="Wingdings" w:hint="default"/>
      </w:rPr>
    </w:lvl>
    <w:lvl w:ilvl="2" w:tplc="F446D724" w:tentative="1">
      <w:start w:val="1"/>
      <w:numFmt w:val="bullet"/>
      <w:lvlText w:val=""/>
      <w:lvlJc w:val="left"/>
      <w:pPr>
        <w:tabs>
          <w:tab w:val="num" w:pos="2160"/>
        </w:tabs>
        <w:ind w:left="2160" w:hanging="360"/>
      </w:pPr>
      <w:rPr>
        <w:rFonts w:ascii="Wingdings" w:hAnsi="Wingdings" w:hint="default"/>
      </w:rPr>
    </w:lvl>
    <w:lvl w:ilvl="3" w:tplc="F948F75E" w:tentative="1">
      <w:start w:val="1"/>
      <w:numFmt w:val="bullet"/>
      <w:lvlText w:val=""/>
      <w:lvlJc w:val="left"/>
      <w:pPr>
        <w:tabs>
          <w:tab w:val="num" w:pos="2880"/>
        </w:tabs>
        <w:ind w:left="2880" w:hanging="360"/>
      </w:pPr>
      <w:rPr>
        <w:rFonts w:ascii="Wingdings" w:hAnsi="Wingdings" w:hint="default"/>
      </w:rPr>
    </w:lvl>
    <w:lvl w:ilvl="4" w:tplc="82F208C0" w:tentative="1">
      <w:start w:val="1"/>
      <w:numFmt w:val="bullet"/>
      <w:lvlText w:val=""/>
      <w:lvlJc w:val="left"/>
      <w:pPr>
        <w:tabs>
          <w:tab w:val="num" w:pos="3600"/>
        </w:tabs>
        <w:ind w:left="3600" w:hanging="360"/>
      </w:pPr>
      <w:rPr>
        <w:rFonts w:ascii="Wingdings" w:hAnsi="Wingdings" w:hint="default"/>
      </w:rPr>
    </w:lvl>
    <w:lvl w:ilvl="5" w:tplc="0BFC23FA" w:tentative="1">
      <w:start w:val="1"/>
      <w:numFmt w:val="bullet"/>
      <w:lvlText w:val=""/>
      <w:lvlJc w:val="left"/>
      <w:pPr>
        <w:tabs>
          <w:tab w:val="num" w:pos="4320"/>
        </w:tabs>
        <w:ind w:left="4320" w:hanging="360"/>
      </w:pPr>
      <w:rPr>
        <w:rFonts w:ascii="Wingdings" w:hAnsi="Wingdings" w:hint="default"/>
      </w:rPr>
    </w:lvl>
    <w:lvl w:ilvl="6" w:tplc="A33849CC" w:tentative="1">
      <w:start w:val="1"/>
      <w:numFmt w:val="bullet"/>
      <w:lvlText w:val=""/>
      <w:lvlJc w:val="left"/>
      <w:pPr>
        <w:tabs>
          <w:tab w:val="num" w:pos="5040"/>
        </w:tabs>
        <w:ind w:left="5040" w:hanging="360"/>
      </w:pPr>
      <w:rPr>
        <w:rFonts w:ascii="Wingdings" w:hAnsi="Wingdings" w:hint="default"/>
      </w:rPr>
    </w:lvl>
    <w:lvl w:ilvl="7" w:tplc="AE5C7FE6" w:tentative="1">
      <w:start w:val="1"/>
      <w:numFmt w:val="bullet"/>
      <w:lvlText w:val=""/>
      <w:lvlJc w:val="left"/>
      <w:pPr>
        <w:tabs>
          <w:tab w:val="num" w:pos="5760"/>
        </w:tabs>
        <w:ind w:left="5760" w:hanging="360"/>
      </w:pPr>
      <w:rPr>
        <w:rFonts w:ascii="Wingdings" w:hAnsi="Wingdings" w:hint="default"/>
      </w:rPr>
    </w:lvl>
    <w:lvl w:ilvl="8" w:tplc="35603006" w:tentative="1">
      <w:start w:val="1"/>
      <w:numFmt w:val="bullet"/>
      <w:lvlText w:val=""/>
      <w:lvlJc w:val="left"/>
      <w:pPr>
        <w:tabs>
          <w:tab w:val="num" w:pos="6480"/>
        </w:tabs>
        <w:ind w:left="6480" w:hanging="360"/>
      </w:pPr>
      <w:rPr>
        <w:rFonts w:ascii="Wingdings" w:hAnsi="Wingdings" w:hint="default"/>
      </w:rPr>
    </w:lvl>
  </w:abstractNum>
  <w:abstractNum w:abstractNumId="10">
    <w:nsid w:val="60BB4290"/>
    <w:multiLevelType w:val="hybridMultilevel"/>
    <w:tmpl w:val="BBA8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01E43"/>
    <w:multiLevelType w:val="hybridMultilevel"/>
    <w:tmpl w:val="74344AF4"/>
    <w:lvl w:ilvl="0" w:tplc="D4A8F084">
      <w:start w:val="1"/>
      <w:numFmt w:val="decimal"/>
      <w:lvlText w:val="%1."/>
      <w:lvlJc w:val="left"/>
      <w:pPr>
        <w:tabs>
          <w:tab w:val="num" w:pos="720"/>
        </w:tabs>
        <w:ind w:left="720" w:hanging="360"/>
      </w:pPr>
    </w:lvl>
    <w:lvl w:ilvl="1" w:tplc="9D7E6256">
      <w:numFmt w:val="none"/>
      <w:lvlText w:val=""/>
      <w:lvlJc w:val="left"/>
      <w:pPr>
        <w:tabs>
          <w:tab w:val="num" w:pos="360"/>
        </w:tabs>
        <w:ind w:left="0" w:firstLine="0"/>
      </w:pPr>
    </w:lvl>
    <w:lvl w:ilvl="2" w:tplc="03623238">
      <w:numFmt w:val="none"/>
      <w:lvlText w:val=""/>
      <w:lvlJc w:val="left"/>
      <w:pPr>
        <w:tabs>
          <w:tab w:val="num" w:pos="360"/>
        </w:tabs>
        <w:ind w:left="0" w:firstLine="0"/>
      </w:pPr>
    </w:lvl>
    <w:lvl w:ilvl="3" w:tplc="D4B47AC6">
      <w:numFmt w:val="none"/>
      <w:lvlText w:val=""/>
      <w:lvlJc w:val="left"/>
      <w:pPr>
        <w:tabs>
          <w:tab w:val="num" w:pos="360"/>
        </w:tabs>
        <w:ind w:left="0" w:firstLine="0"/>
      </w:pPr>
    </w:lvl>
    <w:lvl w:ilvl="4" w:tplc="680AAABC">
      <w:numFmt w:val="none"/>
      <w:lvlText w:val=""/>
      <w:lvlJc w:val="left"/>
      <w:pPr>
        <w:tabs>
          <w:tab w:val="num" w:pos="360"/>
        </w:tabs>
        <w:ind w:left="0" w:firstLine="0"/>
      </w:pPr>
    </w:lvl>
    <w:lvl w:ilvl="5" w:tplc="696A99D6">
      <w:numFmt w:val="none"/>
      <w:lvlText w:val=""/>
      <w:lvlJc w:val="left"/>
      <w:pPr>
        <w:tabs>
          <w:tab w:val="num" w:pos="360"/>
        </w:tabs>
        <w:ind w:left="0" w:firstLine="0"/>
      </w:pPr>
    </w:lvl>
    <w:lvl w:ilvl="6" w:tplc="30E2CED0">
      <w:numFmt w:val="none"/>
      <w:lvlText w:val=""/>
      <w:lvlJc w:val="left"/>
      <w:pPr>
        <w:tabs>
          <w:tab w:val="num" w:pos="360"/>
        </w:tabs>
        <w:ind w:left="0" w:firstLine="0"/>
      </w:pPr>
    </w:lvl>
    <w:lvl w:ilvl="7" w:tplc="901AA48C">
      <w:numFmt w:val="none"/>
      <w:lvlText w:val=""/>
      <w:lvlJc w:val="left"/>
      <w:pPr>
        <w:tabs>
          <w:tab w:val="num" w:pos="360"/>
        </w:tabs>
        <w:ind w:left="0" w:firstLine="0"/>
      </w:pPr>
    </w:lvl>
    <w:lvl w:ilvl="8" w:tplc="3CE820BC">
      <w:numFmt w:val="none"/>
      <w:lvlText w:val=""/>
      <w:lvlJc w:val="left"/>
      <w:pPr>
        <w:tabs>
          <w:tab w:val="num" w:pos="360"/>
        </w:tabs>
        <w:ind w:left="0" w:firstLine="0"/>
      </w:pPr>
    </w:lvl>
  </w:abstractNum>
  <w:abstractNum w:abstractNumId="12">
    <w:nsid w:val="6DFE70AE"/>
    <w:multiLevelType w:val="hybridMultilevel"/>
    <w:tmpl w:val="1B806D90"/>
    <w:lvl w:ilvl="0" w:tplc="8078F5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EB369B2"/>
    <w:multiLevelType w:val="hybridMultilevel"/>
    <w:tmpl w:val="5D3E67EA"/>
    <w:lvl w:ilvl="0" w:tplc="0C0A26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0"/>
  </w:num>
  <w:num w:numId="7">
    <w:abstractNumId w:val="9"/>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08EB"/>
    <w:rsid w:val="00047743"/>
    <w:rsid w:val="000B1790"/>
    <w:rsid w:val="000F0355"/>
    <w:rsid w:val="001A5450"/>
    <w:rsid w:val="0021313E"/>
    <w:rsid w:val="00255B21"/>
    <w:rsid w:val="002C5319"/>
    <w:rsid w:val="002D74D0"/>
    <w:rsid w:val="00301BF9"/>
    <w:rsid w:val="0037307C"/>
    <w:rsid w:val="004317B4"/>
    <w:rsid w:val="0045084D"/>
    <w:rsid w:val="00485B82"/>
    <w:rsid w:val="004A050A"/>
    <w:rsid w:val="005E593B"/>
    <w:rsid w:val="00706841"/>
    <w:rsid w:val="00765902"/>
    <w:rsid w:val="007A626F"/>
    <w:rsid w:val="007C29BC"/>
    <w:rsid w:val="007F55DA"/>
    <w:rsid w:val="00813741"/>
    <w:rsid w:val="008547CC"/>
    <w:rsid w:val="00882037"/>
    <w:rsid w:val="008F2D8B"/>
    <w:rsid w:val="00915F27"/>
    <w:rsid w:val="00923279"/>
    <w:rsid w:val="0096437C"/>
    <w:rsid w:val="00AA1A9B"/>
    <w:rsid w:val="00AE601B"/>
    <w:rsid w:val="00B34C92"/>
    <w:rsid w:val="00B60ECD"/>
    <w:rsid w:val="00B91EDA"/>
    <w:rsid w:val="00BB4BFD"/>
    <w:rsid w:val="00BE6C66"/>
    <w:rsid w:val="00C1645B"/>
    <w:rsid w:val="00CB4DA6"/>
    <w:rsid w:val="00DA12AE"/>
    <w:rsid w:val="00EA5DAA"/>
    <w:rsid w:val="00F008EB"/>
    <w:rsid w:val="00F23469"/>
    <w:rsid w:val="00F251C2"/>
    <w:rsid w:val="00F85124"/>
    <w:rsid w:val="00FE3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1B"/>
  </w:style>
  <w:style w:type="paragraph" w:styleId="1">
    <w:name w:val="heading 1"/>
    <w:basedOn w:val="a"/>
    <w:next w:val="a"/>
    <w:link w:val="10"/>
    <w:qFormat/>
    <w:rsid w:val="004A050A"/>
    <w:pPr>
      <w:keepNext/>
      <w:spacing w:after="0" w:line="360" w:lineRule="auto"/>
      <w:jc w:val="both"/>
      <w:outlineLvl w:val="0"/>
    </w:pPr>
    <w:rPr>
      <w:rFonts w:ascii="Times New Roman" w:eastAsia="Times New Roman" w:hAnsi="Times New Roman" w:cs="Times New Roman"/>
      <w:b/>
      <w:sz w:val="28"/>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F008EB"/>
  </w:style>
  <w:style w:type="paragraph" w:styleId="a3">
    <w:name w:val="Normal (Web)"/>
    <w:basedOn w:val="a"/>
    <w:uiPriority w:val="99"/>
    <w:unhideWhenUsed/>
    <w:rsid w:val="00F00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8EB"/>
    <w:rPr>
      <w:b/>
      <w:bCs/>
    </w:rPr>
  </w:style>
  <w:style w:type="character" w:styleId="a5">
    <w:name w:val="Emphasis"/>
    <w:basedOn w:val="a0"/>
    <w:uiPriority w:val="20"/>
    <w:qFormat/>
    <w:rsid w:val="00F008EB"/>
    <w:rPr>
      <w:i/>
      <w:iCs/>
    </w:rPr>
  </w:style>
  <w:style w:type="character" w:customStyle="1" w:styleId="apple-converted-space">
    <w:name w:val="apple-converted-space"/>
    <w:basedOn w:val="a0"/>
    <w:rsid w:val="00F008EB"/>
  </w:style>
  <w:style w:type="paragraph" w:styleId="a6">
    <w:name w:val="header"/>
    <w:basedOn w:val="a"/>
    <w:link w:val="a7"/>
    <w:rsid w:val="0004774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47743"/>
    <w:rPr>
      <w:rFonts w:ascii="Times New Roman" w:eastAsia="Times New Roman" w:hAnsi="Times New Roman" w:cs="Times New Roman"/>
      <w:sz w:val="20"/>
      <w:szCs w:val="20"/>
      <w:lang w:eastAsia="ru-RU"/>
    </w:rPr>
  </w:style>
  <w:style w:type="paragraph" w:styleId="2">
    <w:name w:val="Body Text 2"/>
    <w:basedOn w:val="a"/>
    <w:link w:val="20"/>
    <w:rsid w:val="00047743"/>
    <w:pPr>
      <w:spacing w:after="0" w:line="240" w:lineRule="auto"/>
    </w:pPr>
    <w:rPr>
      <w:rFonts w:ascii="Times New Roman" w:eastAsia="Times New Roman" w:hAnsi="Times New Roman" w:cs="Times New Roman"/>
      <w:sz w:val="28"/>
      <w:szCs w:val="20"/>
      <w:lang w:val="ro-RO" w:eastAsia="ru-RU"/>
    </w:rPr>
  </w:style>
  <w:style w:type="character" w:customStyle="1" w:styleId="20">
    <w:name w:val="Основной текст 2 Знак"/>
    <w:basedOn w:val="a0"/>
    <w:link w:val="2"/>
    <w:rsid w:val="00047743"/>
    <w:rPr>
      <w:rFonts w:ascii="Times New Roman" w:eastAsia="Times New Roman" w:hAnsi="Times New Roman" w:cs="Times New Roman"/>
      <w:sz w:val="28"/>
      <w:szCs w:val="20"/>
      <w:lang w:val="ro-RO" w:eastAsia="ru-RU"/>
    </w:rPr>
  </w:style>
  <w:style w:type="paragraph" w:customStyle="1" w:styleId="11">
    <w:name w:val="Абзац списка1"/>
    <w:basedOn w:val="a"/>
    <w:rsid w:val="00706841"/>
    <w:pPr>
      <w:ind w:left="720"/>
    </w:pPr>
    <w:rPr>
      <w:rFonts w:ascii="Calibri" w:eastAsia="Times New Roman" w:hAnsi="Calibri" w:cs="Times New Roman"/>
    </w:rPr>
  </w:style>
  <w:style w:type="paragraph" w:styleId="a8">
    <w:name w:val="List Paragraph"/>
    <w:basedOn w:val="a"/>
    <w:qFormat/>
    <w:rsid w:val="002D74D0"/>
    <w:pPr>
      <w:spacing w:after="0" w:line="240" w:lineRule="auto"/>
      <w:ind w:left="708"/>
    </w:pPr>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4A050A"/>
    <w:pPr>
      <w:spacing w:after="120"/>
      <w:ind w:left="283"/>
    </w:pPr>
  </w:style>
  <w:style w:type="character" w:customStyle="1" w:styleId="aa">
    <w:name w:val="Основной текст с отступом Знак"/>
    <w:basedOn w:val="a0"/>
    <w:link w:val="a9"/>
    <w:uiPriority w:val="99"/>
    <w:semiHidden/>
    <w:rsid w:val="004A050A"/>
  </w:style>
  <w:style w:type="character" w:customStyle="1" w:styleId="10">
    <w:name w:val="Заголовок 1 Знак"/>
    <w:basedOn w:val="a0"/>
    <w:link w:val="1"/>
    <w:rsid w:val="004A050A"/>
    <w:rPr>
      <w:rFonts w:ascii="Times New Roman" w:eastAsia="Times New Roman" w:hAnsi="Times New Roman" w:cs="Times New Roman"/>
      <w:b/>
      <w:sz w:val="28"/>
      <w:szCs w:val="24"/>
      <w:lang w:val="ro-RO" w:eastAsia="ru-RU"/>
    </w:rPr>
  </w:style>
  <w:style w:type="paragraph" w:styleId="ab">
    <w:name w:val="No Spacing"/>
    <w:uiPriority w:val="1"/>
    <w:qFormat/>
    <w:rsid w:val="0021313E"/>
    <w:pPr>
      <w:spacing w:after="0"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rsid w:val="007C29BC"/>
    <w:pPr>
      <w:ind w:left="720"/>
    </w:pPr>
    <w:rPr>
      <w:rFonts w:ascii="Calibri" w:eastAsia="Times New Roman" w:hAnsi="Calibri" w:cs="Times New Roman"/>
    </w:rPr>
  </w:style>
  <w:style w:type="character" w:customStyle="1" w:styleId="FontStyle17">
    <w:name w:val="Font Style17"/>
    <w:basedOn w:val="a0"/>
    <w:rsid w:val="00EA5DAA"/>
    <w:rPr>
      <w:rFonts w:ascii="Times New Roman" w:hAnsi="Times New Roman" w:cs="Times New Roman" w:hint="default"/>
      <w:sz w:val="20"/>
      <w:szCs w:val="20"/>
    </w:rPr>
  </w:style>
  <w:style w:type="paragraph" w:customStyle="1" w:styleId="cb">
    <w:name w:val="cb"/>
    <w:basedOn w:val="a"/>
    <w:rsid w:val="00EA5DAA"/>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EA5DAA"/>
    <w:pPr>
      <w:spacing w:after="0" w:line="240" w:lineRule="auto"/>
      <w:jc w:val="center"/>
    </w:pPr>
    <w:rPr>
      <w:rFonts w:ascii="Times New Roman" w:eastAsia="Times New Roman" w:hAnsi="Times New Roman" w:cs="Times New Roman"/>
      <w:sz w:val="24"/>
      <w:szCs w:val="24"/>
      <w:lang w:eastAsia="ru-RU"/>
    </w:rPr>
  </w:style>
  <w:style w:type="paragraph" w:customStyle="1" w:styleId="cp">
    <w:name w:val="cp"/>
    <w:basedOn w:val="a"/>
    <w:rsid w:val="00EA5DAA"/>
    <w:pPr>
      <w:spacing w:after="0" w:line="240" w:lineRule="auto"/>
      <w:jc w:val="center"/>
    </w:pPr>
    <w:rPr>
      <w:rFonts w:ascii="Times New Roman" w:eastAsia="Times New Roman" w:hAnsi="Times New Roman" w:cs="Times New Roman"/>
      <w:b/>
      <w:bCs/>
      <w:sz w:val="24"/>
      <w:szCs w:val="24"/>
      <w:lang w:eastAsia="ru-RU"/>
    </w:rPr>
  </w:style>
  <w:style w:type="character" w:styleId="ac">
    <w:name w:val="Hyperlink"/>
    <w:basedOn w:val="a0"/>
    <w:rsid w:val="00EA5DAA"/>
    <w:rPr>
      <w:color w:val="0000FF"/>
      <w:u w:val="single"/>
    </w:rPr>
  </w:style>
  <w:style w:type="character" w:customStyle="1" w:styleId="7">
    <w:name w:val="Основной текст (7)_"/>
    <w:link w:val="70"/>
    <w:uiPriority w:val="99"/>
    <w:locked/>
    <w:rsid w:val="001A5450"/>
    <w:rPr>
      <w:spacing w:val="10"/>
      <w:shd w:val="clear" w:color="auto" w:fill="FFFFFF"/>
    </w:rPr>
  </w:style>
  <w:style w:type="paragraph" w:customStyle="1" w:styleId="70">
    <w:name w:val="Основной текст (7)"/>
    <w:basedOn w:val="a"/>
    <w:link w:val="7"/>
    <w:uiPriority w:val="99"/>
    <w:rsid w:val="001A5450"/>
    <w:pPr>
      <w:shd w:val="clear" w:color="auto" w:fill="FFFFFF"/>
      <w:spacing w:after="480" w:line="322" w:lineRule="exact"/>
      <w:jc w:val="right"/>
    </w:pPr>
    <w:rPr>
      <w:spacing w:val="10"/>
    </w:rPr>
  </w:style>
  <w:style w:type="paragraph" w:customStyle="1" w:styleId="ad">
    <w:name w:val="Стиль"/>
    <w:uiPriority w:val="99"/>
    <w:rsid w:val="00915F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4796504">
      <w:bodyDiv w:val="1"/>
      <w:marLeft w:val="0"/>
      <w:marRight w:val="0"/>
      <w:marTop w:val="0"/>
      <w:marBottom w:val="0"/>
      <w:divBdr>
        <w:top w:val="none" w:sz="0" w:space="0" w:color="auto"/>
        <w:left w:val="none" w:sz="0" w:space="0" w:color="auto"/>
        <w:bottom w:val="none" w:sz="0" w:space="0" w:color="auto"/>
        <w:right w:val="none" w:sz="0" w:space="0" w:color="auto"/>
      </w:divBdr>
      <w:divsChild>
        <w:div w:id="207884263">
          <w:marLeft w:val="0"/>
          <w:marRight w:val="0"/>
          <w:marTop w:val="0"/>
          <w:marBottom w:val="0"/>
          <w:divBdr>
            <w:top w:val="none" w:sz="0" w:space="0" w:color="auto"/>
            <w:left w:val="none" w:sz="0" w:space="0" w:color="auto"/>
            <w:bottom w:val="none" w:sz="0" w:space="0" w:color="auto"/>
            <w:right w:val="none" w:sz="0" w:space="0" w:color="auto"/>
          </w:divBdr>
        </w:div>
        <w:div w:id="485363976">
          <w:marLeft w:val="0"/>
          <w:marRight w:val="0"/>
          <w:marTop w:val="0"/>
          <w:marBottom w:val="0"/>
          <w:divBdr>
            <w:top w:val="none" w:sz="0" w:space="0" w:color="auto"/>
            <w:left w:val="none" w:sz="0" w:space="0" w:color="auto"/>
            <w:bottom w:val="none" w:sz="0" w:space="0" w:color="auto"/>
            <w:right w:val="none" w:sz="0" w:space="0" w:color="auto"/>
          </w:divBdr>
        </w:div>
        <w:div w:id="1838693085">
          <w:marLeft w:val="0"/>
          <w:marRight w:val="0"/>
          <w:marTop w:val="0"/>
          <w:marBottom w:val="0"/>
          <w:divBdr>
            <w:top w:val="none" w:sz="0" w:space="0" w:color="auto"/>
            <w:left w:val="none" w:sz="0" w:space="0" w:color="auto"/>
            <w:bottom w:val="none" w:sz="0" w:space="0" w:color="auto"/>
            <w:right w:val="none" w:sz="0" w:space="0" w:color="auto"/>
          </w:divBdr>
        </w:div>
        <w:div w:id="946497830">
          <w:marLeft w:val="0"/>
          <w:marRight w:val="0"/>
          <w:marTop w:val="0"/>
          <w:marBottom w:val="0"/>
          <w:divBdr>
            <w:top w:val="none" w:sz="0" w:space="0" w:color="auto"/>
            <w:left w:val="none" w:sz="0" w:space="0" w:color="auto"/>
            <w:bottom w:val="none" w:sz="0" w:space="0" w:color="auto"/>
            <w:right w:val="none" w:sz="0" w:space="0" w:color="auto"/>
          </w:divBdr>
        </w:div>
        <w:div w:id="2040624254">
          <w:marLeft w:val="0"/>
          <w:marRight w:val="0"/>
          <w:marTop w:val="0"/>
          <w:marBottom w:val="0"/>
          <w:divBdr>
            <w:top w:val="none" w:sz="0" w:space="0" w:color="auto"/>
            <w:left w:val="none" w:sz="0" w:space="0" w:color="auto"/>
            <w:bottom w:val="none" w:sz="0" w:space="0" w:color="auto"/>
            <w:right w:val="none" w:sz="0" w:space="0" w:color="auto"/>
          </w:divBdr>
        </w:div>
        <w:div w:id="759759322">
          <w:marLeft w:val="0"/>
          <w:marRight w:val="0"/>
          <w:marTop w:val="0"/>
          <w:marBottom w:val="0"/>
          <w:divBdr>
            <w:top w:val="none" w:sz="0" w:space="0" w:color="auto"/>
            <w:left w:val="none" w:sz="0" w:space="0" w:color="auto"/>
            <w:bottom w:val="none" w:sz="0" w:space="0" w:color="auto"/>
            <w:right w:val="none" w:sz="0" w:space="0" w:color="auto"/>
          </w:divBdr>
        </w:div>
        <w:div w:id="186405251">
          <w:marLeft w:val="0"/>
          <w:marRight w:val="0"/>
          <w:marTop w:val="0"/>
          <w:marBottom w:val="0"/>
          <w:divBdr>
            <w:top w:val="none" w:sz="0" w:space="0" w:color="auto"/>
            <w:left w:val="none" w:sz="0" w:space="0" w:color="auto"/>
            <w:bottom w:val="none" w:sz="0" w:space="0" w:color="auto"/>
            <w:right w:val="none" w:sz="0" w:space="0" w:color="auto"/>
          </w:divBdr>
        </w:div>
        <w:div w:id="972060186">
          <w:marLeft w:val="0"/>
          <w:marRight w:val="0"/>
          <w:marTop w:val="0"/>
          <w:marBottom w:val="0"/>
          <w:divBdr>
            <w:top w:val="none" w:sz="0" w:space="0" w:color="auto"/>
            <w:left w:val="none" w:sz="0" w:space="0" w:color="auto"/>
            <w:bottom w:val="none" w:sz="0" w:space="0" w:color="auto"/>
            <w:right w:val="none" w:sz="0" w:space="0" w:color="auto"/>
          </w:divBdr>
        </w:div>
        <w:div w:id="2095348799">
          <w:marLeft w:val="0"/>
          <w:marRight w:val="0"/>
          <w:marTop w:val="0"/>
          <w:marBottom w:val="0"/>
          <w:divBdr>
            <w:top w:val="none" w:sz="0" w:space="0" w:color="auto"/>
            <w:left w:val="none" w:sz="0" w:space="0" w:color="auto"/>
            <w:bottom w:val="none" w:sz="0" w:space="0" w:color="auto"/>
            <w:right w:val="none" w:sz="0" w:space="0" w:color="auto"/>
          </w:divBdr>
        </w:div>
        <w:div w:id="715277705">
          <w:marLeft w:val="0"/>
          <w:marRight w:val="0"/>
          <w:marTop w:val="0"/>
          <w:marBottom w:val="0"/>
          <w:divBdr>
            <w:top w:val="none" w:sz="0" w:space="0" w:color="auto"/>
            <w:left w:val="none" w:sz="0" w:space="0" w:color="auto"/>
            <w:bottom w:val="none" w:sz="0" w:space="0" w:color="auto"/>
            <w:right w:val="none" w:sz="0" w:space="0" w:color="auto"/>
          </w:divBdr>
        </w:div>
        <w:div w:id="1021510627">
          <w:marLeft w:val="0"/>
          <w:marRight w:val="0"/>
          <w:marTop w:val="0"/>
          <w:marBottom w:val="0"/>
          <w:divBdr>
            <w:top w:val="none" w:sz="0" w:space="0" w:color="auto"/>
            <w:left w:val="none" w:sz="0" w:space="0" w:color="auto"/>
            <w:bottom w:val="none" w:sz="0" w:space="0" w:color="auto"/>
            <w:right w:val="none" w:sz="0" w:space="0" w:color="auto"/>
          </w:divBdr>
        </w:div>
        <w:div w:id="500386783">
          <w:marLeft w:val="0"/>
          <w:marRight w:val="0"/>
          <w:marTop w:val="0"/>
          <w:marBottom w:val="0"/>
          <w:divBdr>
            <w:top w:val="none" w:sz="0" w:space="0" w:color="auto"/>
            <w:left w:val="none" w:sz="0" w:space="0" w:color="auto"/>
            <w:bottom w:val="none" w:sz="0" w:space="0" w:color="auto"/>
            <w:right w:val="none" w:sz="0" w:space="0" w:color="auto"/>
          </w:divBdr>
        </w:div>
        <w:div w:id="1056853282">
          <w:marLeft w:val="0"/>
          <w:marRight w:val="0"/>
          <w:marTop w:val="0"/>
          <w:marBottom w:val="0"/>
          <w:divBdr>
            <w:top w:val="none" w:sz="0" w:space="0" w:color="auto"/>
            <w:left w:val="none" w:sz="0" w:space="0" w:color="auto"/>
            <w:bottom w:val="none" w:sz="0" w:space="0" w:color="auto"/>
            <w:right w:val="none" w:sz="0" w:space="0" w:color="auto"/>
          </w:divBdr>
        </w:div>
        <w:div w:id="702096933">
          <w:marLeft w:val="0"/>
          <w:marRight w:val="0"/>
          <w:marTop w:val="0"/>
          <w:marBottom w:val="0"/>
          <w:divBdr>
            <w:top w:val="none" w:sz="0" w:space="0" w:color="auto"/>
            <w:left w:val="none" w:sz="0" w:space="0" w:color="auto"/>
            <w:bottom w:val="none" w:sz="0" w:space="0" w:color="auto"/>
            <w:right w:val="none" w:sz="0" w:space="0" w:color="auto"/>
          </w:divBdr>
        </w:div>
        <w:div w:id="1981642146">
          <w:marLeft w:val="0"/>
          <w:marRight w:val="0"/>
          <w:marTop w:val="0"/>
          <w:marBottom w:val="0"/>
          <w:divBdr>
            <w:top w:val="none" w:sz="0" w:space="0" w:color="auto"/>
            <w:left w:val="none" w:sz="0" w:space="0" w:color="auto"/>
            <w:bottom w:val="none" w:sz="0" w:space="0" w:color="auto"/>
            <w:right w:val="none" w:sz="0" w:space="0" w:color="auto"/>
          </w:divBdr>
        </w:div>
        <w:div w:id="2031250937">
          <w:marLeft w:val="0"/>
          <w:marRight w:val="0"/>
          <w:marTop w:val="0"/>
          <w:marBottom w:val="0"/>
          <w:divBdr>
            <w:top w:val="none" w:sz="0" w:space="0" w:color="auto"/>
            <w:left w:val="none" w:sz="0" w:space="0" w:color="auto"/>
            <w:bottom w:val="none" w:sz="0" w:space="0" w:color="auto"/>
            <w:right w:val="none" w:sz="0" w:space="0" w:color="auto"/>
          </w:divBdr>
        </w:div>
        <w:div w:id="164365373">
          <w:marLeft w:val="0"/>
          <w:marRight w:val="0"/>
          <w:marTop w:val="0"/>
          <w:marBottom w:val="0"/>
          <w:divBdr>
            <w:top w:val="none" w:sz="0" w:space="0" w:color="auto"/>
            <w:left w:val="none" w:sz="0" w:space="0" w:color="auto"/>
            <w:bottom w:val="none" w:sz="0" w:space="0" w:color="auto"/>
            <w:right w:val="none" w:sz="0" w:space="0" w:color="auto"/>
          </w:divBdr>
        </w:div>
        <w:div w:id="410084619">
          <w:marLeft w:val="0"/>
          <w:marRight w:val="0"/>
          <w:marTop w:val="0"/>
          <w:marBottom w:val="0"/>
          <w:divBdr>
            <w:top w:val="none" w:sz="0" w:space="0" w:color="auto"/>
            <w:left w:val="none" w:sz="0" w:space="0" w:color="auto"/>
            <w:bottom w:val="none" w:sz="0" w:space="0" w:color="auto"/>
            <w:right w:val="none" w:sz="0" w:space="0" w:color="auto"/>
          </w:divBdr>
        </w:div>
        <w:div w:id="1856534305">
          <w:marLeft w:val="0"/>
          <w:marRight w:val="0"/>
          <w:marTop w:val="0"/>
          <w:marBottom w:val="0"/>
          <w:divBdr>
            <w:top w:val="none" w:sz="0" w:space="0" w:color="auto"/>
            <w:left w:val="none" w:sz="0" w:space="0" w:color="auto"/>
            <w:bottom w:val="none" w:sz="0" w:space="0" w:color="auto"/>
            <w:right w:val="none" w:sz="0" w:space="0" w:color="auto"/>
          </w:divBdr>
        </w:div>
        <w:div w:id="1585147830">
          <w:marLeft w:val="0"/>
          <w:marRight w:val="0"/>
          <w:marTop w:val="0"/>
          <w:marBottom w:val="0"/>
          <w:divBdr>
            <w:top w:val="none" w:sz="0" w:space="0" w:color="auto"/>
            <w:left w:val="none" w:sz="0" w:space="0" w:color="auto"/>
            <w:bottom w:val="none" w:sz="0" w:space="0" w:color="auto"/>
            <w:right w:val="none" w:sz="0" w:space="0" w:color="auto"/>
          </w:divBdr>
        </w:div>
        <w:div w:id="805511815">
          <w:marLeft w:val="0"/>
          <w:marRight w:val="0"/>
          <w:marTop w:val="0"/>
          <w:marBottom w:val="0"/>
          <w:divBdr>
            <w:top w:val="none" w:sz="0" w:space="0" w:color="auto"/>
            <w:left w:val="none" w:sz="0" w:space="0" w:color="auto"/>
            <w:bottom w:val="none" w:sz="0" w:space="0" w:color="auto"/>
            <w:right w:val="none" w:sz="0" w:space="0" w:color="auto"/>
          </w:divBdr>
        </w:div>
        <w:div w:id="523981133">
          <w:marLeft w:val="0"/>
          <w:marRight w:val="0"/>
          <w:marTop w:val="0"/>
          <w:marBottom w:val="0"/>
          <w:divBdr>
            <w:top w:val="none" w:sz="0" w:space="0" w:color="auto"/>
            <w:left w:val="none" w:sz="0" w:space="0" w:color="auto"/>
            <w:bottom w:val="none" w:sz="0" w:space="0" w:color="auto"/>
            <w:right w:val="none" w:sz="0" w:space="0" w:color="auto"/>
          </w:divBdr>
        </w:div>
        <w:div w:id="371998459">
          <w:marLeft w:val="0"/>
          <w:marRight w:val="0"/>
          <w:marTop w:val="0"/>
          <w:marBottom w:val="0"/>
          <w:divBdr>
            <w:top w:val="none" w:sz="0" w:space="0" w:color="auto"/>
            <w:left w:val="none" w:sz="0" w:space="0" w:color="auto"/>
            <w:bottom w:val="none" w:sz="0" w:space="0" w:color="auto"/>
            <w:right w:val="none" w:sz="0" w:space="0" w:color="auto"/>
          </w:divBdr>
        </w:div>
        <w:div w:id="1271544390">
          <w:marLeft w:val="0"/>
          <w:marRight w:val="0"/>
          <w:marTop w:val="0"/>
          <w:marBottom w:val="0"/>
          <w:divBdr>
            <w:top w:val="none" w:sz="0" w:space="0" w:color="auto"/>
            <w:left w:val="none" w:sz="0" w:space="0" w:color="auto"/>
            <w:bottom w:val="none" w:sz="0" w:space="0" w:color="auto"/>
            <w:right w:val="none" w:sz="0" w:space="0" w:color="auto"/>
          </w:divBdr>
        </w:div>
        <w:div w:id="922837560">
          <w:marLeft w:val="0"/>
          <w:marRight w:val="0"/>
          <w:marTop w:val="0"/>
          <w:marBottom w:val="0"/>
          <w:divBdr>
            <w:top w:val="none" w:sz="0" w:space="0" w:color="auto"/>
            <w:left w:val="none" w:sz="0" w:space="0" w:color="auto"/>
            <w:bottom w:val="none" w:sz="0" w:space="0" w:color="auto"/>
            <w:right w:val="none" w:sz="0" w:space="0" w:color="auto"/>
          </w:divBdr>
        </w:div>
        <w:div w:id="584343717">
          <w:marLeft w:val="0"/>
          <w:marRight w:val="0"/>
          <w:marTop w:val="0"/>
          <w:marBottom w:val="0"/>
          <w:divBdr>
            <w:top w:val="none" w:sz="0" w:space="0" w:color="auto"/>
            <w:left w:val="none" w:sz="0" w:space="0" w:color="auto"/>
            <w:bottom w:val="none" w:sz="0" w:space="0" w:color="auto"/>
            <w:right w:val="none" w:sz="0" w:space="0" w:color="auto"/>
          </w:divBdr>
        </w:div>
        <w:div w:id="1032847500">
          <w:marLeft w:val="0"/>
          <w:marRight w:val="0"/>
          <w:marTop w:val="0"/>
          <w:marBottom w:val="0"/>
          <w:divBdr>
            <w:top w:val="none" w:sz="0" w:space="0" w:color="auto"/>
            <w:left w:val="none" w:sz="0" w:space="0" w:color="auto"/>
            <w:bottom w:val="none" w:sz="0" w:space="0" w:color="auto"/>
            <w:right w:val="none" w:sz="0" w:space="0" w:color="auto"/>
          </w:divBdr>
        </w:div>
        <w:div w:id="2094282240">
          <w:marLeft w:val="0"/>
          <w:marRight w:val="0"/>
          <w:marTop w:val="0"/>
          <w:marBottom w:val="0"/>
          <w:divBdr>
            <w:top w:val="none" w:sz="0" w:space="0" w:color="auto"/>
            <w:left w:val="none" w:sz="0" w:space="0" w:color="auto"/>
            <w:bottom w:val="none" w:sz="0" w:space="0" w:color="auto"/>
            <w:right w:val="none" w:sz="0" w:space="0" w:color="auto"/>
          </w:divBdr>
        </w:div>
      </w:divsChild>
    </w:div>
    <w:div w:id="1098715972">
      <w:bodyDiv w:val="1"/>
      <w:marLeft w:val="0"/>
      <w:marRight w:val="0"/>
      <w:marTop w:val="0"/>
      <w:marBottom w:val="0"/>
      <w:divBdr>
        <w:top w:val="none" w:sz="0" w:space="0" w:color="auto"/>
        <w:left w:val="none" w:sz="0" w:space="0" w:color="auto"/>
        <w:bottom w:val="none" w:sz="0" w:space="0" w:color="auto"/>
        <w:right w:val="none" w:sz="0" w:space="0" w:color="auto"/>
      </w:divBdr>
    </w:div>
    <w:div w:id="17050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straseni.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0D1D-57FD-437A-BA2B-A5459396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92</Pages>
  <Words>22477</Words>
  <Characters>128125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2017-05-11T11:25:00Z</dcterms:created>
  <dcterms:modified xsi:type="dcterms:W3CDTF">2017-05-22T06:29:00Z</dcterms:modified>
</cp:coreProperties>
</file>